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B5" w:rsidRPr="004824E0" w:rsidRDefault="004B2BB5" w:rsidP="004B2BB5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82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E0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4B2BB5" w:rsidRPr="004B2BB5" w:rsidRDefault="004B2BB5" w:rsidP="004B2BB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2BB5" w:rsidRDefault="004B2BB5" w:rsidP="004B2BB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2BB5" w:rsidRDefault="004B2BB5" w:rsidP="004B2BB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5">
        <w:rPr>
          <w:rFonts w:ascii="Times New Roman" w:hAnsi="Times New Roman" w:cs="Times New Roman"/>
          <w:b/>
          <w:sz w:val="28"/>
          <w:szCs w:val="28"/>
        </w:rPr>
        <w:t>Рекомендации заявителям (заказчикам, застройщикам)</w:t>
      </w:r>
      <w:r w:rsidR="00490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65">
        <w:rPr>
          <w:rFonts w:ascii="Times New Roman" w:hAnsi="Times New Roman" w:cs="Times New Roman"/>
          <w:b/>
          <w:sz w:val="28"/>
          <w:szCs w:val="28"/>
        </w:rPr>
        <w:br/>
      </w:r>
      <w:r w:rsidRPr="00490865">
        <w:rPr>
          <w:rFonts w:ascii="Times New Roman" w:hAnsi="Times New Roman" w:cs="Times New Roman"/>
          <w:b/>
          <w:w w:val="106"/>
          <w:sz w:val="28"/>
          <w:szCs w:val="28"/>
        </w:rPr>
        <w:t>по составлени</w:t>
      </w:r>
      <w:r w:rsidR="00DC3D27" w:rsidRPr="00490865">
        <w:rPr>
          <w:rFonts w:ascii="Times New Roman" w:hAnsi="Times New Roman" w:cs="Times New Roman"/>
          <w:b/>
          <w:w w:val="106"/>
          <w:sz w:val="28"/>
          <w:szCs w:val="28"/>
        </w:rPr>
        <w:t>ю справки, предоставляемой в ГА</w:t>
      </w:r>
      <w:r w:rsidRPr="00490865">
        <w:rPr>
          <w:rFonts w:ascii="Times New Roman" w:hAnsi="Times New Roman" w:cs="Times New Roman"/>
          <w:b/>
          <w:w w:val="106"/>
          <w:sz w:val="28"/>
          <w:szCs w:val="28"/>
        </w:rPr>
        <w:t xml:space="preserve">У РД </w:t>
      </w:r>
      <w:r w:rsidR="00490865">
        <w:rPr>
          <w:rFonts w:ascii="Times New Roman" w:hAnsi="Times New Roman" w:cs="Times New Roman"/>
          <w:b/>
          <w:sz w:val="28"/>
          <w:szCs w:val="28"/>
        </w:rPr>
        <w:br/>
      </w:r>
      <w:r w:rsidRPr="004B2BB5">
        <w:rPr>
          <w:rFonts w:ascii="Times New Roman" w:hAnsi="Times New Roman" w:cs="Times New Roman"/>
          <w:b/>
          <w:sz w:val="28"/>
          <w:szCs w:val="28"/>
        </w:rPr>
        <w:t xml:space="preserve">«Государственная экспертиза проектов», при проведении </w:t>
      </w:r>
      <w:r w:rsidR="00490865">
        <w:rPr>
          <w:rFonts w:ascii="Times New Roman" w:hAnsi="Times New Roman" w:cs="Times New Roman"/>
          <w:b/>
          <w:sz w:val="28"/>
          <w:szCs w:val="28"/>
        </w:rPr>
        <w:br/>
      </w:r>
      <w:r w:rsidRPr="004B2BB5">
        <w:rPr>
          <w:rFonts w:ascii="Times New Roman" w:hAnsi="Times New Roman" w:cs="Times New Roman"/>
          <w:b/>
          <w:sz w:val="28"/>
          <w:szCs w:val="28"/>
        </w:rPr>
        <w:t>повторной государственной экспертизы</w:t>
      </w:r>
    </w:p>
    <w:p w:rsidR="004B2BB5" w:rsidRPr="004B2BB5" w:rsidRDefault="004B2BB5" w:rsidP="004B2BB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 xml:space="preserve">Обращаем внимание заказчиков государственной экспертизы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4B2BB5">
        <w:rPr>
          <w:rFonts w:ascii="Times New Roman" w:hAnsi="Times New Roman" w:cs="Times New Roman"/>
          <w:sz w:val="28"/>
          <w:szCs w:val="28"/>
        </w:rPr>
        <w:t xml:space="preserve">на отдельные положения раздела VI Положения о порядке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B2BB5">
        <w:rPr>
          <w:rFonts w:ascii="Times New Roman" w:hAnsi="Times New Roman" w:cs="Times New Roman"/>
          <w:sz w:val="28"/>
          <w:szCs w:val="28"/>
        </w:rPr>
        <w:t>и проведения государственной экспертизы, утвержденного постановлением Правительства Российской Федерации от 5 марта 2007 года № 145</w:t>
      </w:r>
      <w:r w:rsidR="004824E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4B2BB5">
        <w:rPr>
          <w:rFonts w:ascii="Times New Roman" w:hAnsi="Times New Roman" w:cs="Times New Roman"/>
          <w:sz w:val="28"/>
          <w:szCs w:val="28"/>
        </w:rPr>
        <w:t>.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 xml:space="preserve">Согласно п. 45 Положения при проведении повторной государственной экспертизы экспертной оценке подлежит часть проектной документации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B2BB5">
        <w:rPr>
          <w:rFonts w:ascii="Times New Roman" w:hAnsi="Times New Roman" w:cs="Times New Roman"/>
          <w:sz w:val="28"/>
          <w:szCs w:val="28"/>
        </w:rPr>
        <w:t>и (или) результатов инженерных изысканий, в которую были внесены изменения, а также совместимость внесенных изменений с проектной документацией и (или) результатами инженерных изысканий, в отношении которых была ранее проведена государственная экспертиза.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 xml:space="preserve">Соответственно, заказчик при подаче заявления о проведении повторной государственной экспертизы представляет в организацию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4B2BB5">
        <w:rPr>
          <w:rFonts w:ascii="Times New Roman" w:hAnsi="Times New Roman" w:cs="Times New Roman"/>
          <w:sz w:val="28"/>
          <w:szCs w:val="28"/>
        </w:rPr>
        <w:t>по проведению государственной экспертизы справку с описанием изменений, внесенных в проектную документацию, как предусмотрено п. 44 Положения.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В указанной справке должны содержаться следующие сведения: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1.</w:t>
      </w:r>
      <w:r w:rsidRPr="004B2BB5">
        <w:rPr>
          <w:rFonts w:ascii="Times New Roman" w:hAnsi="Times New Roman" w:cs="Times New Roman"/>
          <w:sz w:val="28"/>
          <w:szCs w:val="28"/>
        </w:rPr>
        <w:tab/>
        <w:t>Наименование разделов, в которые внесены изменения. При этом следует указать, какие именно изменения были внесены в проектную документацию со ссылкой на соответствующую страницу пояснительной записки, номера томов и страниц, номера чертежей, в которых отражены изменения.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2.</w:t>
      </w:r>
      <w:r w:rsidRPr="004B2BB5">
        <w:rPr>
          <w:rFonts w:ascii="Times New Roman" w:hAnsi="Times New Roman" w:cs="Times New Roman"/>
          <w:sz w:val="28"/>
          <w:szCs w:val="28"/>
        </w:rPr>
        <w:tab/>
        <w:t>Подробное описание того, каким образом внесенные изменения отразились на проектных решениях, в т.ч. и технико-экономических показателях.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3.</w:t>
      </w:r>
      <w:r w:rsidRPr="004B2BB5">
        <w:rPr>
          <w:rFonts w:ascii="Times New Roman" w:hAnsi="Times New Roman" w:cs="Times New Roman"/>
          <w:sz w:val="28"/>
          <w:szCs w:val="28"/>
        </w:rPr>
        <w:tab/>
        <w:t xml:space="preserve">Перечень разделов проектной документации, в которые изменения не вносились. Следует также указать, что внесенные в другие разделы изменения не должны быть отражены в данных разделах проектной документации и эти изменения полностью совместимы с разделами,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4B2BB5">
        <w:rPr>
          <w:rFonts w:ascii="Times New Roman" w:hAnsi="Times New Roman" w:cs="Times New Roman"/>
          <w:sz w:val="28"/>
          <w:szCs w:val="28"/>
        </w:rPr>
        <w:t>в которые не были внесены изменения в связи с отсутствием замечаний государственной экспертизы.</w:t>
      </w:r>
    </w:p>
    <w:p w:rsidR="004B2BB5" w:rsidRP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Справка должна быть подписана главным инженером проекта.</w:t>
      </w:r>
    </w:p>
    <w:p w:rsidR="004B2BB5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Справка вшивается в пояснительную записку, которая должна иметь сквозную нумерацию страниц.</w:t>
      </w:r>
    </w:p>
    <w:p w:rsidR="00490865" w:rsidRDefault="0049086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CB8" w:rsidRDefault="004B2BB5" w:rsidP="004B2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4B2BB5">
        <w:rPr>
          <w:rFonts w:ascii="Times New Roman" w:hAnsi="Times New Roman" w:cs="Times New Roman"/>
          <w:sz w:val="28"/>
          <w:szCs w:val="28"/>
        </w:rPr>
        <w:t xml:space="preserve"> </w:t>
      </w:r>
      <w:r w:rsidRPr="00A41625">
        <w:rPr>
          <w:rFonts w:ascii="Times New Roman" w:hAnsi="Times New Roman" w:cs="Times New Roman"/>
          <w:i/>
          <w:sz w:val="28"/>
          <w:szCs w:val="28"/>
          <w:u w:val="single"/>
        </w:rPr>
        <w:t>данные рекомендации следует учитывать и при составлении справки</w:t>
      </w:r>
      <w:r w:rsidR="004824E0" w:rsidRPr="00A4162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</w:t>
      </w:r>
      <w:r w:rsidRPr="00A41625">
        <w:rPr>
          <w:rFonts w:ascii="Times New Roman" w:hAnsi="Times New Roman" w:cs="Times New Roman"/>
          <w:i/>
          <w:sz w:val="28"/>
          <w:szCs w:val="28"/>
          <w:u w:val="single"/>
        </w:rPr>
        <w:t xml:space="preserve">о уведомлениям государственной экспертизы </w:t>
      </w:r>
      <w:r w:rsidRPr="00A41625">
        <w:rPr>
          <w:rFonts w:ascii="Times New Roman" w:hAnsi="Times New Roman" w:cs="Times New Roman"/>
          <w:i/>
          <w:sz w:val="28"/>
          <w:szCs w:val="28"/>
          <w:u w:val="single"/>
        </w:rPr>
        <w:br/>
        <w:t>о несоответствии техническим регламентам.</w:t>
      </w:r>
    </w:p>
    <w:p w:rsidR="00DC3D27" w:rsidRPr="004824E0" w:rsidRDefault="00DC3D27" w:rsidP="00DC3D27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482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E0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DC3D27" w:rsidRPr="004B2BB5" w:rsidRDefault="00DC3D27" w:rsidP="00DC3D2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3D27" w:rsidRDefault="00DC3D27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DC3D27" w:rsidTr="00FC1439">
        <w:tc>
          <w:tcPr>
            <w:tcW w:w="5068" w:type="dxa"/>
          </w:tcPr>
          <w:p w:rsidR="00DC3D27" w:rsidRDefault="00DC3D27" w:rsidP="00FC1439">
            <w:pPr>
              <w:pStyle w:val="60"/>
              <w:shd w:val="clear" w:color="auto" w:fill="auto"/>
              <w:spacing w:after="39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C3D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 РД </w:t>
            </w:r>
            <w:r w:rsidR="00FC1439">
              <w:rPr>
                <w:rFonts w:ascii="Times New Roman" w:hAnsi="Times New Roman" w:cs="Times New Roman"/>
                <w:sz w:val="28"/>
                <w:szCs w:val="28"/>
              </w:rPr>
              <w:br/>
              <w:t>«Государственная экспертиза п</w:t>
            </w:r>
            <w:r w:rsidRPr="00DC3D27">
              <w:rPr>
                <w:rFonts w:ascii="Times New Roman" w:hAnsi="Times New Roman" w:cs="Times New Roman"/>
                <w:sz w:val="28"/>
                <w:szCs w:val="28"/>
              </w:rPr>
              <w:t xml:space="preserve">роектов» </w:t>
            </w:r>
            <w:r w:rsidR="00FC1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3D27">
              <w:rPr>
                <w:rFonts w:ascii="Times New Roman" w:hAnsi="Times New Roman" w:cs="Times New Roman"/>
                <w:sz w:val="28"/>
                <w:szCs w:val="28"/>
              </w:rPr>
              <w:t>М.О.Магомедову</w:t>
            </w:r>
          </w:p>
        </w:tc>
      </w:tr>
    </w:tbl>
    <w:p w:rsidR="00DC3D27" w:rsidRDefault="00FC1439" w:rsidP="00FC143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«____»_________________201</w:t>
      </w:r>
      <w:r w:rsidR="00A4162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№________                             </w:t>
      </w:r>
    </w:p>
    <w:p w:rsidR="00FC1439" w:rsidRDefault="00FC1439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439" w:rsidRPr="004824E0" w:rsidRDefault="00FC1439" w:rsidP="00FC143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C1439" w:rsidRPr="004824E0" w:rsidRDefault="00FC1439" w:rsidP="00FC143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t>о проведении государственной экспертизы</w:t>
      </w:r>
    </w:p>
    <w:p w:rsidR="00FC1439" w:rsidRDefault="00FC1439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1439">
        <w:rPr>
          <w:rFonts w:ascii="Times New Roman" w:hAnsi="Times New Roman" w:cs="Times New Roman"/>
          <w:sz w:val="24"/>
          <w:szCs w:val="24"/>
        </w:rPr>
        <w:t>(проектной документации, сметной документации, инженерных взысканий и.т.д.)</w:t>
      </w:r>
    </w:p>
    <w:p w:rsidR="004824E0" w:rsidRPr="00FC1439" w:rsidRDefault="004824E0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439" w:rsidRDefault="00FC1439" w:rsidP="00FC1439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2D5D" w:rsidRPr="0062361C" w:rsidRDefault="00FC1439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2361C">
        <w:rPr>
          <w:rFonts w:ascii="Times New Roman" w:hAnsi="Times New Roman" w:cs="Times New Roman"/>
          <w:sz w:val="20"/>
          <w:szCs w:val="20"/>
        </w:rPr>
        <w:t>(наименование организации</w:t>
      </w:r>
      <w:r w:rsidR="004824E0">
        <w:rPr>
          <w:rFonts w:ascii="Times New Roman" w:hAnsi="Times New Roman" w:cs="Times New Roman"/>
          <w:sz w:val="20"/>
          <w:szCs w:val="20"/>
        </w:rPr>
        <w:t xml:space="preserve"> </w:t>
      </w:r>
      <w:r w:rsidRPr="0062361C">
        <w:rPr>
          <w:rFonts w:ascii="Times New Roman" w:hAnsi="Times New Roman" w:cs="Times New Roman"/>
          <w:sz w:val="20"/>
          <w:szCs w:val="20"/>
        </w:rPr>
        <w:t>-</w:t>
      </w:r>
      <w:r w:rsidR="004824E0">
        <w:rPr>
          <w:rFonts w:ascii="Times New Roman" w:hAnsi="Times New Roman" w:cs="Times New Roman"/>
          <w:sz w:val="20"/>
          <w:szCs w:val="20"/>
        </w:rPr>
        <w:t xml:space="preserve"> </w:t>
      </w:r>
      <w:r w:rsidRPr="0062361C">
        <w:rPr>
          <w:rFonts w:ascii="Times New Roman" w:hAnsi="Times New Roman" w:cs="Times New Roman"/>
          <w:sz w:val="20"/>
          <w:szCs w:val="20"/>
        </w:rPr>
        <w:t xml:space="preserve">Заказчика) </w:t>
      </w:r>
    </w:p>
    <w:p w:rsidR="00FC1439" w:rsidRPr="00682D5D" w:rsidRDefault="00682D5D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направляет на государственную экспертизу</w:t>
      </w:r>
      <w:r w:rsidR="00FC1439" w:rsidRPr="00682D5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2361C" w:rsidRDefault="0062361C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682D5D" w:rsidRPr="00682D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824E0" w:rsidRPr="0062361C" w:rsidRDefault="004824E0" w:rsidP="004824E0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2361C">
        <w:rPr>
          <w:rFonts w:ascii="Times New Roman" w:hAnsi="Times New Roman" w:cs="Times New Roman"/>
          <w:sz w:val="20"/>
          <w:szCs w:val="20"/>
        </w:rPr>
        <w:t>(наименование представляемых материалов и документов)</w:t>
      </w:r>
    </w:p>
    <w:p w:rsidR="00DC3D27" w:rsidRPr="00682D5D" w:rsidRDefault="00682D5D" w:rsidP="00FC143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разработанных_____________________________________________________</w:t>
      </w:r>
      <w:r w:rsidR="0062361C">
        <w:rPr>
          <w:rFonts w:ascii="Times New Roman" w:hAnsi="Times New Roman" w:cs="Times New Roman"/>
          <w:sz w:val="24"/>
          <w:szCs w:val="24"/>
        </w:rPr>
        <w:t>___________</w:t>
      </w:r>
    </w:p>
    <w:p w:rsidR="00DC3D27" w:rsidRPr="0062361C" w:rsidRDefault="0062361C" w:rsidP="00682D5D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82D5D" w:rsidRPr="0062361C">
        <w:rPr>
          <w:rFonts w:ascii="Times New Roman" w:hAnsi="Times New Roman" w:cs="Times New Roman"/>
          <w:sz w:val="20"/>
          <w:szCs w:val="20"/>
        </w:rPr>
        <w:t>(наименование генеральной проектной организации)</w:t>
      </w:r>
    </w:p>
    <w:p w:rsidR="00DC3D27" w:rsidRDefault="00682D5D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Финансирование строительства осуществляется за счет______________________________</w:t>
      </w:r>
    </w:p>
    <w:p w:rsidR="0062361C" w:rsidRPr="00682D5D" w:rsidRDefault="0062361C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82D5D" w:rsidRPr="00682D5D" w:rsidRDefault="00682D5D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82D5D" w:rsidRPr="0062361C" w:rsidRDefault="00682D5D" w:rsidP="00682D5D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2361C">
        <w:rPr>
          <w:rFonts w:ascii="Times New Roman" w:hAnsi="Times New Roman" w:cs="Times New Roman"/>
          <w:sz w:val="20"/>
          <w:szCs w:val="20"/>
        </w:rPr>
        <w:t>(наименование источника финансирования)</w:t>
      </w:r>
    </w:p>
    <w:p w:rsidR="00682D5D" w:rsidRPr="00682D5D" w:rsidRDefault="00682D5D" w:rsidP="00682D5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2D5D" w:rsidRPr="0062361C" w:rsidRDefault="00682D5D" w:rsidP="0062361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361C">
        <w:rPr>
          <w:rFonts w:ascii="Times New Roman" w:hAnsi="Times New Roman" w:cs="Times New Roman"/>
          <w:sz w:val="28"/>
          <w:szCs w:val="28"/>
        </w:rPr>
        <w:t>Оплата проведения государственной экспертизы гарантируется.</w:t>
      </w:r>
    </w:p>
    <w:p w:rsidR="00682D5D" w:rsidRPr="00682D5D" w:rsidRDefault="00682D5D" w:rsidP="00682D5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2D5D" w:rsidRPr="0062361C" w:rsidRDefault="00682D5D" w:rsidP="00682D5D">
      <w:pPr>
        <w:pStyle w:val="71"/>
        <w:shd w:val="clear" w:color="auto" w:fill="auto"/>
        <w:spacing w:before="0" w:after="102" w:line="270" w:lineRule="exact"/>
        <w:rPr>
          <w:rFonts w:ascii="Times New Roman" w:hAnsi="Times New Roman" w:cs="Times New Roman"/>
          <w:sz w:val="28"/>
          <w:szCs w:val="28"/>
        </w:rPr>
      </w:pPr>
      <w:r w:rsidRPr="0062361C">
        <w:rPr>
          <w:rFonts w:ascii="Times New Roman" w:hAnsi="Times New Roman" w:cs="Times New Roman"/>
          <w:sz w:val="28"/>
          <w:szCs w:val="28"/>
        </w:rPr>
        <w:t>Приложения:</w:t>
      </w:r>
    </w:p>
    <w:p w:rsidR="00682D5D" w:rsidRPr="004824E0" w:rsidRDefault="00682D5D" w:rsidP="004824E0">
      <w:pPr>
        <w:pStyle w:val="a6"/>
        <w:numPr>
          <w:ilvl w:val="0"/>
          <w:numId w:val="1"/>
        </w:numPr>
        <w:spacing w:line="240" w:lineRule="atLeast"/>
        <w:rPr>
          <w:rStyle w:val="70"/>
          <w:rFonts w:ascii="Times New Roman" w:hAnsi="Times New Roman" w:cs="Times New Roman"/>
          <w:sz w:val="28"/>
          <w:szCs w:val="28"/>
        </w:rPr>
      </w:pPr>
      <w:r w:rsidRPr="004824E0">
        <w:rPr>
          <w:rFonts w:ascii="Times New Roman" w:hAnsi="Times New Roman" w:cs="Times New Roman"/>
          <w:sz w:val="28"/>
          <w:szCs w:val="28"/>
        </w:rPr>
        <w:t>Анкета Заказчика</w:t>
      </w:r>
      <w:r w:rsidR="0062361C" w:rsidRPr="004824E0">
        <w:rPr>
          <w:rFonts w:ascii="Times New Roman" w:hAnsi="Times New Roman" w:cs="Times New Roman"/>
          <w:sz w:val="28"/>
          <w:szCs w:val="28"/>
        </w:rPr>
        <w:t xml:space="preserve"> </w:t>
      </w:r>
      <w:r w:rsidRPr="004824E0">
        <w:rPr>
          <w:rFonts w:ascii="Times New Roman" w:hAnsi="Times New Roman" w:cs="Times New Roman"/>
          <w:sz w:val="28"/>
          <w:szCs w:val="28"/>
        </w:rPr>
        <w:t xml:space="preserve">(Заявителя) </w:t>
      </w:r>
      <w:r w:rsidR="004824E0" w:rsidRPr="004824E0">
        <w:rPr>
          <w:rFonts w:ascii="Times New Roman" w:hAnsi="Times New Roman" w:cs="Times New Roman"/>
          <w:sz w:val="28"/>
          <w:szCs w:val="28"/>
        </w:rPr>
        <w:t>– на 1 л.</w:t>
      </w:r>
    </w:p>
    <w:p w:rsidR="00682D5D" w:rsidRPr="004824E0" w:rsidRDefault="00682D5D" w:rsidP="004824E0">
      <w:pPr>
        <w:pStyle w:val="a6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824E0">
        <w:rPr>
          <w:rFonts w:ascii="Times New Roman" w:hAnsi="Times New Roman" w:cs="Times New Roman"/>
          <w:sz w:val="28"/>
          <w:szCs w:val="28"/>
        </w:rPr>
        <w:t>Проектная документация (состав проекта):</w:t>
      </w:r>
    </w:p>
    <w:p w:rsidR="0062361C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824E0">
        <w:rPr>
          <w:rFonts w:ascii="Times New Roman" w:hAnsi="Times New Roman" w:cs="Times New Roman"/>
          <w:sz w:val="24"/>
          <w:szCs w:val="24"/>
        </w:rPr>
        <w:t>__</w:t>
      </w:r>
      <w:r w:rsidRPr="00682D5D">
        <w:rPr>
          <w:rFonts w:ascii="Times New Roman" w:hAnsi="Times New Roman" w:cs="Times New Roman"/>
          <w:sz w:val="24"/>
          <w:szCs w:val="24"/>
        </w:rPr>
        <w:t>____</w:t>
      </w:r>
    </w:p>
    <w:p w:rsid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4E0" w:rsidRDefault="004824E0" w:rsidP="004824E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5D" w:rsidRP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2D5D" w:rsidRP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Руководитель _______________________</w:t>
      </w:r>
    </w:p>
    <w:p w:rsid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(должность)      (подпись, расшифровка)</w:t>
      </w:r>
      <w:r w:rsidRPr="00682D5D">
        <w:rPr>
          <w:rFonts w:ascii="Times New Roman" w:hAnsi="Times New Roman" w:cs="Times New Roman"/>
          <w:sz w:val="24"/>
          <w:szCs w:val="24"/>
        </w:rPr>
        <w:tab/>
      </w:r>
    </w:p>
    <w:p w:rsidR="00682D5D" w:rsidRP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2D5D" w:rsidRP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>Гл. Бухгалтер_______________________</w:t>
      </w:r>
    </w:p>
    <w:p w:rsid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82D5D">
        <w:rPr>
          <w:rFonts w:ascii="Times New Roman" w:hAnsi="Times New Roman" w:cs="Times New Roman"/>
          <w:sz w:val="24"/>
          <w:szCs w:val="24"/>
        </w:rPr>
        <w:t xml:space="preserve">                             (подпись, расшифровка)</w:t>
      </w:r>
      <w:r w:rsidRPr="00682D5D">
        <w:rPr>
          <w:rFonts w:ascii="Times New Roman" w:hAnsi="Times New Roman" w:cs="Times New Roman"/>
          <w:sz w:val="24"/>
          <w:szCs w:val="24"/>
        </w:rPr>
        <w:tab/>
      </w:r>
    </w:p>
    <w:p w:rsidR="004824E0" w:rsidRDefault="004824E0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2D5D" w:rsidRPr="00682D5D" w:rsidRDefault="00682D5D" w:rsidP="00682D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C3D27" w:rsidRPr="004824E0" w:rsidRDefault="00DC3D27" w:rsidP="00DC3D27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482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E0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DC3D27" w:rsidRPr="004B2BB5" w:rsidRDefault="00DC3D27" w:rsidP="00DC3D2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3D27" w:rsidRDefault="00DC3D27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7E90" w:rsidRPr="00897E90" w:rsidRDefault="00897E90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7E90">
        <w:rPr>
          <w:rFonts w:ascii="Times New Roman" w:hAnsi="Times New Roman" w:cs="Times New Roman"/>
          <w:sz w:val="28"/>
          <w:szCs w:val="28"/>
        </w:rPr>
        <w:t>Приложение №</w:t>
      </w:r>
      <w:r w:rsidR="0037309C">
        <w:rPr>
          <w:rFonts w:ascii="Times New Roman" w:hAnsi="Times New Roman" w:cs="Times New Roman"/>
          <w:sz w:val="28"/>
          <w:szCs w:val="28"/>
        </w:rPr>
        <w:t xml:space="preserve"> </w:t>
      </w:r>
      <w:r w:rsidRPr="00897E9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97E90" w:rsidRPr="00897E90" w:rsidRDefault="00897E90" w:rsidP="00897E9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7E90">
        <w:rPr>
          <w:rFonts w:ascii="Times New Roman" w:hAnsi="Times New Roman" w:cs="Times New Roman"/>
          <w:sz w:val="28"/>
          <w:szCs w:val="28"/>
        </w:rPr>
        <w:t>к заявлению о проведении госэкспертизы</w:t>
      </w:r>
    </w:p>
    <w:p w:rsidR="00897E90" w:rsidRPr="00897E90" w:rsidRDefault="00897E90" w:rsidP="00897E90">
      <w:pPr>
        <w:pStyle w:val="71"/>
        <w:shd w:val="clear" w:color="auto" w:fill="auto"/>
        <w:spacing w:before="0" w:after="66" w:line="270" w:lineRule="exact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897E90" w:rsidRPr="004824E0" w:rsidRDefault="00897E90" w:rsidP="00897E90">
      <w:pPr>
        <w:pStyle w:val="71"/>
        <w:shd w:val="clear" w:color="auto" w:fill="auto"/>
        <w:spacing w:before="0" w:after="66" w:line="2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t>Анкета заявителя (заказчика), технического заказчика</w:t>
      </w:r>
    </w:p>
    <w:p w:rsidR="00897E90" w:rsidRPr="00897E90" w:rsidRDefault="00897E90" w:rsidP="00897E90">
      <w:pPr>
        <w:pStyle w:val="71"/>
        <w:shd w:val="clear" w:color="auto" w:fill="auto"/>
        <w:spacing w:before="0" w:after="66" w:line="270" w:lineRule="exact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D4428F" w:rsidRPr="0017509C" w:rsidTr="00A41625">
        <w:trPr>
          <w:trHeight w:val="20"/>
        </w:trPr>
        <w:tc>
          <w:tcPr>
            <w:tcW w:w="5000" w:type="pct"/>
            <w:gridSpan w:val="2"/>
            <w:vAlign w:val="center"/>
          </w:tcPr>
          <w:p w:rsidR="00D4428F" w:rsidRPr="0017509C" w:rsidRDefault="00D4428F" w:rsidP="006F2E39">
            <w:pPr>
              <w:pStyle w:val="80"/>
              <w:shd w:val="clear" w:color="auto" w:fill="auto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заказчике, техническом заказчике 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br/>
              <w:t>для юридического лица</w:t>
            </w: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A41625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юридического лица (организации)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и должность руководителя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на основании которого действует заявитель при подписании договора (устав организации, приказ на руководителя, доверенность  - копии документов прикладываются к настоящей анкете)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лица( копия свидетельства прикладывается к настоящей анкете)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юридический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spacing w:after="180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Фактический) почтовый)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Электронной почты (Е-</w:t>
            </w:r>
            <w:r w:rsidRPr="0017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К/с и/или Л/с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Телефон/факс: организации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5000" w:type="pct"/>
            <w:gridSpan w:val="2"/>
            <w:vAlign w:val="center"/>
          </w:tcPr>
          <w:p w:rsidR="002C71A8" w:rsidRDefault="002C71A8" w:rsidP="006F2E39">
            <w:pPr>
              <w:pStyle w:val="110"/>
              <w:shd w:val="clear" w:color="auto" w:fill="auto"/>
              <w:spacing w:after="2" w:line="240" w:lineRule="atLeast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8F" w:rsidRPr="00D4428F" w:rsidRDefault="00D4428F" w:rsidP="006F2E39">
            <w:pPr>
              <w:pStyle w:val="110"/>
              <w:shd w:val="clear" w:color="auto" w:fill="auto"/>
              <w:spacing w:after="2" w:line="240" w:lineRule="atLeast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428F">
              <w:rPr>
                <w:rFonts w:ascii="Times New Roman" w:hAnsi="Times New Roman" w:cs="Times New Roman"/>
                <w:sz w:val="24"/>
                <w:szCs w:val="24"/>
              </w:rPr>
              <w:t>. Сведения об объекте капитального строительства</w:t>
            </w:r>
          </w:p>
          <w:p w:rsidR="002C71A8" w:rsidRPr="0017509C" w:rsidRDefault="00D4428F" w:rsidP="002C71A8">
            <w:pPr>
              <w:pStyle w:val="110"/>
              <w:shd w:val="clear" w:color="auto" w:fill="auto"/>
              <w:spacing w:after="2" w:line="240" w:lineRule="atLeast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495">
              <w:rPr>
                <w:rFonts w:ascii="Times New Roman" w:hAnsi="Times New Roman" w:cs="Times New Roman"/>
                <w:b w:val="0"/>
                <w:sz w:val="24"/>
                <w:szCs w:val="24"/>
              </w:rPr>
              <w:t>(Сведения об объекте капитального строительства должны корреспондироваться с заявлением, заданием на проектирование, а также представленными на рассмотрение документами и материалами)</w:t>
            </w: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характеристики объекта капстроительства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фактический (почтовый)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5000" w:type="pct"/>
            <w:gridSpan w:val="2"/>
            <w:vAlign w:val="center"/>
          </w:tcPr>
          <w:p w:rsidR="006F2E39" w:rsidRDefault="006F2E39" w:rsidP="006F2E39">
            <w:pPr>
              <w:pStyle w:val="60"/>
              <w:shd w:val="clear" w:color="auto" w:fill="auto"/>
              <w:spacing w:after="81" w:line="240" w:lineRule="atLeast"/>
              <w:ind w:left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28F" w:rsidRPr="0017509C" w:rsidRDefault="00D4428F" w:rsidP="006F2E39">
            <w:pPr>
              <w:pStyle w:val="60"/>
              <w:shd w:val="clear" w:color="auto" w:fill="auto"/>
              <w:spacing w:after="81" w:line="240" w:lineRule="atLeast"/>
              <w:ind w:left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7509C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заявителе</w:t>
            </w:r>
          </w:p>
          <w:p w:rsidR="002C71A8" w:rsidRPr="0017509C" w:rsidRDefault="00D4428F" w:rsidP="002C71A8">
            <w:pPr>
              <w:pStyle w:val="90"/>
              <w:shd w:val="clear" w:color="auto" w:fill="auto"/>
              <w:spacing w:before="0" w:after="0"/>
              <w:ind w:left="1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(если заявитель и (или) технический заказчик не одно и то же лицо)</w:t>
            </w:r>
          </w:p>
        </w:tc>
      </w:tr>
      <w:tr w:rsidR="00D4428F" w:rsidRPr="0017509C" w:rsidTr="00A41625">
        <w:trPr>
          <w:trHeight w:val="20"/>
        </w:trPr>
        <w:tc>
          <w:tcPr>
            <w:tcW w:w="5000" w:type="pct"/>
            <w:gridSpan w:val="2"/>
            <w:vAlign w:val="center"/>
          </w:tcPr>
          <w:p w:rsidR="00D4428F" w:rsidRPr="0017509C" w:rsidRDefault="00D4428F" w:rsidP="006F2E39">
            <w:pPr>
              <w:pStyle w:val="60"/>
              <w:shd w:val="clear" w:color="auto" w:fill="auto"/>
              <w:spacing w:after="81" w:line="240" w:lineRule="atLeast"/>
              <w:ind w:left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509C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юридического лица</w:t>
            </w: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юридического лица (организации)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и должность руководителя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на основании которого действует заявитель при подписании договора (устав организации, приказ на руководителя, доверенность -копии документов прикладываются к настоящей анкете)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лица( копия свидетельства прикладывается к настоящей анкете)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юридический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C6" w:rsidRPr="0017509C" w:rsidTr="00A41625">
        <w:trPr>
          <w:trHeight w:val="20"/>
        </w:trPr>
        <w:tc>
          <w:tcPr>
            <w:tcW w:w="2500" w:type="pct"/>
            <w:vAlign w:val="center"/>
          </w:tcPr>
          <w:p w:rsidR="00487EC6" w:rsidRPr="0017509C" w:rsidRDefault="00487EC6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Фактический) почтовый)</w:t>
            </w:r>
          </w:p>
        </w:tc>
        <w:tc>
          <w:tcPr>
            <w:tcW w:w="2500" w:type="pct"/>
            <w:vAlign w:val="center"/>
          </w:tcPr>
          <w:p w:rsidR="00487EC6" w:rsidRPr="0017509C" w:rsidRDefault="00487EC6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Электронной почты (Е-таП)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К/с и/или Л/с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Телефон/факс: организации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9" w:rsidRPr="0017509C" w:rsidTr="006F2E39">
        <w:trPr>
          <w:trHeight w:val="20"/>
        </w:trPr>
        <w:tc>
          <w:tcPr>
            <w:tcW w:w="5000" w:type="pct"/>
            <w:gridSpan w:val="2"/>
            <w:vAlign w:val="center"/>
          </w:tcPr>
          <w:p w:rsidR="002C71A8" w:rsidRDefault="002C71A8" w:rsidP="006F2E39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E39" w:rsidRDefault="006F2E39" w:rsidP="006F2E39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об исполнителях работ</w:t>
            </w: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(лицах, осуществивших подготовку проектной инженерные изыскания)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и выполнивших</w:t>
            </w:r>
          </w:p>
          <w:p w:rsidR="002C71A8" w:rsidRPr="006F2E39" w:rsidRDefault="002C71A8" w:rsidP="006F2E39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5000" w:type="pct"/>
            <w:gridSpan w:val="2"/>
            <w:vAlign w:val="center"/>
          </w:tcPr>
          <w:p w:rsidR="00D4428F" w:rsidRPr="002C71A8" w:rsidRDefault="00D4428F" w:rsidP="00A41625">
            <w:pPr>
              <w:pStyle w:val="71"/>
              <w:shd w:val="clear" w:color="auto" w:fill="auto"/>
              <w:spacing w:before="0" w:after="66"/>
              <w:ind w:left="14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по подготовке проектной документации</w:t>
            </w: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подготовку проектной документации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руководителя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</w:t>
            </w:r>
            <w:r w:rsidR="002C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(свидетельств) о допуске к видам работ по подготовке проектной документации, выданного (выданных) саморегулируемой организацией (копия свидетельства прикладывается к настоящей анкете)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юридического лица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юридический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Фактический (почтовый)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Телефон/факс организации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A8" w:rsidRPr="0017509C" w:rsidTr="002C71A8">
        <w:trPr>
          <w:trHeight w:val="20"/>
        </w:trPr>
        <w:tc>
          <w:tcPr>
            <w:tcW w:w="5000" w:type="pct"/>
            <w:gridSpan w:val="2"/>
            <w:vAlign w:val="center"/>
          </w:tcPr>
          <w:p w:rsidR="002C71A8" w:rsidRDefault="002C71A8" w:rsidP="002C71A8">
            <w:pPr>
              <w:pStyle w:val="71"/>
              <w:shd w:val="clear" w:color="auto" w:fill="auto"/>
              <w:spacing w:before="0" w:after="66"/>
              <w:ind w:left="14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71A8" w:rsidRPr="002C71A8" w:rsidRDefault="002C71A8" w:rsidP="002C71A8">
            <w:pPr>
              <w:pStyle w:val="71"/>
              <w:shd w:val="clear" w:color="auto" w:fill="auto"/>
              <w:spacing w:before="0" w:after="66"/>
              <w:ind w:left="14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по выполнению инженерных изысканий</w:t>
            </w: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руководителя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(свидетельств) о допуске к видам работ на выполнение инженерных изысканий, выданного (выданных) саморегулируемой организацией (копия свидетельства прикладывается к настоящей анкете)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юридический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8F" w:rsidRPr="0017509C" w:rsidTr="00A41625">
        <w:trPr>
          <w:trHeight w:val="20"/>
        </w:trPr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2500" w:type="pct"/>
            <w:vAlign w:val="center"/>
          </w:tcPr>
          <w:p w:rsidR="00D4428F" w:rsidRPr="0017509C" w:rsidRDefault="00D4428F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9" w:rsidRPr="0017509C" w:rsidTr="002C71A8">
        <w:trPr>
          <w:trHeight w:val="20"/>
        </w:trPr>
        <w:tc>
          <w:tcPr>
            <w:tcW w:w="2500" w:type="pct"/>
            <w:vAlign w:val="center"/>
          </w:tcPr>
          <w:p w:rsidR="006F2E39" w:rsidRPr="0017509C" w:rsidRDefault="006F2E39" w:rsidP="00A41625">
            <w:pPr>
              <w:pStyle w:val="a4"/>
              <w:shd w:val="clear" w:color="auto" w:fill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Телефон/факс организации</w:t>
            </w:r>
          </w:p>
        </w:tc>
        <w:tc>
          <w:tcPr>
            <w:tcW w:w="2500" w:type="pct"/>
            <w:vAlign w:val="center"/>
          </w:tcPr>
          <w:p w:rsidR="006F2E39" w:rsidRPr="0017509C" w:rsidRDefault="006F2E39" w:rsidP="00A41625">
            <w:pPr>
              <w:pStyle w:val="71"/>
              <w:shd w:val="clear" w:color="auto" w:fill="auto"/>
              <w:spacing w:before="0" w:after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27" w:rsidRDefault="00DC3D27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37309C" w:rsidRPr="004824E0" w:rsidRDefault="0037309C" w:rsidP="0037309C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E0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37309C" w:rsidRPr="004B2BB5" w:rsidRDefault="0037309C" w:rsidP="0037309C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309C" w:rsidRDefault="0037309C" w:rsidP="0037309C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09C" w:rsidRPr="00897E90" w:rsidRDefault="0037309C" w:rsidP="0037309C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7E9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7309C" w:rsidRPr="00897E90" w:rsidRDefault="0037309C" w:rsidP="0037309C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7E90">
        <w:rPr>
          <w:rFonts w:ascii="Times New Roman" w:hAnsi="Times New Roman" w:cs="Times New Roman"/>
          <w:sz w:val="28"/>
          <w:szCs w:val="28"/>
        </w:rPr>
        <w:t>к заявлению о проведении госэкспертизы</w:t>
      </w:r>
    </w:p>
    <w:p w:rsidR="0037309C" w:rsidRPr="0037309C" w:rsidRDefault="0037309C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  <w:r w:rsidRPr="0037309C">
        <w:rPr>
          <w:rFonts w:ascii="Times New Roman" w:hAnsi="Times New Roman" w:cs="Times New Roman"/>
          <w:b/>
          <w:sz w:val="28"/>
          <w:szCs w:val="28"/>
        </w:rPr>
        <w:t>Анкета заявителя (заказчика)</w:t>
      </w:r>
    </w:p>
    <w:tbl>
      <w:tblPr>
        <w:tblStyle w:val="a3"/>
        <w:tblW w:w="5000" w:type="pct"/>
        <w:tblInd w:w="-34" w:type="dxa"/>
        <w:tblLook w:val="04A0"/>
      </w:tblPr>
      <w:tblGrid>
        <w:gridCol w:w="4785"/>
        <w:gridCol w:w="4786"/>
      </w:tblGrid>
      <w:tr w:rsidR="0037309C" w:rsidTr="0037309C">
        <w:tc>
          <w:tcPr>
            <w:tcW w:w="5000" w:type="pct"/>
            <w:gridSpan w:val="2"/>
            <w:vAlign w:val="center"/>
          </w:tcPr>
          <w:p w:rsidR="0037309C" w:rsidRPr="002C71A8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C71A8">
              <w:rPr>
                <w:rFonts w:ascii="Times New Roman" w:hAnsi="Times New Roman" w:cs="Times New Roman"/>
                <w:b/>
                <w:sz w:val="24"/>
                <w:szCs w:val="24"/>
              </w:rPr>
              <w:t>ля физического лица</w:t>
            </w: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Фактический адрес почтовый)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17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Телефон/факс: физического лица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5000" w:type="pct"/>
            <w:gridSpan w:val="2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объекте капитального строительства</w:t>
            </w: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характеристики объекта капстроительства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фактический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(почтовый)</w:t>
            </w:r>
          </w:p>
        </w:tc>
        <w:tc>
          <w:tcPr>
            <w:tcW w:w="2500" w:type="pct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9C" w:rsidTr="0037309C">
        <w:tc>
          <w:tcPr>
            <w:tcW w:w="5000" w:type="pct"/>
            <w:gridSpan w:val="2"/>
            <w:vAlign w:val="center"/>
          </w:tcPr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F2E39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исполнителях работ: (лицах, осуществивших подготовку проектной документации и выполнивших инженерные изыскания)</w:t>
            </w:r>
          </w:p>
        </w:tc>
      </w:tr>
      <w:tr w:rsidR="0037309C" w:rsidTr="0037309C">
        <w:tc>
          <w:tcPr>
            <w:tcW w:w="5000" w:type="pct"/>
            <w:gridSpan w:val="2"/>
            <w:vAlign w:val="center"/>
          </w:tcPr>
          <w:p w:rsidR="0037309C" w:rsidRPr="0037309C" w:rsidRDefault="0037309C" w:rsidP="0037309C">
            <w:pPr>
              <w:pStyle w:val="71"/>
              <w:shd w:val="clear" w:color="auto" w:fill="auto"/>
              <w:spacing w:before="0" w:after="66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9C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юридического лица</w:t>
            </w: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руководителя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свидетельства(свидетельств) о допуске к видам работ по подготовке проектной документации и(или) по инженерным изысканиям, выданного (выданных) саморегулируемой организацией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Адрес: юридический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Tr="0037309C"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a4"/>
              <w:shd w:val="clear" w:color="auto" w:fill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C">
              <w:rPr>
                <w:rFonts w:ascii="Times New Roman" w:hAnsi="Times New Roman" w:cs="Times New Roman"/>
                <w:sz w:val="24"/>
                <w:szCs w:val="24"/>
              </w:rPr>
              <w:t>Телефон/факс организации</w:t>
            </w:r>
          </w:p>
        </w:tc>
        <w:tc>
          <w:tcPr>
            <w:tcW w:w="2500" w:type="pct"/>
            <w:vAlign w:val="center"/>
          </w:tcPr>
          <w:p w:rsidR="0037309C" w:rsidRPr="0017509C" w:rsidRDefault="0037309C" w:rsidP="0037309C">
            <w:pPr>
              <w:pStyle w:val="71"/>
              <w:shd w:val="clear" w:color="auto" w:fill="auto"/>
              <w:spacing w:before="0" w:after="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27" w:rsidRDefault="00DC3D27" w:rsidP="002C71A8">
      <w:pPr>
        <w:pStyle w:val="71"/>
        <w:shd w:val="clear" w:color="auto" w:fill="auto"/>
        <w:spacing w:before="0" w:after="172" w:line="638" w:lineRule="exact"/>
        <w:ind w:left="-142"/>
        <w:jc w:val="center"/>
        <w:rPr>
          <w:sz w:val="28"/>
          <w:szCs w:val="28"/>
        </w:rPr>
      </w:pPr>
    </w:p>
    <w:p w:rsidR="00DC3D27" w:rsidRDefault="00DC3D27" w:rsidP="00DC3D27">
      <w:pPr>
        <w:pStyle w:val="71"/>
        <w:shd w:val="clear" w:color="auto" w:fill="auto"/>
        <w:spacing w:before="0" w:after="172" w:line="638" w:lineRule="exact"/>
        <w:ind w:left="380"/>
        <w:jc w:val="center"/>
        <w:rPr>
          <w:sz w:val="28"/>
          <w:szCs w:val="28"/>
        </w:rPr>
      </w:pPr>
    </w:p>
    <w:p w:rsidR="00582619" w:rsidRPr="004824E0" w:rsidRDefault="00582619" w:rsidP="00582619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4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82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619" w:rsidRPr="004B2BB5" w:rsidRDefault="00582619" w:rsidP="0058261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BB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C187E" w:rsidRDefault="008C187E" w:rsidP="00972FC5">
      <w:pPr>
        <w:pStyle w:val="HTML"/>
        <w:spacing w:line="240" w:lineRule="atLeast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187E" w:rsidRDefault="008C187E" w:rsidP="00972FC5">
      <w:pPr>
        <w:pStyle w:val="HTML"/>
        <w:spacing w:line="240" w:lineRule="atLeast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972FC5" w:rsidRDefault="00972FC5" w:rsidP="00972FC5">
      <w:pPr>
        <w:pStyle w:val="HTML"/>
        <w:spacing w:line="240" w:lineRule="atLeast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8B1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Pr="00C508B1">
        <w:rPr>
          <w:rFonts w:ascii="Times New Roman" w:hAnsi="Times New Roman"/>
          <w:b/>
          <w:sz w:val="28"/>
          <w:szCs w:val="28"/>
        </w:rPr>
        <w:t xml:space="preserve"> государственной услуги по проведению государственной экспертизы проектной документации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C508B1">
        <w:rPr>
          <w:rFonts w:ascii="Times New Roman" w:hAnsi="Times New Roman"/>
          <w:b/>
          <w:sz w:val="28"/>
          <w:szCs w:val="28"/>
        </w:rPr>
        <w:t xml:space="preserve">и </w:t>
      </w:r>
      <w:r w:rsidRPr="00C508B1">
        <w:rPr>
          <w:rFonts w:ascii="Times New Roman" w:hAnsi="Times New Roman"/>
          <w:b/>
          <w:bCs/>
          <w:sz w:val="28"/>
          <w:szCs w:val="28"/>
        </w:rPr>
        <w:t>результатов инженерных изысканий</w:t>
      </w:r>
    </w:p>
    <w:p w:rsidR="00972FC5" w:rsidRPr="00972FC5" w:rsidRDefault="00972FC5" w:rsidP="00972FC5">
      <w:pPr>
        <w:pStyle w:val="HTML"/>
        <w:spacing w:line="240" w:lineRule="atLeast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page" w:tblpX="2341" w:tblpY="248"/>
        <w:tblW w:w="0" w:type="auto"/>
        <w:tblLook w:val="04A0"/>
      </w:tblPr>
      <w:tblGrid>
        <w:gridCol w:w="8187"/>
      </w:tblGrid>
      <w:tr w:rsidR="00171D00" w:rsidRPr="00972FC5" w:rsidTr="00171D00">
        <w:trPr>
          <w:trHeight w:val="1380"/>
        </w:trPr>
        <w:tc>
          <w:tcPr>
            <w:tcW w:w="8187" w:type="dxa"/>
            <w:tcBorders>
              <w:bottom w:val="single" w:sz="4" w:space="0" w:color="000000" w:themeColor="text1"/>
            </w:tcBorders>
            <w:vAlign w:val="center"/>
          </w:tcPr>
          <w:p w:rsidR="00171D00" w:rsidRPr="00972FC5" w:rsidRDefault="00171D00" w:rsidP="008C187E">
            <w:pPr>
              <w:ind w:left="284" w:right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C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171D00" w:rsidRPr="00972FC5" w:rsidRDefault="00171D00" w:rsidP="008C187E">
            <w:pPr>
              <w:ind w:left="284"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403.7pt;margin-top:16.8pt;width:28.35pt;height:0;flip:x;z-index:251661312" o:connectortype="straight">
                  <v:stroke endarrow="block"/>
                </v:shape>
              </w:pict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Заявление о проведении государственной экспертизы и пакет документов</w:t>
            </w:r>
          </w:p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258"/>
        </w:trPr>
        <w:tc>
          <w:tcPr>
            <w:tcW w:w="8187" w:type="dxa"/>
            <w:tcBorders>
              <w:left w:val="nil"/>
              <w:right w:val="nil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1380"/>
        </w:trPr>
        <w:tc>
          <w:tcPr>
            <w:tcW w:w="8187" w:type="dxa"/>
            <w:tcBorders>
              <w:bottom w:val="single" w:sz="4" w:space="0" w:color="000000" w:themeColor="text1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C5">
              <w:rPr>
                <w:rFonts w:ascii="Times New Roman" w:hAnsi="Times New Roman" w:cs="Times New Roman"/>
                <w:b/>
                <w:sz w:val="24"/>
                <w:szCs w:val="24"/>
              </w:rPr>
              <w:t>ГАУ РД «Государственная экспертиза проектов»</w:t>
            </w:r>
          </w:p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Прием 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ение представленных на проведение государственной экспертизы проектной документации и результатов инженерных изысканий</w:t>
            </w:r>
          </w:p>
        </w:tc>
      </w:tr>
      <w:tr w:rsidR="00171D00" w:rsidRPr="00972FC5" w:rsidTr="00171D00">
        <w:trPr>
          <w:trHeight w:val="73"/>
        </w:trPr>
        <w:tc>
          <w:tcPr>
            <w:tcW w:w="8187" w:type="dxa"/>
            <w:tcBorders>
              <w:left w:val="nil"/>
              <w:right w:val="nil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1380"/>
        </w:trPr>
        <w:tc>
          <w:tcPr>
            <w:tcW w:w="8187" w:type="dxa"/>
            <w:tcBorders>
              <w:bottom w:val="single" w:sz="4" w:space="0" w:color="000000" w:themeColor="text1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государственного договора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государственной экспертизы</w:t>
            </w:r>
          </w:p>
        </w:tc>
      </w:tr>
      <w:tr w:rsidR="00171D00" w:rsidRPr="00972FC5" w:rsidTr="00171D00">
        <w:trPr>
          <w:trHeight w:val="144"/>
        </w:trPr>
        <w:tc>
          <w:tcPr>
            <w:tcW w:w="8187" w:type="dxa"/>
            <w:tcBorders>
              <w:left w:val="nil"/>
              <w:right w:val="nil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1380"/>
        </w:trPr>
        <w:tc>
          <w:tcPr>
            <w:tcW w:w="8187" w:type="dxa"/>
            <w:tcBorders>
              <w:bottom w:val="single" w:sz="4" w:space="0" w:color="000000" w:themeColor="text1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роведение государственной экспертизы представленной проектной документации и результатов инженерных изысканий</w:t>
            </w:r>
          </w:p>
        </w:tc>
      </w:tr>
      <w:tr w:rsidR="00171D00" w:rsidRPr="00972FC5" w:rsidTr="00171D00">
        <w:trPr>
          <w:trHeight w:val="73"/>
        </w:trPr>
        <w:tc>
          <w:tcPr>
            <w:tcW w:w="8187" w:type="dxa"/>
            <w:tcBorders>
              <w:left w:val="nil"/>
              <w:right w:val="nil"/>
            </w:tcBorders>
            <w:vAlign w:val="center"/>
          </w:tcPr>
          <w:p w:rsidR="00171D00" w:rsidRPr="00972FC5" w:rsidRDefault="00171D00" w:rsidP="008C187E">
            <w:pPr>
              <w:spacing w:line="240" w:lineRule="atLeast"/>
              <w:ind w:left="284" w:right="3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1380"/>
        </w:trPr>
        <w:tc>
          <w:tcPr>
            <w:tcW w:w="8187" w:type="dxa"/>
            <w:tcBorders>
              <w:bottom w:val="single" w:sz="4" w:space="0" w:color="000000" w:themeColor="text1"/>
            </w:tcBorders>
            <w:vAlign w:val="center"/>
          </w:tcPr>
          <w:p w:rsidR="00171D00" w:rsidRPr="00972FC5" w:rsidRDefault="00171D00" w:rsidP="008C187E">
            <w:pPr>
              <w:ind w:left="284"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выдача положительного (отрицательного)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заключения экспертизы</w:t>
            </w:r>
          </w:p>
        </w:tc>
      </w:tr>
      <w:tr w:rsidR="00171D00" w:rsidRPr="00972FC5" w:rsidTr="00171D00">
        <w:trPr>
          <w:trHeight w:val="73"/>
        </w:trPr>
        <w:tc>
          <w:tcPr>
            <w:tcW w:w="8187" w:type="dxa"/>
            <w:tcBorders>
              <w:left w:val="nil"/>
              <w:right w:val="nil"/>
            </w:tcBorders>
            <w:vAlign w:val="center"/>
          </w:tcPr>
          <w:p w:rsidR="00171D00" w:rsidRPr="00972FC5" w:rsidRDefault="00171D00" w:rsidP="008C187E">
            <w:pPr>
              <w:ind w:left="284"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1380"/>
        </w:trPr>
        <w:tc>
          <w:tcPr>
            <w:tcW w:w="8187" w:type="dxa"/>
            <w:tcBorders>
              <w:bottom w:val="single" w:sz="4" w:space="0" w:color="000000" w:themeColor="text1"/>
            </w:tcBorders>
            <w:vAlign w:val="center"/>
          </w:tcPr>
          <w:p w:rsidR="00171D00" w:rsidRPr="00972FC5" w:rsidRDefault="00171D00" w:rsidP="008C187E">
            <w:pPr>
              <w:ind w:left="284"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Формирование дела государственной экспертизы и ведение реестра выданных заключени</w:t>
            </w:r>
            <w:r w:rsidR="008C18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экспертизы</w:t>
            </w:r>
          </w:p>
        </w:tc>
      </w:tr>
      <w:tr w:rsidR="00171D00" w:rsidRPr="00972FC5" w:rsidTr="00171D00">
        <w:trPr>
          <w:trHeight w:val="73"/>
        </w:trPr>
        <w:tc>
          <w:tcPr>
            <w:tcW w:w="8187" w:type="dxa"/>
            <w:tcBorders>
              <w:left w:val="nil"/>
              <w:right w:val="nil"/>
            </w:tcBorders>
            <w:vAlign w:val="center"/>
          </w:tcPr>
          <w:p w:rsidR="00171D00" w:rsidRPr="00972FC5" w:rsidRDefault="00171D00" w:rsidP="0017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00" w:rsidRPr="00972FC5" w:rsidTr="00171D00">
        <w:trPr>
          <w:trHeight w:val="1380"/>
        </w:trPr>
        <w:tc>
          <w:tcPr>
            <w:tcW w:w="8187" w:type="dxa"/>
            <w:vAlign w:val="center"/>
          </w:tcPr>
          <w:p w:rsidR="00171D00" w:rsidRPr="00972FC5" w:rsidRDefault="00171D00" w:rsidP="006C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403.45pt;margin-top:34pt;width:28.35pt;height:0;z-index:251662336;mso-position-horizontal-relative:text;mso-position-vertical-relative:text" o:connectortype="straight"/>
              </w:pict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проектной документации и (или)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инженерных изысканий повторно на государственную экспертизу </w:t>
            </w:r>
            <w:r w:rsidR="008C1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 xml:space="preserve">после устранения недостатков, указанных в отрицательном </w:t>
            </w:r>
            <w:r w:rsidR="008C1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FC5">
              <w:rPr>
                <w:rFonts w:ascii="Times New Roman" w:hAnsi="Times New Roman" w:cs="Times New Roman"/>
                <w:sz w:val="24"/>
                <w:szCs w:val="24"/>
              </w:rPr>
              <w:t>заключении государственной экспертизы</w:t>
            </w:r>
          </w:p>
        </w:tc>
      </w:tr>
    </w:tbl>
    <w:p w:rsidR="00DC3D27" w:rsidRDefault="006C4089" w:rsidP="00972F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8.2pt;margin-top:50.35pt;width:0;height:506.25pt;z-index:251663360;mso-position-horizontal-relative:text;mso-position-vertical-relative:text" o:connectortype="straight"/>
        </w:pict>
      </w:r>
      <w:r w:rsidR="00171D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-447.65pt;margin-top:384.05pt;width:28.35pt;height:.05pt;flip:x;z-index:251664384;mso-position-horizontal-relative:text;mso-position-vertical-relative:text" o:connectortype="straight"/>
        </w:pict>
      </w:r>
      <w:r w:rsidR="00171D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-447.65pt;margin-top:50.35pt;width:0;height:333.95pt;z-index:251665408;mso-position-horizontal-relative:text;mso-position-vertical-relative:text" o:connectortype="straight"/>
        </w:pict>
      </w:r>
      <w:r w:rsidR="00171D00" w:rsidRPr="00972FC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-447.65pt;margin-top:50.15pt;width:28.35pt;height:0;z-index:251660288;mso-position-horizontal-relative:text;mso-position-vertical-relative:text" o:connectortype="straight">
            <v:stroke endarrow="block"/>
          </v:shape>
        </w:pict>
      </w:r>
    </w:p>
    <w:sectPr w:rsidR="00DC3D27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AA" w:rsidRPr="00095C0A" w:rsidRDefault="00F85CAA" w:rsidP="00095C0A">
      <w:pPr>
        <w:pStyle w:val="71"/>
        <w:spacing w:before="0" w:after="0"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85CAA" w:rsidRPr="00095C0A" w:rsidRDefault="00F85CAA" w:rsidP="00095C0A">
      <w:pPr>
        <w:pStyle w:val="71"/>
        <w:spacing w:before="0" w:after="0"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AA" w:rsidRPr="00095C0A" w:rsidRDefault="00F85CAA" w:rsidP="00095C0A">
      <w:pPr>
        <w:pStyle w:val="71"/>
        <w:spacing w:before="0" w:after="0"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85CAA" w:rsidRPr="00095C0A" w:rsidRDefault="00F85CAA" w:rsidP="00095C0A">
      <w:pPr>
        <w:pStyle w:val="71"/>
        <w:spacing w:before="0" w:after="0"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B1B"/>
    <w:multiLevelType w:val="hybridMultilevel"/>
    <w:tmpl w:val="3A64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B2BB5"/>
    <w:rsid w:val="00025495"/>
    <w:rsid w:val="00095C0A"/>
    <w:rsid w:val="0014686E"/>
    <w:rsid w:val="00171D00"/>
    <w:rsid w:val="0017509C"/>
    <w:rsid w:val="001C0B59"/>
    <w:rsid w:val="002C71A8"/>
    <w:rsid w:val="0037309C"/>
    <w:rsid w:val="004824E0"/>
    <w:rsid w:val="00487EC6"/>
    <w:rsid w:val="00490865"/>
    <w:rsid w:val="004B2BB5"/>
    <w:rsid w:val="00502B33"/>
    <w:rsid w:val="00582619"/>
    <w:rsid w:val="005A1A95"/>
    <w:rsid w:val="0062361C"/>
    <w:rsid w:val="006628BA"/>
    <w:rsid w:val="00682D5D"/>
    <w:rsid w:val="00693CB8"/>
    <w:rsid w:val="006C4089"/>
    <w:rsid w:val="006F2E39"/>
    <w:rsid w:val="00763AEB"/>
    <w:rsid w:val="007B4412"/>
    <w:rsid w:val="007D78BB"/>
    <w:rsid w:val="0080432F"/>
    <w:rsid w:val="00882B31"/>
    <w:rsid w:val="00897E90"/>
    <w:rsid w:val="008C187E"/>
    <w:rsid w:val="00972FC5"/>
    <w:rsid w:val="00A41625"/>
    <w:rsid w:val="00C10EAA"/>
    <w:rsid w:val="00D4428F"/>
    <w:rsid w:val="00DC3D27"/>
    <w:rsid w:val="00EE6C8C"/>
    <w:rsid w:val="00F85CAA"/>
    <w:rsid w:val="00FC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uiPriority w:val="99"/>
    <w:rsid w:val="00897E90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97E90"/>
    <w:pPr>
      <w:shd w:val="clear" w:color="auto" w:fill="FFFFFF"/>
      <w:spacing w:before="360" w:after="60" w:line="240" w:lineRule="atLeast"/>
    </w:pPr>
    <w:rPr>
      <w:rFonts w:ascii="Calibri" w:hAnsi="Calibri" w:cs="Calibri"/>
      <w:sz w:val="27"/>
      <w:szCs w:val="27"/>
    </w:rPr>
  </w:style>
  <w:style w:type="table" w:styleId="a3">
    <w:name w:val="Table Grid"/>
    <w:basedOn w:val="a1"/>
    <w:uiPriority w:val="39"/>
    <w:rsid w:val="00897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897E90"/>
    <w:rPr>
      <w:rFonts w:ascii="Calibri" w:hAnsi="Calibri" w:cs="Calibri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897E90"/>
    <w:pPr>
      <w:shd w:val="clear" w:color="auto" w:fill="FFFFFF"/>
      <w:spacing w:after="0" w:line="240" w:lineRule="atLeast"/>
    </w:pPr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7E90"/>
  </w:style>
  <w:style w:type="character" w:customStyle="1" w:styleId="8">
    <w:name w:val="Основной текст (8)_"/>
    <w:basedOn w:val="a0"/>
    <w:link w:val="80"/>
    <w:uiPriority w:val="99"/>
    <w:rsid w:val="00897E90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97E90"/>
    <w:pPr>
      <w:shd w:val="clear" w:color="auto" w:fill="FFFFFF"/>
      <w:spacing w:before="60" w:after="60" w:line="240" w:lineRule="atLeast"/>
    </w:pPr>
    <w:rPr>
      <w:rFonts w:ascii="Calibri" w:hAnsi="Calibri" w:cs="Calibri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uiPriority w:val="99"/>
    <w:rsid w:val="00897E90"/>
    <w:rPr>
      <w:rFonts w:ascii="Calibri" w:hAnsi="Calibri" w:cs="Calibri"/>
      <w:b/>
      <w:b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97E90"/>
    <w:pPr>
      <w:shd w:val="clear" w:color="auto" w:fill="FFFFFF"/>
      <w:spacing w:after="60" w:line="293" w:lineRule="exact"/>
      <w:jc w:val="center"/>
    </w:pPr>
    <w:rPr>
      <w:rFonts w:ascii="Calibri" w:hAnsi="Calibri" w:cs="Calibri"/>
      <w:b/>
      <w:bCs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rsid w:val="006628BA"/>
    <w:rPr>
      <w:rFonts w:ascii="Calibri" w:hAnsi="Calibri" w:cs="Calibri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628BA"/>
    <w:pPr>
      <w:shd w:val="clear" w:color="auto" w:fill="FFFFFF"/>
      <w:spacing w:after="360" w:line="264" w:lineRule="exact"/>
      <w:jc w:val="center"/>
    </w:pPr>
    <w:rPr>
      <w:rFonts w:ascii="Calibri" w:hAnsi="Calibri" w:cs="Calibri"/>
    </w:rPr>
  </w:style>
  <w:style w:type="character" w:customStyle="1" w:styleId="13">
    <w:name w:val="Основной текст (13)_"/>
    <w:basedOn w:val="a0"/>
    <w:link w:val="130"/>
    <w:uiPriority w:val="99"/>
    <w:rsid w:val="00DC3D27"/>
    <w:rPr>
      <w:rFonts w:ascii="Calibri" w:hAnsi="Calibri" w:cs="Calibri"/>
      <w:noProof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C3D27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7"/>
      <w:szCs w:val="17"/>
    </w:rPr>
  </w:style>
  <w:style w:type="character" w:customStyle="1" w:styleId="710">
    <w:name w:val="Основной текст (7) + 10"/>
    <w:aliases w:val="5 pt,Полужирный1"/>
    <w:basedOn w:val="7"/>
    <w:uiPriority w:val="99"/>
    <w:rsid w:val="00DC3D27"/>
    <w:rPr>
      <w:b/>
      <w:bCs/>
      <w:spacing w:val="0"/>
      <w:sz w:val="21"/>
      <w:szCs w:val="21"/>
    </w:rPr>
  </w:style>
  <w:style w:type="character" w:customStyle="1" w:styleId="14">
    <w:name w:val="Основной текст (14)_"/>
    <w:basedOn w:val="a0"/>
    <w:link w:val="140"/>
    <w:uiPriority w:val="99"/>
    <w:rsid w:val="00DC3D27"/>
    <w:rPr>
      <w:rFonts w:ascii="Calibri" w:hAnsi="Calibri" w:cs="Calibri"/>
      <w:noProof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DC3D27"/>
    <w:pPr>
      <w:shd w:val="clear" w:color="auto" w:fill="FFFFFF"/>
      <w:spacing w:before="180" w:after="0" w:line="240" w:lineRule="atLeast"/>
    </w:pPr>
    <w:rPr>
      <w:rFonts w:ascii="Calibri" w:hAnsi="Calibri" w:cs="Calibri"/>
      <w:noProof/>
      <w:sz w:val="16"/>
      <w:szCs w:val="16"/>
    </w:rPr>
  </w:style>
  <w:style w:type="character" w:customStyle="1" w:styleId="70">
    <w:name w:val="Основной текст (7)"/>
    <w:basedOn w:val="7"/>
    <w:uiPriority w:val="99"/>
    <w:rsid w:val="00682D5D"/>
    <w:rPr>
      <w:spacing w:val="0"/>
      <w:u w:val="single"/>
    </w:rPr>
  </w:style>
  <w:style w:type="character" w:customStyle="1" w:styleId="9">
    <w:name w:val="Основной текст (9)_"/>
    <w:basedOn w:val="a0"/>
    <w:link w:val="90"/>
    <w:uiPriority w:val="99"/>
    <w:rsid w:val="00C10EA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10EAA"/>
    <w:pPr>
      <w:shd w:val="clear" w:color="auto" w:fill="FFFFFF"/>
      <w:spacing w:before="60" w:after="360" w:line="240" w:lineRule="atLeast"/>
    </w:pPr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4824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C0A"/>
  </w:style>
  <w:style w:type="paragraph" w:styleId="a9">
    <w:name w:val="footer"/>
    <w:basedOn w:val="a"/>
    <w:link w:val="aa"/>
    <w:uiPriority w:val="99"/>
    <w:semiHidden/>
    <w:unhideWhenUsed/>
    <w:rsid w:val="0009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5C0A"/>
  </w:style>
  <w:style w:type="paragraph" w:styleId="ab">
    <w:name w:val="Balloon Text"/>
    <w:basedOn w:val="a"/>
    <w:link w:val="ac"/>
    <w:uiPriority w:val="99"/>
    <w:semiHidden/>
    <w:unhideWhenUsed/>
    <w:rsid w:val="0009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C0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72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72FC5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2017-04-14T12:22:00Z</dcterms:created>
  <dcterms:modified xsi:type="dcterms:W3CDTF">2017-04-17T11:03:00Z</dcterms:modified>
</cp:coreProperties>
</file>