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BD" w:rsidRDefault="00E6478B" w:rsidP="00E647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6478B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6478B" w:rsidRPr="00E6478B" w:rsidRDefault="00E6478B" w:rsidP="00E647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F54BD" w:rsidRDefault="004F54BD" w:rsidP="004F5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3D7C">
        <w:rPr>
          <w:rFonts w:ascii="Times New Roman" w:hAnsi="Times New Roman" w:cs="Times New Roman"/>
          <w:sz w:val="28"/>
          <w:szCs w:val="28"/>
        </w:rPr>
        <w:t>ПРИКАЗ</w:t>
      </w:r>
    </w:p>
    <w:p w:rsidR="00E6478B" w:rsidRDefault="00E6478B" w:rsidP="004F5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78B" w:rsidRPr="00E6478B" w:rsidRDefault="00735D77" w:rsidP="00E64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E6478B">
        <w:rPr>
          <w:rFonts w:ascii="Times New Roman" w:hAnsi="Times New Roman" w:cs="Times New Roman"/>
          <w:sz w:val="28"/>
          <w:szCs w:val="28"/>
        </w:rPr>
        <w:t xml:space="preserve"> 2024</w:t>
      </w:r>
      <w:r w:rsidR="00E6478B" w:rsidRPr="00E647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E6478B" w:rsidRPr="00E647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2221</w:t>
      </w:r>
    </w:p>
    <w:p w:rsidR="00E6478B" w:rsidRPr="00E6478B" w:rsidRDefault="00E6478B" w:rsidP="00E6478B">
      <w:pPr>
        <w:rPr>
          <w:rFonts w:ascii="Times New Roman" w:hAnsi="Times New Roman" w:cs="Times New Roman"/>
          <w:sz w:val="28"/>
          <w:szCs w:val="28"/>
        </w:rPr>
      </w:pPr>
    </w:p>
    <w:p w:rsidR="00E6478B" w:rsidRPr="00E6478B" w:rsidRDefault="00E6478B" w:rsidP="00E64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78B">
        <w:rPr>
          <w:rFonts w:ascii="Times New Roman" w:hAnsi="Times New Roman" w:cs="Times New Roman"/>
          <w:sz w:val="28"/>
          <w:szCs w:val="28"/>
        </w:rPr>
        <w:t>г. Махачкала</w:t>
      </w:r>
    </w:p>
    <w:p w:rsidR="004F54BD" w:rsidRPr="00003D7C" w:rsidRDefault="004F54BD" w:rsidP="004F54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6478B" w:rsidRPr="005E49C3" w:rsidRDefault="004F54BD" w:rsidP="005E49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E49C3">
        <w:rPr>
          <w:rFonts w:ascii="Times New Roman" w:hAnsi="Times New Roman" w:cs="Times New Roman"/>
          <w:sz w:val="27"/>
          <w:szCs w:val="27"/>
        </w:rPr>
        <w:t xml:space="preserve">Об утверждении требований к функциональным, техническим, эксплуатационным и качественным характеристикам </w:t>
      </w:r>
      <w:r w:rsidR="00E6478B" w:rsidRPr="005E49C3">
        <w:rPr>
          <w:rFonts w:ascii="Times New Roman" w:hAnsi="Times New Roman" w:cs="Times New Roman"/>
          <w:sz w:val="27"/>
          <w:szCs w:val="27"/>
        </w:rPr>
        <w:t>жилых помещений,</w:t>
      </w:r>
      <w:r w:rsidRPr="005E49C3">
        <w:rPr>
          <w:rFonts w:ascii="Times New Roman" w:hAnsi="Times New Roman" w:cs="Times New Roman"/>
          <w:sz w:val="27"/>
          <w:szCs w:val="27"/>
        </w:rPr>
        <w:t xml:space="preserve"> приобретаемых органами местного самоуправления городских округов</w:t>
      </w:r>
      <w:r w:rsidR="005E49C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02485" w:rsidRPr="005E49C3">
        <w:rPr>
          <w:rFonts w:ascii="Times New Roman" w:hAnsi="Times New Roman" w:cs="Times New Roman"/>
          <w:sz w:val="27"/>
          <w:szCs w:val="27"/>
        </w:rPr>
        <w:t xml:space="preserve">    </w:t>
      </w:r>
      <w:r w:rsidRPr="005E49C3">
        <w:rPr>
          <w:rFonts w:ascii="Times New Roman" w:hAnsi="Times New Roman" w:cs="Times New Roman"/>
          <w:sz w:val="27"/>
          <w:szCs w:val="27"/>
        </w:rPr>
        <w:t>и муниципальных районов Республики Дагестан с целью исполнения отдельных государственных полномочий по обеспечению детей-сирот</w:t>
      </w:r>
      <w:r w:rsidR="005E49C3">
        <w:rPr>
          <w:rFonts w:ascii="Times New Roman" w:hAnsi="Times New Roman" w:cs="Times New Roman"/>
          <w:sz w:val="27"/>
          <w:szCs w:val="27"/>
        </w:rPr>
        <w:t xml:space="preserve"> </w:t>
      </w:r>
      <w:r w:rsidRPr="005E49C3">
        <w:rPr>
          <w:rFonts w:ascii="Times New Roman" w:hAnsi="Times New Roman" w:cs="Times New Roman"/>
          <w:sz w:val="27"/>
          <w:szCs w:val="27"/>
        </w:rPr>
        <w:t>и детей, оставшихся без попечения родителей</w:t>
      </w:r>
      <w:r w:rsidR="00E6478B" w:rsidRPr="005E49C3">
        <w:rPr>
          <w:rFonts w:ascii="Times New Roman" w:hAnsi="Times New Roman" w:cs="Times New Roman"/>
          <w:sz w:val="27"/>
          <w:szCs w:val="27"/>
        </w:rPr>
        <w:t>, лиц из числа детей-сирот</w:t>
      </w:r>
      <w:r w:rsidR="00802485" w:rsidRPr="005E49C3">
        <w:rPr>
          <w:rFonts w:ascii="Times New Roman" w:hAnsi="Times New Roman" w:cs="Times New Roman"/>
          <w:sz w:val="27"/>
          <w:szCs w:val="27"/>
        </w:rPr>
        <w:t xml:space="preserve"> </w:t>
      </w:r>
      <w:r w:rsidR="00E6478B" w:rsidRPr="005E49C3">
        <w:rPr>
          <w:rFonts w:ascii="Times New Roman" w:hAnsi="Times New Roman" w:cs="Times New Roman"/>
          <w:sz w:val="27"/>
          <w:szCs w:val="27"/>
        </w:rPr>
        <w:t xml:space="preserve">и детей, оставшихся </w:t>
      </w:r>
      <w:r w:rsidR="00995282">
        <w:rPr>
          <w:rFonts w:ascii="Times New Roman" w:hAnsi="Times New Roman" w:cs="Times New Roman"/>
          <w:sz w:val="27"/>
          <w:szCs w:val="27"/>
        </w:rPr>
        <w:t xml:space="preserve">без попечения </w:t>
      </w:r>
      <w:r w:rsidR="00E6478B" w:rsidRPr="005E49C3">
        <w:rPr>
          <w:rFonts w:ascii="Times New Roman" w:hAnsi="Times New Roman" w:cs="Times New Roman"/>
          <w:sz w:val="27"/>
          <w:szCs w:val="27"/>
        </w:rPr>
        <w:t>родителей, жилыми помещениями</w:t>
      </w:r>
    </w:p>
    <w:p w:rsidR="00E6478B" w:rsidRPr="005E49C3" w:rsidRDefault="00E6478B" w:rsidP="005E49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4BD" w:rsidRPr="009B3044" w:rsidRDefault="00E6478B" w:rsidP="009B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>В</w:t>
      </w:r>
      <w:r w:rsidR="00827C53" w:rsidRPr="009B3044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9D0E9D" w:rsidRPr="009B3044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F705C3" w:rsidRPr="009B3044">
        <w:rPr>
          <w:rFonts w:ascii="Times New Roman" w:hAnsi="Times New Roman" w:cs="Times New Roman"/>
          <w:bCs/>
          <w:sz w:val="28"/>
          <w:szCs w:val="28"/>
        </w:rPr>
        <w:t>ого закона от 21 декабря 1996 года</w:t>
      </w:r>
      <w:r w:rsidR="009D0E9D" w:rsidRPr="009B3044">
        <w:rPr>
          <w:rFonts w:ascii="Times New Roman" w:hAnsi="Times New Roman" w:cs="Times New Roman"/>
          <w:bCs/>
          <w:sz w:val="28"/>
          <w:szCs w:val="28"/>
        </w:rPr>
        <w:t xml:space="preserve"> № 159-ФЗ</w:t>
      </w:r>
      <w:r w:rsidR="005E49C3" w:rsidRPr="009B3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04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D0E9D" w:rsidRPr="009B3044">
        <w:rPr>
          <w:rFonts w:ascii="Times New Roman" w:hAnsi="Times New Roman" w:cs="Times New Roman"/>
          <w:bCs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="007071CC" w:rsidRPr="009B304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1996, 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23 декабря, </w:t>
      </w:r>
      <w:r w:rsidR="007071CC" w:rsidRPr="009B3044">
        <w:rPr>
          <w:rFonts w:ascii="Times New Roman" w:hAnsi="Times New Roman" w:cs="Times New Roman"/>
          <w:sz w:val="28"/>
          <w:szCs w:val="28"/>
        </w:rPr>
        <w:t>№ 52, ст. 5880; 2023,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 7 августа, № 32 (часть </w:t>
      </w:r>
      <w:r w:rsidR="00F705C3" w:rsidRPr="009B30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), </w:t>
      </w:r>
      <w:r w:rsidR="009B30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05C3" w:rsidRPr="009B3044">
        <w:rPr>
          <w:rFonts w:ascii="Times New Roman" w:hAnsi="Times New Roman" w:cs="Times New Roman"/>
          <w:sz w:val="28"/>
          <w:szCs w:val="28"/>
        </w:rPr>
        <w:t>ст. 6193</w:t>
      </w:r>
      <w:r w:rsidR="007071CC" w:rsidRPr="009B3044">
        <w:rPr>
          <w:rFonts w:ascii="Times New Roman" w:hAnsi="Times New Roman" w:cs="Times New Roman"/>
          <w:sz w:val="28"/>
          <w:szCs w:val="28"/>
        </w:rPr>
        <w:t>)</w:t>
      </w:r>
      <w:r w:rsidR="009D0E9D" w:rsidRPr="009B30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7C53" w:rsidRPr="009B3044">
        <w:rPr>
          <w:rFonts w:ascii="Times New Roman" w:hAnsi="Times New Roman" w:cs="Times New Roman"/>
          <w:sz w:val="28"/>
          <w:szCs w:val="28"/>
        </w:rPr>
        <w:t>постановления Правительства Р</w:t>
      </w:r>
      <w:r w:rsidR="009D0E9D" w:rsidRPr="009B30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27C53" w:rsidRPr="009B3044">
        <w:rPr>
          <w:rFonts w:ascii="Times New Roman" w:hAnsi="Times New Roman" w:cs="Times New Roman"/>
          <w:sz w:val="28"/>
          <w:szCs w:val="28"/>
        </w:rPr>
        <w:t>Ф</w:t>
      </w:r>
      <w:r w:rsidR="009D0E9D" w:rsidRPr="009B3044">
        <w:rPr>
          <w:rFonts w:ascii="Times New Roman" w:hAnsi="Times New Roman" w:cs="Times New Roman"/>
          <w:sz w:val="28"/>
          <w:szCs w:val="28"/>
        </w:rPr>
        <w:t>едерации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 от 28 января </w:t>
      </w:r>
      <w:r w:rsidR="009B30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7C53" w:rsidRPr="009B3044">
        <w:rPr>
          <w:rFonts w:ascii="Times New Roman" w:hAnsi="Times New Roman" w:cs="Times New Roman"/>
          <w:sz w:val="28"/>
          <w:szCs w:val="28"/>
        </w:rPr>
        <w:t>2006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7C53" w:rsidRPr="009B3044">
        <w:rPr>
          <w:rFonts w:ascii="Times New Roman" w:hAnsi="Times New Roman" w:cs="Times New Roman"/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</w:t>
      </w:r>
      <w:r w:rsidR="00DA2812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827C53" w:rsidRPr="009B3044">
        <w:rPr>
          <w:rFonts w:ascii="Times New Roman" w:hAnsi="Times New Roman" w:cs="Times New Roman"/>
          <w:sz w:val="28"/>
          <w:szCs w:val="28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66B7F" w:rsidRPr="009B3044">
        <w:rPr>
          <w:rFonts w:ascii="Times New Roman" w:hAnsi="Times New Roman" w:cs="Times New Roman"/>
          <w:sz w:val="28"/>
          <w:szCs w:val="28"/>
        </w:rPr>
        <w:t>»</w:t>
      </w:r>
      <w:r w:rsidR="007071CC" w:rsidRPr="009B304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2006, </w:t>
      </w:r>
      <w:r w:rsidR="00F705C3" w:rsidRPr="009B3044">
        <w:rPr>
          <w:rFonts w:ascii="Times New Roman" w:hAnsi="Times New Roman" w:cs="Times New Roman"/>
          <w:sz w:val="28"/>
          <w:szCs w:val="28"/>
        </w:rPr>
        <w:t>6 февраля, № 6, ст. 702; 2022</w:t>
      </w:r>
      <w:r w:rsidR="007071CC" w:rsidRPr="009B3044">
        <w:rPr>
          <w:rFonts w:ascii="Times New Roman" w:hAnsi="Times New Roman" w:cs="Times New Roman"/>
          <w:sz w:val="28"/>
          <w:szCs w:val="28"/>
        </w:rPr>
        <w:t xml:space="preserve">, </w:t>
      </w:r>
      <w:r w:rsidR="009B30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3 октября, </w:t>
      </w:r>
      <w:r w:rsidR="00DA2812" w:rsidRPr="009B3044">
        <w:rPr>
          <w:rFonts w:ascii="Times New Roman" w:hAnsi="Times New Roman" w:cs="Times New Roman"/>
          <w:sz w:val="28"/>
          <w:szCs w:val="28"/>
        </w:rPr>
        <w:t>№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 40, ст. 6832</w:t>
      </w:r>
      <w:r w:rsidR="00802485" w:rsidRPr="009B3044">
        <w:rPr>
          <w:rFonts w:ascii="Times New Roman" w:hAnsi="Times New Roman" w:cs="Times New Roman"/>
          <w:sz w:val="28"/>
          <w:szCs w:val="28"/>
        </w:rPr>
        <w:t xml:space="preserve">), </w:t>
      </w:r>
      <w:r w:rsidR="00446F96" w:rsidRPr="009B3044">
        <w:rPr>
          <w:rFonts w:ascii="Times New Roman" w:hAnsi="Times New Roman" w:cs="Times New Roman"/>
          <w:sz w:val="28"/>
          <w:szCs w:val="28"/>
        </w:rPr>
        <w:t>Закона</w:t>
      </w:r>
      <w:r w:rsidRPr="009B304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F705C3" w:rsidRPr="009B3044">
        <w:rPr>
          <w:rFonts w:ascii="Times New Roman" w:hAnsi="Times New Roman" w:cs="Times New Roman"/>
          <w:sz w:val="28"/>
          <w:szCs w:val="28"/>
        </w:rPr>
        <w:t>и Дагестан от 29 декабря 2004 года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9B30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7C53" w:rsidRPr="009B3044">
        <w:rPr>
          <w:rFonts w:ascii="Times New Roman" w:hAnsi="Times New Roman" w:cs="Times New Roman"/>
          <w:sz w:val="28"/>
          <w:szCs w:val="28"/>
        </w:rPr>
        <w:t>№</w:t>
      </w:r>
      <w:r w:rsidRPr="009B3044">
        <w:rPr>
          <w:rFonts w:ascii="Times New Roman" w:hAnsi="Times New Roman" w:cs="Times New Roman"/>
          <w:sz w:val="28"/>
          <w:szCs w:val="28"/>
        </w:rPr>
        <w:t xml:space="preserve"> 58</w:t>
      </w:r>
      <w:r w:rsidR="005E49C3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827C53" w:rsidRPr="009B3044">
        <w:rPr>
          <w:rFonts w:ascii="Times New Roman" w:hAnsi="Times New Roman" w:cs="Times New Roman"/>
          <w:sz w:val="28"/>
          <w:szCs w:val="28"/>
        </w:rPr>
        <w:t>«</w:t>
      </w:r>
      <w:r w:rsidRPr="009B3044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827C53" w:rsidRPr="009B3044">
        <w:rPr>
          <w:rFonts w:ascii="Times New Roman" w:hAnsi="Times New Roman" w:cs="Times New Roman"/>
          <w:sz w:val="28"/>
          <w:szCs w:val="28"/>
        </w:rPr>
        <w:t>»</w:t>
      </w:r>
      <w:r w:rsidR="00446F96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802485" w:rsidRPr="009B3044">
        <w:rPr>
          <w:rFonts w:ascii="Times New Roman" w:hAnsi="Times New Roman" w:cs="Times New Roman"/>
          <w:sz w:val="28"/>
          <w:szCs w:val="28"/>
        </w:rPr>
        <w:t>(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2004, 31 декабря, № 12, ст. 1003; </w:t>
      </w:r>
      <w:r w:rsidR="00802485" w:rsidRPr="009B3044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</w:t>
      </w:r>
      <w:r w:rsidR="00F705C3" w:rsidRPr="009B3044">
        <w:rPr>
          <w:rFonts w:ascii="Times New Roman" w:hAnsi="Times New Roman" w:cs="Times New Roman"/>
          <w:sz w:val="28"/>
          <w:szCs w:val="28"/>
        </w:rPr>
        <w:t>тан (www.pravo.e-dag.ru), 2023, 13 ноября</w:t>
      </w:r>
      <w:r w:rsidR="00802485" w:rsidRPr="009B3044">
        <w:rPr>
          <w:rFonts w:ascii="Times New Roman" w:hAnsi="Times New Roman" w:cs="Times New Roman"/>
          <w:sz w:val="28"/>
          <w:szCs w:val="28"/>
        </w:rPr>
        <w:t>,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446F96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02485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5C3" w:rsidRPr="009B3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05004012315</w:t>
      </w:r>
      <w:r w:rsidR="00802485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6F96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2485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F96" w:rsidRPr="009B3044">
        <w:rPr>
          <w:rFonts w:ascii="Times New Roman" w:hAnsi="Times New Roman" w:cs="Times New Roman"/>
          <w:sz w:val="28"/>
          <w:szCs w:val="28"/>
        </w:rPr>
        <w:t>Закона Республик</w:t>
      </w:r>
      <w:r w:rsidR="00F705C3" w:rsidRPr="009B3044">
        <w:rPr>
          <w:rFonts w:ascii="Times New Roman" w:hAnsi="Times New Roman" w:cs="Times New Roman"/>
          <w:sz w:val="28"/>
          <w:szCs w:val="28"/>
        </w:rPr>
        <w:t>и Дагестан  от 4 декабря 2008 года</w:t>
      </w:r>
      <w:r w:rsidR="00446F96" w:rsidRPr="009B3044">
        <w:rPr>
          <w:rFonts w:ascii="Times New Roman" w:hAnsi="Times New Roman" w:cs="Times New Roman"/>
          <w:sz w:val="28"/>
          <w:szCs w:val="28"/>
        </w:rPr>
        <w:t xml:space="preserve">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 (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2008, 15 декабря, </w:t>
      </w:r>
      <w:r w:rsid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F705C3" w:rsidRPr="009B3044">
        <w:rPr>
          <w:rFonts w:ascii="Times New Roman" w:hAnsi="Times New Roman" w:cs="Times New Roman"/>
          <w:sz w:val="28"/>
          <w:szCs w:val="28"/>
        </w:rPr>
        <w:t xml:space="preserve">№ 23, ст. 974; </w:t>
      </w:r>
      <w:r w:rsidR="00446F96" w:rsidRPr="009B3044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</w:t>
      </w:r>
      <w:r w:rsidR="009B3044" w:rsidRPr="009B3044">
        <w:rPr>
          <w:rFonts w:ascii="Times New Roman" w:hAnsi="Times New Roman" w:cs="Times New Roman"/>
          <w:sz w:val="28"/>
          <w:szCs w:val="28"/>
        </w:rPr>
        <w:t>2020, 11 ноября</w:t>
      </w:r>
      <w:r w:rsidR="00446F96" w:rsidRPr="009B3044">
        <w:rPr>
          <w:rFonts w:ascii="Times New Roman" w:hAnsi="Times New Roman" w:cs="Times New Roman"/>
          <w:sz w:val="28"/>
          <w:szCs w:val="28"/>
        </w:rPr>
        <w:t>,</w:t>
      </w:r>
      <w:r w:rsidR="00957713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1C16F3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6F96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05004006227</w:t>
      </w:r>
      <w:r w:rsidR="00446F96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7713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3044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827C53" w:rsidRPr="009B3044">
        <w:rPr>
          <w:rFonts w:ascii="Times New Roman" w:hAnsi="Times New Roman" w:cs="Times New Roman"/>
          <w:sz w:val="28"/>
          <w:szCs w:val="28"/>
        </w:rPr>
        <w:t>постановлени</w:t>
      </w:r>
      <w:r w:rsidR="00957713" w:rsidRPr="009B3044">
        <w:rPr>
          <w:rFonts w:ascii="Times New Roman" w:hAnsi="Times New Roman" w:cs="Times New Roman"/>
          <w:sz w:val="28"/>
          <w:szCs w:val="28"/>
        </w:rPr>
        <w:t>я</w:t>
      </w:r>
      <w:r w:rsidRPr="009B3044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9D0E9D" w:rsidRPr="009B3044">
        <w:rPr>
          <w:rFonts w:ascii="Times New Roman" w:hAnsi="Times New Roman" w:cs="Times New Roman"/>
          <w:sz w:val="28"/>
          <w:szCs w:val="28"/>
        </w:rPr>
        <w:t xml:space="preserve">  </w:t>
      </w:r>
      <w:r w:rsidRPr="009B3044">
        <w:rPr>
          <w:rFonts w:ascii="Times New Roman" w:hAnsi="Times New Roman" w:cs="Times New Roman"/>
          <w:sz w:val="28"/>
          <w:szCs w:val="28"/>
        </w:rPr>
        <w:t>от 6 августа 2020</w:t>
      </w:r>
      <w:r w:rsidR="009D0E9D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9B3044" w:rsidRPr="009B3044">
        <w:rPr>
          <w:rFonts w:ascii="Times New Roman" w:hAnsi="Times New Roman" w:cs="Times New Roman"/>
          <w:sz w:val="28"/>
          <w:szCs w:val="28"/>
        </w:rPr>
        <w:t>года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827C53" w:rsidRPr="009B3044">
        <w:rPr>
          <w:rFonts w:ascii="Times New Roman" w:hAnsi="Times New Roman" w:cs="Times New Roman"/>
          <w:sz w:val="28"/>
          <w:szCs w:val="28"/>
        </w:rPr>
        <w:t>№</w:t>
      </w:r>
      <w:r w:rsidR="009B3044" w:rsidRPr="009B3044">
        <w:rPr>
          <w:rFonts w:ascii="Times New Roman" w:hAnsi="Times New Roman" w:cs="Times New Roman"/>
          <w:sz w:val="28"/>
          <w:szCs w:val="28"/>
        </w:rPr>
        <w:t xml:space="preserve"> 167 </w:t>
      </w:r>
      <w:r w:rsidR="009D0E9D" w:rsidRPr="009B3044">
        <w:rPr>
          <w:rFonts w:ascii="Times New Roman" w:hAnsi="Times New Roman" w:cs="Times New Roman"/>
          <w:sz w:val="28"/>
          <w:szCs w:val="28"/>
        </w:rPr>
        <w:t>«</w:t>
      </w:r>
      <w:r w:rsidRPr="009B3044">
        <w:rPr>
          <w:rFonts w:ascii="Times New Roman" w:hAnsi="Times New Roman" w:cs="Times New Roman"/>
          <w:sz w:val="28"/>
          <w:szCs w:val="28"/>
        </w:rPr>
        <w:t>Об отдельных вопросах обеспечения жилыми помещениями детей-сирот и детей, оставшихся без попечения родителей, лиц из числа детей-сирот и детей, ост</w:t>
      </w:r>
      <w:r w:rsidR="009D0E9D" w:rsidRPr="009B3044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F0075C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957713" w:rsidRPr="009B3044">
        <w:rPr>
          <w:rFonts w:ascii="Times New Roman" w:hAnsi="Times New Roman" w:cs="Times New Roman"/>
          <w:sz w:val="28"/>
          <w:szCs w:val="28"/>
        </w:rPr>
        <w:t>(</w:t>
      </w:r>
      <w:r w:rsidR="009B3044" w:rsidRPr="009B3044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4" w:history="1">
        <w:r w:rsidR="009B3044" w:rsidRPr="009B3044">
          <w:rPr>
            <w:rStyle w:val="a3"/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9B3044" w:rsidRPr="009B3044">
        <w:rPr>
          <w:rFonts w:ascii="Times New Roman" w:hAnsi="Times New Roman" w:cs="Times New Roman"/>
          <w:sz w:val="28"/>
          <w:szCs w:val="28"/>
        </w:rPr>
        <w:t>)</w:t>
      </w:r>
      <w:r w:rsidR="009B3044">
        <w:rPr>
          <w:rFonts w:ascii="Times New Roman" w:hAnsi="Times New Roman" w:cs="Times New Roman"/>
          <w:sz w:val="28"/>
          <w:szCs w:val="28"/>
        </w:rPr>
        <w:t xml:space="preserve">, 2020, 7 августа, 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05002005828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2023, 18 апреля, </w:t>
      </w:r>
      <w:r w:rsid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B3044" w:rsidRPr="009B3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05002011071), </w:t>
      </w:r>
      <w:r w:rsidR="004F54BD" w:rsidRPr="009B304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F54BD" w:rsidRPr="009B3044" w:rsidRDefault="004F54BD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9D0E9D" w:rsidRPr="009B3044">
        <w:rPr>
          <w:rFonts w:ascii="Times New Roman" w:hAnsi="Times New Roman" w:cs="Times New Roman"/>
          <w:sz w:val="28"/>
          <w:szCs w:val="28"/>
        </w:rPr>
        <w:t>требования</w:t>
      </w:r>
      <w:r w:rsidRPr="009B3044">
        <w:rPr>
          <w:rFonts w:ascii="Times New Roman" w:hAnsi="Times New Roman" w:cs="Times New Roman"/>
          <w:sz w:val="28"/>
          <w:szCs w:val="28"/>
        </w:rPr>
        <w:t xml:space="preserve"> к функциональным, техническим, эксплуатационным и качественным характеристикам </w:t>
      </w:r>
      <w:r w:rsidR="009D0E9D" w:rsidRPr="009B3044">
        <w:rPr>
          <w:rFonts w:ascii="Times New Roman" w:hAnsi="Times New Roman" w:cs="Times New Roman"/>
          <w:sz w:val="28"/>
          <w:szCs w:val="28"/>
        </w:rPr>
        <w:t>жилых помещений,</w:t>
      </w:r>
      <w:r w:rsidRPr="009B3044">
        <w:rPr>
          <w:rFonts w:ascii="Times New Roman" w:hAnsi="Times New Roman" w:cs="Times New Roman"/>
          <w:sz w:val="28"/>
          <w:szCs w:val="28"/>
        </w:rPr>
        <w:t xml:space="preserve"> приобретаемых органами местного самоуправления городских округов и муниципальных районов </w:t>
      </w:r>
      <w:r w:rsidR="009D0E9D" w:rsidRPr="009B304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B3044">
        <w:rPr>
          <w:rFonts w:ascii="Times New Roman" w:hAnsi="Times New Roman" w:cs="Times New Roman"/>
          <w:sz w:val="28"/>
          <w:szCs w:val="28"/>
        </w:rPr>
        <w:t xml:space="preserve"> с целью исполнения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</w:t>
      </w:r>
      <w:r w:rsidR="009B3044">
        <w:rPr>
          <w:rFonts w:ascii="Times New Roman" w:hAnsi="Times New Roman" w:cs="Times New Roman"/>
          <w:sz w:val="28"/>
          <w:szCs w:val="28"/>
        </w:rPr>
        <w:t>я родителей, жилыми помещениями согласно приложению, к настоящему приказу.</w:t>
      </w:r>
    </w:p>
    <w:p w:rsidR="00B01CCF" w:rsidRPr="009B3044" w:rsidRDefault="00B01CCF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>2. Управлению жилищной политики Минстроя Дагестана (Есупанов Ш.З.) направить настоящий приказ на государственную регистрацию в Министерство юстиции Республики</w:t>
      </w:r>
      <w:r w:rsidR="00F0075C" w:rsidRPr="009B3044">
        <w:rPr>
          <w:rFonts w:ascii="Times New Roman" w:hAnsi="Times New Roman" w:cs="Times New Roman"/>
          <w:sz w:val="28"/>
          <w:szCs w:val="28"/>
        </w:rPr>
        <w:t xml:space="preserve"> Дагестан и официально заверенные</w:t>
      </w:r>
      <w:r w:rsidRPr="009B3044">
        <w:rPr>
          <w:rFonts w:ascii="Times New Roman" w:hAnsi="Times New Roman" w:cs="Times New Roman"/>
          <w:sz w:val="28"/>
          <w:szCs w:val="28"/>
        </w:rPr>
        <w:t xml:space="preserve"> копи</w:t>
      </w:r>
      <w:r w:rsidR="00A576D5" w:rsidRPr="009B3044">
        <w:rPr>
          <w:rFonts w:ascii="Times New Roman" w:hAnsi="Times New Roman" w:cs="Times New Roman"/>
          <w:sz w:val="28"/>
          <w:szCs w:val="28"/>
        </w:rPr>
        <w:t>и</w:t>
      </w:r>
      <w:r w:rsidR="00F0075C" w:rsidRPr="009B3044">
        <w:rPr>
          <w:rFonts w:ascii="Times New Roman" w:hAnsi="Times New Roman" w:cs="Times New Roman"/>
          <w:sz w:val="28"/>
          <w:szCs w:val="28"/>
        </w:rPr>
        <w:t xml:space="preserve"> в Прокуратуру Республики Дагестан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A576D5" w:rsidRPr="009B3044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</w:t>
      </w:r>
      <w:r w:rsidR="005E49C3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9B3044">
        <w:rPr>
          <w:rFonts w:ascii="Times New Roman" w:hAnsi="Times New Roman" w:cs="Times New Roman"/>
          <w:sz w:val="28"/>
          <w:szCs w:val="28"/>
        </w:rPr>
        <w:t>и</w:t>
      </w:r>
      <w:r w:rsidR="00A576D5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5E49C3" w:rsidRPr="009B3044">
        <w:rPr>
          <w:rFonts w:ascii="Times New Roman" w:hAnsi="Times New Roman" w:cs="Times New Roman"/>
          <w:sz w:val="28"/>
          <w:szCs w:val="28"/>
        </w:rPr>
        <w:t xml:space="preserve">в </w:t>
      </w:r>
      <w:r w:rsidRPr="009B3044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 w:rsidR="00A576D5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Pr="009B3044">
        <w:rPr>
          <w:rFonts w:ascii="Times New Roman" w:hAnsi="Times New Roman" w:cs="Times New Roman"/>
          <w:sz w:val="28"/>
          <w:szCs w:val="28"/>
        </w:rPr>
        <w:t>в установленном законодательстве порядке;</w:t>
      </w:r>
    </w:p>
    <w:p w:rsidR="00B01CCF" w:rsidRPr="009B3044" w:rsidRDefault="00B01CCF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 xml:space="preserve">3. </w:t>
      </w:r>
      <w:r w:rsidR="005E49C3" w:rsidRPr="009B3044">
        <w:rPr>
          <w:rFonts w:ascii="Times New Roman" w:hAnsi="Times New Roman" w:cs="Times New Roman"/>
          <w:sz w:val="28"/>
          <w:szCs w:val="28"/>
        </w:rPr>
        <w:t>Отделу мобилизационной работы, защиты тайны и взаимодействия со СМИ</w:t>
      </w:r>
      <w:r w:rsidR="00D75CE2" w:rsidRPr="009B3044">
        <w:rPr>
          <w:rFonts w:ascii="Times New Roman" w:hAnsi="Times New Roman" w:cs="Times New Roman"/>
          <w:sz w:val="28"/>
          <w:szCs w:val="28"/>
        </w:rPr>
        <w:t xml:space="preserve"> Минстроя Дагестана</w:t>
      </w:r>
      <w:r w:rsidR="005E49C3"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Pr="009B3044">
        <w:rPr>
          <w:rFonts w:ascii="Times New Roman" w:hAnsi="Times New Roman" w:cs="Times New Roman"/>
          <w:sz w:val="28"/>
          <w:szCs w:val="28"/>
        </w:rPr>
        <w:t>(</w:t>
      </w:r>
      <w:r w:rsidR="005E49C3" w:rsidRPr="009B3044">
        <w:rPr>
          <w:rFonts w:ascii="Times New Roman" w:hAnsi="Times New Roman" w:cs="Times New Roman"/>
          <w:sz w:val="28"/>
          <w:szCs w:val="28"/>
        </w:rPr>
        <w:t>Алимурадов А.У</w:t>
      </w:r>
      <w:r w:rsidRPr="009B3044">
        <w:rPr>
          <w:rFonts w:ascii="Times New Roman" w:hAnsi="Times New Roman" w:cs="Times New Roman"/>
          <w:sz w:val="28"/>
          <w:szCs w:val="28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hyperlink r:id="rId5" w:history="1">
        <w:r w:rsidRPr="009B30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minstroy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30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B30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54BD" w:rsidRPr="009B3044" w:rsidRDefault="00405F8A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>4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. </w:t>
      </w:r>
      <w:r w:rsidR="005E49C3" w:rsidRPr="009B3044">
        <w:rPr>
          <w:rFonts w:ascii="Times New Roman" w:hAnsi="Times New Roman" w:cs="Times New Roman"/>
          <w:sz w:val="28"/>
          <w:szCs w:val="28"/>
        </w:rPr>
        <w:t>Организационному отделу у</w:t>
      </w:r>
      <w:r w:rsidRPr="009B3044">
        <w:rPr>
          <w:rFonts w:ascii="Times New Roman" w:hAnsi="Times New Roman" w:cs="Times New Roman"/>
          <w:sz w:val="28"/>
          <w:szCs w:val="28"/>
        </w:rPr>
        <w:t>правлени</w:t>
      </w:r>
      <w:r w:rsidR="005E49C3" w:rsidRPr="009B3044">
        <w:rPr>
          <w:rFonts w:ascii="Times New Roman" w:hAnsi="Times New Roman" w:cs="Times New Roman"/>
          <w:sz w:val="28"/>
          <w:szCs w:val="28"/>
        </w:rPr>
        <w:t>я</w:t>
      </w:r>
      <w:r w:rsidRPr="009B3044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D75CE2" w:rsidRPr="009B3044">
        <w:rPr>
          <w:rFonts w:ascii="Times New Roman" w:hAnsi="Times New Roman" w:cs="Times New Roman"/>
          <w:sz w:val="28"/>
          <w:szCs w:val="28"/>
        </w:rPr>
        <w:t xml:space="preserve">Минстроя Дагестана           </w:t>
      </w:r>
      <w:r w:rsidRPr="009B3044">
        <w:rPr>
          <w:rFonts w:ascii="Times New Roman" w:hAnsi="Times New Roman" w:cs="Times New Roman"/>
          <w:sz w:val="28"/>
          <w:szCs w:val="28"/>
        </w:rPr>
        <w:t>(Абуева Б.С.) н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9D0E9D" w:rsidRPr="009B3044">
        <w:rPr>
          <w:rFonts w:ascii="Times New Roman" w:hAnsi="Times New Roman" w:cs="Times New Roman"/>
          <w:sz w:val="28"/>
          <w:szCs w:val="28"/>
        </w:rPr>
        <w:t>требования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 к функциональным, техническим, эксплуатационным и качественным характеристикам жилых помещений приобретаемых органами местного самоуправления городских округов</w:t>
      </w:r>
      <w:r w:rsidR="00D75CE2" w:rsidRPr="009B30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 и муниципальных районов </w:t>
      </w:r>
      <w:r w:rsidR="008772B5" w:rsidRPr="009B304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 с целью исполнения отдельных государственных полномочий по обеспечению детей-сирот и детей, оставшихся </w:t>
      </w:r>
      <w:r w:rsidR="00D75CE2" w:rsidRPr="009B30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без попечения родителей, лиц из числа детей-сирот и детей, оставшихся без попечения родителей, жилыми помещениями в органы местного самоуправления городских округов и муниципальных районов </w:t>
      </w:r>
      <w:r w:rsidR="008772B5" w:rsidRPr="009B304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F54BD" w:rsidRPr="009B3044">
        <w:rPr>
          <w:rFonts w:ascii="Times New Roman" w:hAnsi="Times New Roman" w:cs="Times New Roman"/>
          <w:sz w:val="28"/>
          <w:szCs w:val="28"/>
        </w:rPr>
        <w:t xml:space="preserve"> для </w:t>
      </w:r>
      <w:r w:rsidR="009978D1" w:rsidRPr="009B3044">
        <w:rPr>
          <w:rFonts w:ascii="Times New Roman" w:hAnsi="Times New Roman" w:cs="Times New Roman"/>
          <w:sz w:val="28"/>
          <w:szCs w:val="28"/>
        </w:rPr>
        <w:t>руководства</w:t>
      </w:r>
      <w:r w:rsidR="004F54BD" w:rsidRPr="009B3044">
        <w:rPr>
          <w:rFonts w:ascii="Times New Roman" w:hAnsi="Times New Roman" w:cs="Times New Roman"/>
          <w:sz w:val="28"/>
          <w:szCs w:val="28"/>
        </w:rPr>
        <w:t>.</w:t>
      </w:r>
    </w:p>
    <w:p w:rsidR="003D0772" w:rsidRPr="009B3044" w:rsidRDefault="003D0772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 xml:space="preserve"> 5. Органам местного самоуправления городских округов и муниципальных районов Республики Дагестан, </w:t>
      </w:r>
      <w:r w:rsidR="00DE5AE0" w:rsidRPr="009B3044">
        <w:rPr>
          <w:rFonts w:ascii="Times New Roman" w:hAnsi="Times New Roman" w:cs="Times New Roman"/>
          <w:sz w:val="28"/>
          <w:szCs w:val="28"/>
        </w:rPr>
        <w:t xml:space="preserve">в течении 7 рабочих дней, </w:t>
      </w:r>
      <w:r w:rsidRPr="009B3044">
        <w:rPr>
          <w:rFonts w:ascii="Times New Roman" w:hAnsi="Times New Roman" w:cs="Times New Roman"/>
          <w:sz w:val="28"/>
          <w:szCs w:val="28"/>
        </w:rPr>
        <w:t>по</w:t>
      </w:r>
      <w:r w:rsidR="00DE5AE0" w:rsidRPr="009B3044">
        <w:rPr>
          <w:rFonts w:ascii="Times New Roman" w:hAnsi="Times New Roman" w:cs="Times New Roman"/>
          <w:sz w:val="28"/>
          <w:szCs w:val="28"/>
        </w:rPr>
        <w:t>сле</w:t>
      </w:r>
      <w:r w:rsidRPr="009B3044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DE5AE0" w:rsidRPr="009B3044">
        <w:rPr>
          <w:rFonts w:ascii="Times New Roman" w:hAnsi="Times New Roman" w:cs="Times New Roman"/>
          <w:sz w:val="28"/>
          <w:szCs w:val="28"/>
        </w:rPr>
        <w:t>я</w:t>
      </w:r>
      <w:r w:rsidRPr="009B3044">
        <w:rPr>
          <w:rFonts w:ascii="Times New Roman" w:hAnsi="Times New Roman" w:cs="Times New Roman"/>
          <w:sz w:val="28"/>
          <w:szCs w:val="28"/>
        </w:rPr>
        <w:t xml:space="preserve"> жилого (ых) помещения (ий)</w:t>
      </w:r>
      <w:r w:rsidR="00DE5AE0" w:rsidRPr="009B3044">
        <w:rPr>
          <w:rFonts w:ascii="Times New Roman" w:hAnsi="Times New Roman" w:cs="Times New Roman"/>
          <w:sz w:val="28"/>
          <w:szCs w:val="28"/>
        </w:rPr>
        <w:t>,</w:t>
      </w:r>
      <w:r w:rsidRPr="009B3044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DE5AE0" w:rsidRPr="009B3044">
        <w:rPr>
          <w:rFonts w:ascii="Times New Roman" w:hAnsi="Times New Roman" w:cs="Times New Roman"/>
          <w:sz w:val="28"/>
          <w:szCs w:val="28"/>
        </w:rPr>
        <w:t>ить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9978D1" w:rsidRPr="009B3044">
        <w:rPr>
          <w:rFonts w:ascii="Times New Roman" w:hAnsi="Times New Roman" w:cs="Times New Roman"/>
          <w:sz w:val="28"/>
          <w:szCs w:val="28"/>
        </w:rPr>
        <w:t>отчет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DE5AE0" w:rsidRPr="009B304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B3044">
        <w:rPr>
          <w:rFonts w:ascii="Times New Roman" w:hAnsi="Times New Roman" w:cs="Times New Roman"/>
          <w:sz w:val="28"/>
          <w:szCs w:val="28"/>
        </w:rPr>
        <w:t xml:space="preserve"> </w:t>
      </w:r>
      <w:r w:rsidR="00DE5AE0" w:rsidRPr="009B3044">
        <w:rPr>
          <w:rFonts w:ascii="Times New Roman" w:hAnsi="Times New Roman" w:cs="Times New Roman"/>
          <w:sz w:val="28"/>
          <w:szCs w:val="28"/>
        </w:rPr>
        <w:t>приложением к</w:t>
      </w:r>
      <w:r w:rsidR="009978D1" w:rsidRPr="009B304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E5AE0" w:rsidRPr="009B3044">
        <w:rPr>
          <w:rFonts w:ascii="Times New Roman" w:hAnsi="Times New Roman" w:cs="Times New Roman"/>
          <w:sz w:val="28"/>
          <w:szCs w:val="28"/>
        </w:rPr>
        <w:t>му</w:t>
      </w:r>
      <w:r w:rsidR="009978D1" w:rsidRPr="009B304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E5AE0" w:rsidRPr="009B3044">
        <w:rPr>
          <w:rFonts w:ascii="Times New Roman" w:hAnsi="Times New Roman" w:cs="Times New Roman"/>
          <w:sz w:val="28"/>
          <w:szCs w:val="28"/>
        </w:rPr>
        <w:t>у.</w:t>
      </w:r>
    </w:p>
    <w:p w:rsidR="004F54BD" w:rsidRPr="009B3044" w:rsidRDefault="00DE5AE0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>6</w:t>
      </w:r>
      <w:r w:rsidR="00405F8A" w:rsidRPr="009B304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законодательстве порядке.</w:t>
      </w:r>
    </w:p>
    <w:p w:rsidR="00405F8A" w:rsidRPr="009B3044" w:rsidRDefault="00DE5AE0" w:rsidP="009B30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4">
        <w:rPr>
          <w:rFonts w:ascii="Times New Roman" w:hAnsi="Times New Roman" w:cs="Times New Roman"/>
          <w:sz w:val="28"/>
          <w:szCs w:val="28"/>
        </w:rPr>
        <w:t>7</w:t>
      </w:r>
      <w:r w:rsidR="00405F8A" w:rsidRPr="009B3044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05F8A" w:rsidRDefault="00405F8A" w:rsidP="005E49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6438" w:rsidRPr="005E49C3" w:rsidRDefault="00ED6438" w:rsidP="005E49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5F8A" w:rsidRPr="005E49C3" w:rsidRDefault="00405F8A" w:rsidP="005E49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49C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54BD" w:rsidRPr="008772B5" w:rsidRDefault="008772B5" w:rsidP="008772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B5">
        <w:rPr>
          <w:rFonts w:ascii="Times New Roman" w:hAnsi="Times New Roman" w:cs="Times New Roman"/>
          <w:b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6B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772B5">
        <w:rPr>
          <w:rFonts w:ascii="Times New Roman" w:hAnsi="Times New Roman" w:cs="Times New Roman"/>
          <w:b/>
          <w:sz w:val="28"/>
          <w:szCs w:val="28"/>
        </w:rPr>
        <w:t>А. Нестеров</w:t>
      </w:r>
    </w:p>
    <w:p w:rsidR="00F621D2" w:rsidRDefault="00F621D2" w:rsidP="00A66B7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A66B7F" w:rsidP="00A66B7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3D07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353F">
        <w:rPr>
          <w:rFonts w:ascii="Times New Roman" w:hAnsi="Times New Roman" w:cs="Times New Roman"/>
          <w:sz w:val="24"/>
          <w:szCs w:val="24"/>
        </w:rPr>
        <w:t xml:space="preserve">  </w:t>
      </w:r>
      <w:r w:rsidR="004F54BD" w:rsidRPr="00F3353F">
        <w:rPr>
          <w:rFonts w:ascii="Times New Roman" w:hAnsi="Times New Roman" w:cs="Times New Roman"/>
          <w:sz w:val="24"/>
          <w:szCs w:val="24"/>
        </w:rPr>
        <w:t>Приложение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4F54BD" w:rsidRPr="00F3353F">
        <w:rPr>
          <w:rFonts w:ascii="Times New Roman" w:hAnsi="Times New Roman" w:cs="Times New Roman"/>
          <w:sz w:val="24"/>
          <w:szCs w:val="24"/>
        </w:rPr>
        <w:t>к приказу</w:t>
      </w:r>
    </w:p>
    <w:p w:rsidR="00A66B7F" w:rsidRPr="00F3353F" w:rsidRDefault="00A66B7F" w:rsidP="004F5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м</w:t>
      </w:r>
      <w:r w:rsidR="008772B5" w:rsidRPr="00F3353F">
        <w:rPr>
          <w:rFonts w:ascii="Times New Roman" w:hAnsi="Times New Roman" w:cs="Times New Roman"/>
          <w:sz w:val="24"/>
          <w:szCs w:val="24"/>
        </w:rPr>
        <w:t>инистерства строительства, архитектуры</w:t>
      </w:r>
    </w:p>
    <w:p w:rsidR="00A66B7F" w:rsidRPr="00F3353F" w:rsidRDefault="008772B5" w:rsidP="004F5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</w:t>
      </w:r>
    </w:p>
    <w:p w:rsidR="004F54BD" w:rsidRPr="00F3353F" w:rsidRDefault="008772B5" w:rsidP="004F5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4F54BD" w:rsidRPr="00F3353F" w:rsidRDefault="004F54BD" w:rsidP="004F5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от </w:t>
      </w:r>
      <w:r w:rsidR="008772B5" w:rsidRPr="00F3353F">
        <w:rPr>
          <w:rFonts w:ascii="Times New Roman" w:hAnsi="Times New Roman" w:cs="Times New Roman"/>
          <w:sz w:val="24"/>
          <w:szCs w:val="24"/>
        </w:rPr>
        <w:t>«___» _________2024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8772B5" w:rsidRPr="00F3353F">
        <w:rPr>
          <w:rFonts w:ascii="Times New Roman" w:hAnsi="Times New Roman" w:cs="Times New Roman"/>
          <w:sz w:val="24"/>
          <w:szCs w:val="24"/>
        </w:rPr>
        <w:t>№ ___</w:t>
      </w:r>
    </w:p>
    <w:p w:rsidR="004F54BD" w:rsidRPr="00F3353F" w:rsidRDefault="004F54BD" w:rsidP="004F5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F54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3353F">
        <w:rPr>
          <w:rFonts w:ascii="Times New Roman" w:hAnsi="Times New Roman" w:cs="Times New Roman"/>
          <w:sz w:val="24"/>
          <w:szCs w:val="24"/>
        </w:rPr>
        <w:t>ТРЕБОВАНИЯ</w:t>
      </w:r>
    </w:p>
    <w:p w:rsidR="008772B5" w:rsidRPr="00F3353F" w:rsidRDefault="008772B5" w:rsidP="008772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к функциональным, техническим, эксплуатационным и качественным характеристикам жилых помещений, приобретаемых органами местного самоуправления городских округов и муниципальных районов Республики Дагестан с целью исполнения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</w:t>
      </w:r>
      <w:r w:rsidR="00995282">
        <w:rPr>
          <w:rFonts w:ascii="Times New Roman" w:hAnsi="Times New Roman" w:cs="Times New Roman"/>
          <w:sz w:val="24"/>
          <w:szCs w:val="24"/>
        </w:rPr>
        <w:t xml:space="preserve">без попечения </w:t>
      </w:r>
      <w:r w:rsidRPr="00F3353F">
        <w:rPr>
          <w:rFonts w:ascii="Times New Roman" w:hAnsi="Times New Roman" w:cs="Times New Roman"/>
          <w:sz w:val="24"/>
          <w:szCs w:val="24"/>
        </w:rPr>
        <w:t>родителей, жилыми помещениями</w:t>
      </w:r>
    </w:p>
    <w:p w:rsidR="004F54BD" w:rsidRPr="00F3353F" w:rsidRDefault="004F54BD" w:rsidP="004F5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Общие требования, предъявляемые к жилому помещению: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Жилое помещение находиться в </w:t>
      </w:r>
      <w:r w:rsidR="00A66B7F" w:rsidRPr="00F3353F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F3353F">
        <w:rPr>
          <w:rFonts w:ascii="Times New Roman" w:hAnsi="Times New Roman" w:cs="Times New Roman"/>
          <w:sz w:val="24"/>
          <w:szCs w:val="24"/>
        </w:rPr>
        <w:t xml:space="preserve"> (указать границы соответствующего муниципального образования) в </w:t>
      </w:r>
      <w:r w:rsidR="00F621D2">
        <w:rPr>
          <w:rFonts w:ascii="Times New Roman" w:hAnsi="Times New Roman" w:cs="Times New Roman"/>
          <w:sz w:val="24"/>
          <w:szCs w:val="24"/>
        </w:rPr>
        <w:t>жилом доме</w:t>
      </w:r>
      <w:r w:rsidRPr="00F3353F">
        <w:rPr>
          <w:rFonts w:ascii="Times New Roman" w:hAnsi="Times New Roman" w:cs="Times New Roman"/>
          <w:sz w:val="24"/>
          <w:szCs w:val="24"/>
        </w:rPr>
        <w:t xml:space="preserve"> не имеющем деформации, в том числе в несущих конструкциях.</w:t>
      </w:r>
    </w:p>
    <w:p w:rsidR="005379D4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Жилое помещение должно быть расположено в жилом доме не признанном аварийным, подлежащим сносу, реконструкции и должно соответствовать требованиям, установленным Жилищным </w:t>
      </w:r>
      <w:r w:rsidR="00A66B7F" w:rsidRPr="00F3353F">
        <w:rPr>
          <w:rFonts w:ascii="Times New Roman" w:hAnsi="Times New Roman" w:cs="Times New Roman"/>
          <w:sz w:val="24"/>
          <w:szCs w:val="24"/>
        </w:rPr>
        <w:t>кодексом</w:t>
      </w:r>
      <w:r w:rsidRPr="00F3353F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A66B7F" w:rsidRPr="00F3353F">
        <w:rPr>
          <w:rFonts w:ascii="Times New Roman" w:hAnsi="Times New Roman" w:cs="Times New Roman"/>
          <w:sz w:val="24"/>
          <w:szCs w:val="24"/>
        </w:rPr>
        <w:t>постановлением</w:t>
      </w:r>
      <w:r w:rsidRPr="00F3353F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A66B7F" w:rsidRPr="00F3353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3353F">
        <w:rPr>
          <w:rFonts w:ascii="Times New Roman" w:hAnsi="Times New Roman" w:cs="Times New Roman"/>
          <w:sz w:val="24"/>
          <w:szCs w:val="24"/>
        </w:rPr>
        <w:t>Ф</w:t>
      </w:r>
      <w:r w:rsidR="00A66B7F" w:rsidRPr="00F3353F">
        <w:rPr>
          <w:rFonts w:ascii="Times New Roman" w:hAnsi="Times New Roman" w:cs="Times New Roman"/>
          <w:sz w:val="24"/>
          <w:szCs w:val="24"/>
        </w:rPr>
        <w:t>едерации</w:t>
      </w:r>
      <w:r w:rsidRPr="00F3353F">
        <w:rPr>
          <w:rFonts w:ascii="Times New Roman" w:hAnsi="Times New Roman" w:cs="Times New Roman"/>
          <w:sz w:val="24"/>
          <w:szCs w:val="24"/>
        </w:rPr>
        <w:t xml:space="preserve"> от 28.01.2006 </w:t>
      </w:r>
      <w:r w:rsidR="00A66B7F" w:rsidRPr="00F3353F">
        <w:rPr>
          <w:rFonts w:ascii="Times New Roman" w:hAnsi="Times New Roman" w:cs="Times New Roman"/>
          <w:sz w:val="24"/>
          <w:szCs w:val="24"/>
        </w:rPr>
        <w:t>№</w:t>
      </w:r>
      <w:r w:rsidRPr="00F3353F">
        <w:rPr>
          <w:rFonts w:ascii="Times New Roman" w:hAnsi="Times New Roman" w:cs="Times New Roman"/>
          <w:sz w:val="24"/>
          <w:szCs w:val="24"/>
        </w:rPr>
        <w:t xml:space="preserve"> 47 </w:t>
      </w:r>
      <w:r w:rsidR="00A66B7F" w:rsidRPr="00F3353F">
        <w:rPr>
          <w:rFonts w:ascii="Times New Roman" w:hAnsi="Times New Roman" w:cs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</w:t>
      </w:r>
      <w:r w:rsidR="005379D4"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A66B7F" w:rsidRPr="00F3353F">
        <w:rPr>
          <w:rFonts w:ascii="Times New Roman" w:hAnsi="Times New Roman" w:cs="Times New Roman"/>
          <w:sz w:val="24"/>
          <w:szCs w:val="24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379D4" w:rsidRPr="00F3353F">
        <w:rPr>
          <w:rFonts w:ascii="Times New Roman" w:hAnsi="Times New Roman" w:cs="Times New Roman"/>
          <w:sz w:val="24"/>
          <w:szCs w:val="24"/>
        </w:rPr>
        <w:t>».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Наружные стены (материал) жилого дома, в котором расположено жилое помещение, должны быть или железобетонные, или монолитно-железобетонные, или бетонные, или монолитный каркас с кирпичным наполнением, или кирпичные, или блок-секции, или панельно-блочные, или объемно-блочные конструкции, или керамзитобетонные объемные блоки или андезитобазальтовые блоки.</w:t>
      </w:r>
    </w:p>
    <w:p w:rsidR="00DE68BE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Жилое помещение должно соответствовать требованиям, установленным </w:t>
      </w:r>
      <w:r w:rsidR="005379D4" w:rsidRPr="00F3353F">
        <w:rPr>
          <w:rFonts w:ascii="Times New Roman" w:hAnsi="Times New Roman" w:cs="Times New Roman"/>
          <w:sz w:val="24"/>
          <w:szCs w:val="24"/>
        </w:rPr>
        <w:t>частью 2 статьи 15</w:t>
      </w:r>
      <w:r w:rsidRPr="00F3353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а также санитарно-эпидемиологическим требованиям к жилым зданиям и помещениям в том числе требованиям </w:t>
      </w:r>
      <w:r w:rsidR="005379D4" w:rsidRPr="00F3353F">
        <w:rPr>
          <w:rFonts w:ascii="Times New Roman" w:hAnsi="Times New Roman" w:cs="Times New Roman"/>
          <w:sz w:val="24"/>
          <w:szCs w:val="24"/>
        </w:rPr>
        <w:t>СанПиН 2.1.3684-21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D50F71" w:rsidRPr="00F3353F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F3353F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</w:t>
      </w:r>
      <w:r w:rsidR="00D50F71" w:rsidRPr="00F3353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3353F">
        <w:rPr>
          <w:rFonts w:ascii="Times New Roman" w:hAnsi="Times New Roman" w:cs="Times New Roman"/>
          <w:sz w:val="24"/>
          <w:szCs w:val="24"/>
        </w:rPr>
        <w:t>Ф</w:t>
      </w:r>
      <w:r w:rsidR="00D50F71" w:rsidRPr="00F3353F">
        <w:rPr>
          <w:rFonts w:ascii="Times New Roman" w:hAnsi="Times New Roman" w:cs="Times New Roman"/>
          <w:sz w:val="24"/>
          <w:szCs w:val="24"/>
        </w:rPr>
        <w:t>едерации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D50F71" w:rsidRPr="00F3353F">
        <w:rPr>
          <w:rFonts w:ascii="Times New Roman" w:hAnsi="Times New Roman" w:cs="Times New Roman"/>
          <w:sz w:val="24"/>
          <w:szCs w:val="24"/>
        </w:rPr>
        <w:t>от 28.01.2021</w:t>
      </w:r>
      <w:r w:rsidRPr="00F3353F">
        <w:rPr>
          <w:rFonts w:ascii="Times New Roman" w:hAnsi="Times New Roman" w:cs="Times New Roman"/>
          <w:sz w:val="24"/>
          <w:szCs w:val="24"/>
        </w:rPr>
        <w:t xml:space="preserve">от </w:t>
      </w:r>
      <w:r w:rsidR="00D50F71" w:rsidRPr="00F3353F">
        <w:rPr>
          <w:rFonts w:ascii="Times New Roman" w:hAnsi="Times New Roman" w:cs="Times New Roman"/>
          <w:sz w:val="24"/>
          <w:szCs w:val="24"/>
        </w:rPr>
        <w:t>№ 3 «</w:t>
      </w:r>
      <w:r w:rsidRPr="00F3353F">
        <w:rPr>
          <w:rFonts w:ascii="Times New Roman" w:hAnsi="Times New Roman" w:cs="Times New Roman"/>
          <w:sz w:val="24"/>
          <w:szCs w:val="24"/>
        </w:rPr>
        <w:t>Об утверждении СанПиН 2.1.</w:t>
      </w:r>
      <w:r w:rsidR="00D50F71" w:rsidRPr="00F3353F">
        <w:rPr>
          <w:rFonts w:ascii="Times New Roman" w:hAnsi="Times New Roman" w:cs="Times New Roman"/>
          <w:sz w:val="24"/>
          <w:szCs w:val="24"/>
        </w:rPr>
        <w:t>3684-21»,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D50F71" w:rsidRPr="00F3353F">
        <w:rPr>
          <w:rFonts w:ascii="Times New Roman" w:hAnsi="Times New Roman" w:cs="Times New Roman"/>
          <w:sz w:val="24"/>
          <w:szCs w:val="24"/>
        </w:rPr>
        <w:t xml:space="preserve">СанПиН 2.1.3685-21 № 2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28.01.2021от № </w:t>
      </w:r>
      <w:r w:rsidR="00DE68BE" w:rsidRPr="00F3353F">
        <w:rPr>
          <w:rFonts w:ascii="Times New Roman" w:hAnsi="Times New Roman" w:cs="Times New Roman"/>
          <w:sz w:val="24"/>
          <w:szCs w:val="24"/>
        </w:rPr>
        <w:t>2</w:t>
      </w:r>
      <w:r w:rsidR="00D50F71"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DE68BE" w:rsidRPr="00F3353F">
        <w:rPr>
          <w:rFonts w:ascii="Times New Roman" w:hAnsi="Times New Roman" w:cs="Times New Roman"/>
          <w:sz w:val="24"/>
          <w:szCs w:val="24"/>
        </w:rPr>
        <w:t>«Об утверждении санитарных правил и норм СанПиН 2.1.3685-21».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Жилое помещение не должно быть расположено в цокольных, полуподвальных, мансардных этажах жилых домов.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По техническим и функциональным характеристикам жилое помещение должно соответствовать данным кадастрового учета.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Переустройство и перепланировка жилого помещения (при их наличии) должны быть оформлены в установленном законом порядке.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Жилое помещение не должно иметь обременений (ограничений), установленных в соответствии с действующим законодательством, в том числе состоять в споре, в залоге, находиться под арестом, являться предметом право притязаний третьих лиц.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Жилое помещение должно быть пригодно для заселения и постоянного проживания граждан, не требовать капитального ремонта, не нуждаться в текущем ремонте (в том числе </w:t>
      </w:r>
      <w:r w:rsidRPr="00F3353F">
        <w:rPr>
          <w:rFonts w:ascii="Times New Roman" w:hAnsi="Times New Roman" w:cs="Times New Roman"/>
          <w:sz w:val="24"/>
          <w:szCs w:val="24"/>
        </w:rPr>
        <w:lastRenderedPageBreak/>
        <w:t>замене обоев, потолочной плитки (при наличии), напольного покрытия, окон, дверей, покраске (побелке) потолков, стен, пола, окон, дверей), в замене электротехнического и сантехнического оборудования.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Обязательное условие - отсутствие сырости и грибковых налетов в помещениях и стенах.</w:t>
      </w:r>
    </w:p>
    <w:p w:rsidR="004F54BD" w:rsidRPr="00F3353F" w:rsidRDefault="004F54BD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Функциональные, технические, эксплуатационные и качественные характеристики жилого помещения:</w:t>
      </w:r>
    </w:p>
    <w:p w:rsidR="001D6A9A" w:rsidRPr="00F3353F" w:rsidRDefault="001D6A9A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6A9A" w:rsidRPr="00F3353F" w:rsidRDefault="001D6A9A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6A9A" w:rsidRPr="00F3353F" w:rsidRDefault="001D6A9A" w:rsidP="001D6A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СПИСОК КОНТРОЛЬНЫХ ВОПРОСОВ</w:t>
      </w:r>
    </w:p>
    <w:p w:rsidR="001D6A9A" w:rsidRPr="00F3353F" w:rsidRDefault="001D6A9A" w:rsidP="001D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4820"/>
        <w:gridCol w:w="624"/>
        <w:gridCol w:w="624"/>
        <w:gridCol w:w="907"/>
        <w:gridCol w:w="827"/>
      </w:tblGrid>
      <w:tr w:rsidR="003D0772" w:rsidRPr="00F3353F" w:rsidTr="00DE5A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Вопросы,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72" w:rsidRPr="00F3353F" w:rsidRDefault="003D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приобретаемому жилому помещению (квартире)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Ответы на вопросы (проставляются в ходе проведения контрольного мероприятия»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0772" w:rsidRPr="00F3353F" w:rsidTr="00DE5AE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72" w:rsidRPr="00F3353F" w:rsidRDefault="003D0772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DE5AE0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DE5AE0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Не менее 33 кв. м &lt;1&gt;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благоустроенности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Квартира должна быть благоустроенной применительно к условиям муниципального района или городского округа Республики Дагестан: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оборудована одновременно централизованным водопроводом, централизованным водоотведением (канализацией), централизованным отоплением или общедомовым отоплением или индивидуальным отоплением &lt;2&gt;, централизованным горячим водоснабжением и/или стационарным бытовым накопительным водонагревателем, ванной с душем со смесителем или душевой кабиной с душем со смесителем, газовой пьезоэлектрической &lt;3&gt; или электрической плитой, имеющих не менее 3-х конфорок и встроенный духовой шкаф или встроенной панелью и встроенный духовой шкаф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Состав квартиры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 состав квартиры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Полы: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Кромки стыкуемых полотнищ покрытия должны плотно прилегать друг к другу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 xml:space="preserve">а) санузел и ванная комната </w:t>
            </w:r>
            <w:r w:rsidRPr="00F3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(совмещенное помещение для санузла и ванной)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керамическая плитка и/или окраска краской, подходящей для жилых помещений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б)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Покрытие -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Плинтусы - пластиковые и/или 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в) кухня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Покрытие -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Плинтусы - пластиковые и/или 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г) прихожая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Покрытие -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Плинтусы - пластиковые и/или 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окраска потолка водоэмульсионной, и/или акриловой, и/или масляно-эмальной, и/или латексной краской, и/или потолочной плиткой, и/или подвесной и/или натяжной потолок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б)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окраска потолка водоэмульсионной, и/или акриловой, и/или масляно-эмальной, и/или латексной краской, и/или оклеенный обоями и/или потолочной плиткой, и/или подвесной и/или натяжной потолок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в) кухня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окраска потолка водоэмульсионной, и/или акриловой, и/или масляно-эмальной, и/или латексной краской, и/или оклеенный обоями и/или потолочной плиткой, и/или подвесной и/или натяжной потолок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г) прихожая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окраска потолка водоэмульсионной, и/или акриловой, и/или масляно-эмальной, и/или латексной краской, и/или оклеенный обоями и/или потолочной плиткой, и/или подвесной и/или натяжной потолок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Стены: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керамическая плитка, и/или окраска краской, подходящей для жилых помещений и/или пластиковые стеновые панели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б)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и/или шпаклевка стен под обои с окраской водоэмульсионной, и/или акриловой, и/или масляно-эмальной, и/или латексной краской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в) кухня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и/или шпаклевка стен под обои с окраской водоэмульсионной, и/или акриловой, и/или масляно-эмальной, и/или латексной краской, и/или керамическая плитка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г) прихожая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и/или шпаклевка стен под обои с окраской водоэмульсионной, и/или акриловой, и/или масляно-эмальной, и/или латексной краской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Проемы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7.1. Двери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а) входная дверь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металлическая и/или деревянная с врезным замком и ручками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б) межкомнатные двери с дверными ручками и обналичниками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дверные ручки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в) санузла и ванной комнаты (совмещенного помещения для санузла и ванной) с дверными ручками и обналичниками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дверные ручки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7.2. Окна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а) комната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пластиковые и/или деревянные окна и подоконники, остекление оконных проемов в исправном состоянии, целостность конструкций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б) кухня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пластиковые и/или деревянные окна и подоконники, остекление оконных проемов в исправном состоянии, целостность конструкций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Сантехнические условия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трубы системы отопления с радиаторами в исправном, рабочем состоянии &lt;3&gt;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Радиаторы отопления установлены ровно, без каких-то визуально определяемых дефектов, с отсутствием луж и подтеков у стояков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трубы системы водоснабжения и канализации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сантехнические приборы подключены к системам водоснабжения и канализации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 ванной комнате или в совмещенном помещении для санузла и ванной: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ванна с душем со смесителем или душевая кабина с душем со смесителем в исправном, рабочем состоянии, закреплена к полу, не шатается;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смеситель, шланг, лейка в исправном, рабочем состоянии;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раковина для умывания со смесителем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унитаз с крышкой и бачком в исправном, рабочем состоянии, закреплен к полу, не шатается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стационарный бытовой накопительный водонагреватель в исправном, рабочем состоянии - при наличии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 кухне раковина для мойки со смесителем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 местах примыкания сантехнического оборудования у поверхностям ванной комнаты нет зазоров, щелей, допускающих в процессе эксплуатации протекания воды на пол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Электромонтажные условия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сертифицированные электрические отопительные приборы - в исправном рабочем состоянии &lt;4&gt;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во всех помещениях квартиры электроосвещение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электрический щит со счетчиком и автоматами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проводка в квартире, соответствующая требованиям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выключатели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розетки в исправном, рабочем состоянии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3F" w:rsidRPr="00F3353F" w:rsidTr="00DE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Приборы учета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 xml:space="preserve">приборы учета воды опломбированы, подключены к соответствующим </w:t>
            </w:r>
            <w:r w:rsidRPr="00F3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коммуникациям, без видимых повреждений (наличие целостности пломб, отсутствие повреждений корпуса) в исправном, рабочем состоянии с действующим сроком поверки.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Прибор учета электроэнергии соответствует Постановление Правительства Российской Федерации      № 442 от 04.05.2012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F3353F" w:rsidRPr="00F3353F" w:rsidRDefault="00F3353F" w:rsidP="00F335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3F">
              <w:rPr>
                <w:rFonts w:ascii="Times New Roman" w:hAnsi="Times New Roman" w:cs="Times New Roman"/>
                <w:sz w:val="24"/>
                <w:szCs w:val="24"/>
              </w:rPr>
              <w:t>Прибор учета подключен к соответствующим коммуникациям, без видимых повреждений (наличие целостности пломб, отсутствие повреждений корпуса) в исправном, рабочем состоянии с действующим сроком поверки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F" w:rsidRPr="00F3353F" w:rsidRDefault="00F3353F" w:rsidP="00F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A9A" w:rsidRPr="00F3353F" w:rsidRDefault="001D6A9A" w:rsidP="00405F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F5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 xml:space="preserve">&lt;1&gt; - общая площадь квартиры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 </w:t>
      </w:r>
      <w:r w:rsidR="00DE68BE" w:rsidRPr="00F3353F">
        <w:rPr>
          <w:rFonts w:ascii="Times New Roman" w:hAnsi="Times New Roman" w:cs="Times New Roman"/>
          <w:sz w:val="24"/>
          <w:szCs w:val="24"/>
        </w:rPr>
        <w:t>–</w:t>
      </w:r>
      <w:r w:rsidRPr="00F3353F">
        <w:rPr>
          <w:rFonts w:ascii="Times New Roman" w:hAnsi="Times New Roman" w:cs="Times New Roman"/>
          <w:sz w:val="24"/>
          <w:szCs w:val="24"/>
        </w:rPr>
        <w:t xml:space="preserve"> </w:t>
      </w:r>
      <w:r w:rsidR="00DE68BE" w:rsidRPr="00F3353F">
        <w:rPr>
          <w:rFonts w:ascii="Times New Roman" w:hAnsi="Times New Roman" w:cs="Times New Roman"/>
          <w:sz w:val="24"/>
          <w:szCs w:val="24"/>
        </w:rPr>
        <w:t>ст. 15</w:t>
      </w:r>
      <w:r w:rsidRPr="00F3353F">
        <w:rPr>
          <w:rFonts w:ascii="Times New Roman" w:hAnsi="Times New Roman" w:cs="Times New Roman"/>
          <w:sz w:val="24"/>
          <w:szCs w:val="24"/>
        </w:rPr>
        <w:t xml:space="preserve"> ЖК РФ.</w:t>
      </w:r>
    </w:p>
    <w:p w:rsidR="004F54BD" w:rsidRPr="00F3353F" w:rsidRDefault="004F54BD" w:rsidP="004F5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&lt;2&gt; - общедомовое или индивидуальное отопление должны быть оформлены в установленном законом порядке.</w:t>
      </w:r>
    </w:p>
    <w:p w:rsidR="004F54BD" w:rsidRPr="00F3353F" w:rsidRDefault="004F54BD" w:rsidP="004F5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&lt;3&gt; - только в газифицированных домах.</w:t>
      </w:r>
    </w:p>
    <w:p w:rsidR="004F54BD" w:rsidRPr="00F3353F" w:rsidRDefault="004F54BD" w:rsidP="004F5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&lt;3&gt; - в случае если в жилом помещении отопление водяное.</w:t>
      </w:r>
    </w:p>
    <w:p w:rsidR="004F54BD" w:rsidRPr="00F3353F" w:rsidRDefault="004F54BD" w:rsidP="00405F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53F">
        <w:rPr>
          <w:rFonts w:ascii="Times New Roman" w:hAnsi="Times New Roman" w:cs="Times New Roman"/>
          <w:sz w:val="24"/>
          <w:szCs w:val="24"/>
        </w:rPr>
        <w:t>&lt;4&gt; - в случае если жилое помещение расположено в многоквартирном доме, в котором предусмотрено электрическое отопление.</w:t>
      </w:r>
    </w:p>
    <w:p w:rsidR="004F54BD" w:rsidRPr="00F3353F" w:rsidRDefault="004F54BD" w:rsidP="004F5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F54B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F54BD">
      <w:pPr>
        <w:rPr>
          <w:rFonts w:ascii="Times New Roman" w:hAnsi="Times New Roman" w:cs="Times New Roman"/>
          <w:sz w:val="24"/>
          <w:szCs w:val="24"/>
        </w:rPr>
      </w:pPr>
    </w:p>
    <w:p w:rsidR="004F54BD" w:rsidRPr="00F3353F" w:rsidRDefault="004F54BD" w:rsidP="004F54BD">
      <w:pPr>
        <w:rPr>
          <w:rFonts w:ascii="Times New Roman" w:hAnsi="Times New Roman" w:cs="Times New Roman"/>
          <w:sz w:val="24"/>
          <w:szCs w:val="24"/>
        </w:rPr>
      </w:pPr>
    </w:p>
    <w:sectPr w:rsidR="004F54BD" w:rsidRPr="00F3353F" w:rsidSect="00405F8A">
      <w:pgSz w:w="11905" w:h="16838"/>
      <w:pgMar w:top="907" w:right="851" w:bottom="90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BD"/>
    <w:rsid w:val="000306AA"/>
    <w:rsid w:val="001C16F3"/>
    <w:rsid w:val="001D6A9A"/>
    <w:rsid w:val="00340BB4"/>
    <w:rsid w:val="003D0772"/>
    <w:rsid w:val="00405F8A"/>
    <w:rsid w:val="00422C69"/>
    <w:rsid w:val="00446F96"/>
    <w:rsid w:val="004F54BD"/>
    <w:rsid w:val="005379D4"/>
    <w:rsid w:val="005E49C3"/>
    <w:rsid w:val="007071CC"/>
    <w:rsid w:val="00735D77"/>
    <w:rsid w:val="007817A2"/>
    <w:rsid w:val="00802485"/>
    <w:rsid w:val="00827C53"/>
    <w:rsid w:val="008772B5"/>
    <w:rsid w:val="00957713"/>
    <w:rsid w:val="00995282"/>
    <w:rsid w:val="009978D1"/>
    <w:rsid w:val="009B3044"/>
    <w:rsid w:val="009D0E9D"/>
    <w:rsid w:val="00A217C4"/>
    <w:rsid w:val="00A576D5"/>
    <w:rsid w:val="00A66B7F"/>
    <w:rsid w:val="00B01CCF"/>
    <w:rsid w:val="00D50F71"/>
    <w:rsid w:val="00D75CE2"/>
    <w:rsid w:val="00DA2812"/>
    <w:rsid w:val="00DE5AE0"/>
    <w:rsid w:val="00DE68BE"/>
    <w:rsid w:val="00E6478B"/>
    <w:rsid w:val="00ED6438"/>
    <w:rsid w:val="00F0075C"/>
    <w:rsid w:val="00F3353F"/>
    <w:rsid w:val="00F621D2"/>
    <w:rsid w:val="00F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83D1"/>
  <w15:chartTrackingRefBased/>
  <w15:docId w15:val="{1DFE0DE6-C0F6-4E79-A839-6CB010C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4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4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4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01C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troy.e-dag.ru" TargetMode="Externa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2024-02-13T13:36:00Z</cp:lastPrinted>
  <dcterms:created xsi:type="dcterms:W3CDTF">2024-02-12T11:23:00Z</dcterms:created>
  <dcterms:modified xsi:type="dcterms:W3CDTF">2024-02-15T14:27:00Z</dcterms:modified>
</cp:coreProperties>
</file>