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3E" w:rsidRPr="000C2A3E" w:rsidRDefault="000C2A3E" w:rsidP="000C2A3E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A3E">
        <w:rPr>
          <w:rFonts w:ascii="Times New Roman" w:hAnsi="Times New Roman" w:cs="Times New Roman"/>
          <w:sz w:val="24"/>
          <w:szCs w:val="24"/>
        </w:rPr>
        <w:t>ПРОЕКТ</w:t>
      </w:r>
    </w:p>
    <w:p w:rsidR="000529D0" w:rsidRPr="00103CBA" w:rsidRDefault="000529D0" w:rsidP="000529D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C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19175" cy="10191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09" w:rsidRDefault="000529D0" w:rsidP="000529D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BA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СТРОИТЕЛЬСТВА, АРХИТЕКТУРЫ </w:t>
      </w:r>
    </w:p>
    <w:p w:rsidR="00E57C09" w:rsidRDefault="000529D0" w:rsidP="000529D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ЖИЛИЩНО-КОММУНАЛЬНОГО ХОЗЯЙСТВА</w:t>
      </w:r>
    </w:p>
    <w:p w:rsidR="000529D0" w:rsidRPr="00103CBA" w:rsidRDefault="000529D0" w:rsidP="000529D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B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0529D0" w:rsidRPr="00103CBA" w:rsidRDefault="000529D0" w:rsidP="000529D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(Минстрой</w:t>
      </w:r>
      <w:r w:rsidRPr="00103CBA">
        <w:rPr>
          <w:rFonts w:ascii="Times New Roman" w:hAnsi="Times New Roman" w:cs="Times New Roman"/>
          <w:sz w:val="28"/>
          <w:szCs w:val="28"/>
        </w:rPr>
        <w:t xml:space="preserve"> РД)</w:t>
      </w:r>
    </w:p>
    <w:p w:rsidR="000529D0" w:rsidRPr="00103CBA" w:rsidRDefault="000529D0" w:rsidP="000529D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D0" w:rsidRPr="009A09BD" w:rsidRDefault="000529D0" w:rsidP="000529D0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835"/>
      <w:bookmarkEnd w:id="0"/>
      <w:r w:rsidRPr="009A09BD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0529D0" w:rsidRPr="00103CBA" w:rsidRDefault="000529D0" w:rsidP="000529D0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9D0" w:rsidRPr="007F2A07" w:rsidRDefault="00BF6E66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«___» ___________ </w:t>
      </w:r>
      <w:r w:rsidR="000529D0" w:rsidRPr="007F2A07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="00767AF1" w:rsidRPr="007F2A07">
        <w:rPr>
          <w:rFonts w:ascii="Times New Roman" w:hAnsi="Times New Roman" w:cs="Times New Roman"/>
          <w:b/>
          <w:sz w:val="28"/>
          <w:szCs w:val="28"/>
        </w:rPr>
        <w:t>г.</w:t>
      </w:r>
      <w:r w:rsidR="000529D0" w:rsidRPr="007F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628" w:rsidRPr="007F2A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0529D0" w:rsidRPr="007F2A07">
        <w:rPr>
          <w:rFonts w:ascii="Times New Roman" w:hAnsi="Times New Roman" w:cs="Times New Roman"/>
          <w:b/>
          <w:sz w:val="28"/>
          <w:szCs w:val="28"/>
        </w:rPr>
        <w:t>№_________</w:t>
      </w:r>
    </w:p>
    <w:p w:rsidR="000529D0" w:rsidRPr="007F2A07" w:rsidRDefault="000529D0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9D0" w:rsidRPr="007F2A07" w:rsidRDefault="000529D0" w:rsidP="000529D0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A07">
        <w:rPr>
          <w:rFonts w:ascii="Times New Roman" w:hAnsi="Times New Roman" w:cs="Times New Roman"/>
          <w:b/>
          <w:sz w:val="28"/>
          <w:szCs w:val="28"/>
        </w:rPr>
        <w:t xml:space="preserve"> Махачкала</w:t>
      </w:r>
    </w:p>
    <w:p w:rsidR="000529D0" w:rsidRPr="007F2A07" w:rsidRDefault="000529D0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2D3" w:rsidRPr="007F2A07" w:rsidRDefault="007D42D3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3E" w:rsidRDefault="000C2A3E" w:rsidP="000C2A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9D67CF">
        <w:rPr>
          <w:rFonts w:ascii="Times New Roman" w:hAnsi="Times New Roman" w:cs="Times New Roman"/>
          <w:sz w:val="28"/>
          <w:szCs w:val="28"/>
        </w:rPr>
        <w:t xml:space="preserve"> в пункт 17.5 Положения 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в Министерстве строительства, архитектуры и жилищно-коммунального хозяйства Республики Дагестан и </w:t>
      </w:r>
    </w:p>
    <w:p w:rsidR="000C2A3E" w:rsidRPr="009D67CF" w:rsidRDefault="000C2A3E" w:rsidP="000C2A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67C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0C2A3E" w:rsidRPr="009D67CF" w:rsidRDefault="000C2A3E" w:rsidP="000C2A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2A3E" w:rsidRPr="000C2A3E" w:rsidRDefault="000C2A3E" w:rsidP="000C2A3E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>
        <w:r w:rsidRPr="000C2A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(Собрание законодательства Российской Федерации, 2010, 5 июля,</w:t>
      </w:r>
      <w:r w:rsidR="00572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27, ст. 3446; 2022, 2 мая, № 18, ст. 3053), </w:t>
      </w:r>
      <w:hyperlink r:id="rId9">
        <w:r w:rsidRPr="000C2A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25 апреля 2022 года № 232 «О государственной информационной системе в области противодействия коррупции «Посейдон»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внесении изменений в некоторые акты Президента Российской Федерации» (Собрание законодательства Российской Федерации, 2022, 2 мая, № 18, ст. 3053), Указом Президента Республики Дагестан от 15 сентября 2010 года № 227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комиссиях по соблюдению требований к служебному поведению государственных гражданских служащих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и урегулированию конфликта интересов» (Собрание законодательства Республики Дагестан, 2010, 15 сентября, № 17, ст. 824; интернет-портал правовой информации Республики Дагестан (</w:t>
      </w:r>
      <w:hyperlink r:id="rId10" w:history="1">
        <w:r w:rsidRPr="000C2A3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0C2A3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.pravo.e-dag.ru</w:t>
        </w:r>
      </w:hyperlink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2022,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28 сентября, №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05004009685)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Указом Главы Республики Дагестан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 сентября 2022 года № 181 «О внесении изменений в некоторые акты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Президента Республики Дагестан и Главы Республики Дагестан» (интернет-портал правовой информации Республики Дагестан (</w:t>
      </w:r>
      <w:hyperlink r:id="rId11" w:history="1">
        <w:r w:rsidRPr="000C2A3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0C2A3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.pravo.e-dag.ru</w:t>
        </w:r>
      </w:hyperlink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2022, 28 сентября, №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05004009685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C2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0C2A3E" w:rsidRPr="000C2A3E" w:rsidRDefault="000C2A3E" w:rsidP="005727AB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пункт 17.5. Положения 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 и урегулированию конфликта интересов, утвержденного приказом Минст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роя РД от 16 сентября 2022 года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№ 11-Пр-130 (интернет-портал правовой информации Республики Дагестан (</w:t>
      </w:r>
      <w:hyperlink r:id="rId12" w:history="1">
        <w:r w:rsidRPr="000C2A3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0C2A3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.pravo.e-dag.ru</w:t>
        </w:r>
      </w:hyperlink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), 2022, 26 сентября, №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05024009675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), изменение,           дополнив после слов «заинтересованные организации» словами «, 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</w:p>
    <w:p w:rsidR="000C2A3E" w:rsidRPr="000C2A3E" w:rsidRDefault="000C2A3E" w:rsidP="000C2A3E">
      <w:pPr>
        <w:pStyle w:val="ConsPlusNormal"/>
        <w:numPr>
          <w:ilvl w:val="0"/>
          <w:numId w:val="2"/>
        </w:numPr>
        <w:tabs>
          <w:tab w:val="left" w:pos="1134"/>
        </w:tabs>
        <w:ind w:left="0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государственной службы и кадров (Гусейнова Э.М.) направить настоящий приказ на антикоррупционную экспертизу в Прокуратуру Республики Дагестан,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федеральный регистр Российской Федерации в установленном законодательством порядке.</w:t>
      </w:r>
    </w:p>
    <w:p w:rsidR="000C2A3E" w:rsidRPr="000C2A3E" w:rsidRDefault="000C2A3E" w:rsidP="000C2A3E">
      <w:pPr>
        <w:pStyle w:val="ConsPlusNormal"/>
        <w:numPr>
          <w:ilvl w:val="0"/>
          <w:numId w:val="2"/>
        </w:numPr>
        <w:tabs>
          <w:tab w:val="left" w:pos="1134"/>
        </w:tabs>
        <w:ind w:left="0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Информационно-аналитическому управлению (Гаджимагомедова С.М.)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Дагестан в информационно-телекоммуникационной сети «Интернет» (</w:t>
      </w:r>
      <w:hyperlink r:id="rId13" w:history="1">
        <w:r w:rsidRPr="000C2A3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0C2A3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.minstroy.e-dag.ru</w:t>
        </w:r>
      </w:hyperlink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C2A3E" w:rsidRPr="000C2A3E" w:rsidRDefault="000C2A3E" w:rsidP="000C2A3E">
      <w:pPr>
        <w:pStyle w:val="ConsPlusNormal"/>
        <w:numPr>
          <w:ilvl w:val="0"/>
          <w:numId w:val="2"/>
        </w:numPr>
        <w:tabs>
          <w:tab w:val="left" w:pos="1134"/>
        </w:tabs>
        <w:ind w:left="0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0C2A3E" w:rsidRPr="000C2A3E" w:rsidRDefault="000C2A3E" w:rsidP="000C2A3E">
      <w:pPr>
        <w:pStyle w:val="ConsPlusNormal"/>
        <w:numPr>
          <w:ilvl w:val="0"/>
          <w:numId w:val="2"/>
        </w:numPr>
        <w:tabs>
          <w:tab w:val="left" w:pos="1134"/>
        </w:tabs>
        <w:ind w:left="0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A3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оставляю за собой.</w:t>
      </w:r>
    </w:p>
    <w:p w:rsidR="00BF6E66" w:rsidRDefault="00BF6E66" w:rsidP="00BF6E6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E66" w:rsidRPr="009A09BD" w:rsidRDefault="00BF6E66" w:rsidP="00BF6E6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073" w:rsidRPr="000E7C1C" w:rsidRDefault="00DF7073" w:rsidP="00DF707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C1C">
        <w:rPr>
          <w:rFonts w:ascii="Times New Roman" w:hAnsi="Times New Roman" w:cs="Times New Roman"/>
          <w:b/>
          <w:sz w:val="28"/>
          <w:szCs w:val="28"/>
        </w:rPr>
        <w:t xml:space="preserve">Министр       </w:t>
      </w:r>
      <w:r w:rsidR="000E7C1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E7C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А.А. Сулейманов</w:t>
      </w:r>
    </w:p>
    <w:p w:rsidR="00570F98" w:rsidRDefault="00570F98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F98" w:rsidRDefault="00570F98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38E" w:rsidRDefault="008A538E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A3E" w:rsidRDefault="000C2A3E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A3E" w:rsidRDefault="000C2A3E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CAC" w:rsidRDefault="00FA1CAC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A3E" w:rsidRDefault="000C2A3E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A3E" w:rsidRDefault="000C2A3E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A3E" w:rsidRDefault="000C2A3E" w:rsidP="000529D0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9D0" w:rsidRDefault="000529D0">
      <w:bookmarkStart w:id="1" w:name="_GoBack"/>
      <w:bookmarkEnd w:id="1"/>
    </w:p>
    <w:sectPr w:rsidR="000529D0" w:rsidSect="000C2A3E">
      <w:pgSz w:w="11906" w:h="16838"/>
      <w:pgMar w:top="1134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A8" w:rsidRDefault="00C90EA8" w:rsidP="00EC6AFA">
      <w:pPr>
        <w:spacing w:after="0" w:line="240" w:lineRule="auto"/>
      </w:pPr>
      <w:r>
        <w:separator/>
      </w:r>
    </w:p>
  </w:endnote>
  <w:endnote w:type="continuationSeparator" w:id="0">
    <w:p w:rsidR="00C90EA8" w:rsidRDefault="00C90EA8" w:rsidP="00EC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A8" w:rsidRDefault="00C90EA8" w:rsidP="00EC6AFA">
      <w:pPr>
        <w:spacing w:after="0" w:line="240" w:lineRule="auto"/>
      </w:pPr>
      <w:r>
        <w:separator/>
      </w:r>
    </w:p>
  </w:footnote>
  <w:footnote w:type="continuationSeparator" w:id="0">
    <w:p w:rsidR="00C90EA8" w:rsidRDefault="00C90EA8" w:rsidP="00EC6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36EF"/>
    <w:multiLevelType w:val="hybridMultilevel"/>
    <w:tmpl w:val="2D407676"/>
    <w:lvl w:ilvl="0" w:tplc="2D3A52B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A447D1"/>
    <w:multiLevelType w:val="hybridMultilevel"/>
    <w:tmpl w:val="BAC2446E"/>
    <w:lvl w:ilvl="0" w:tplc="35069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9D0"/>
    <w:rsid w:val="000529D0"/>
    <w:rsid w:val="000800CC"/>
    <w:rsid w:val="000C2A3E"/>
    <w:rsid w:val="000C666E"/>
    <w:rsid w:val="000E7C1C"/>
    <w:rsid w:val="001D163B"/>
    <w:rsid w:val="001D7FDB"/>
    <w:rsid w:val="002F58EE"/>
    <w:rsid w:val="00354325"/>
    <w:rsid w:val="003A2758"/>
    <w:rsid w:val="003A3EA4"/>
    <w:rsid w:val="003F3032"/>
    <w:rsid w:val="00542EF5"/>
    <w:rsid w:val="00570F98"/>
    <w:rsid w:val="005727AB"/>
    <w:rsid w:val="005925C5"/>
    <w:rsid w:val="006A4DE6"/>
    <w:rsid w:val="00767AF1"/>
    <w:rsid w:val="00784F5B"/>
    <w:rsid w:val="00791C2F"/>
    <w:rsid w:val="007D42D3"/>
    <w:rsid w:val="007F2A07"/>
    <w:rsid w:val="0080384F"/>
    <w:rsid w:val="008A538E"/>
    <w:rsid w:val="008D7214"/>
    <w:rsid w:val="009235F5"/>
    <w:rsid w:val="009A09BD"/>
    <w:rsid w:val="009B25D5"/>
    <w:rsid w:val="00A25C44"/>
    <w:rsid w:val="00A8074F"/>
    <w:rsid w:val="00B426CE"/>
    <w:rsid w:val="00B93639"/>
    <w:rsid w:val="00BF6E66"/>
    <w:rsid w:val="00C90EA8"/>
    <w:rsid w:val="00CC7D8C"/>
    <w:rsid w:val="00D26066"/>
    <w:rsid w:val="00DD74DC"/>
    <w:rsid w:val="00DF7073"/>
    <w:rsid w:val="00E53991"/>
    <w:rsid w:val="00E57C09"/>
    <w:rsid w:val="00E61BF7"/>
    <w:rsid w:val="00EA35D0"/>
    <w:rsid w:val="00EC6AFA"/>
    <w:rsid w:val="00ED3628"/>
    <w:rsid w:val="00F45A14"/>
    <w:rsid w:val="00F46A99"/>
    <w:rsid w:val="00FA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B1C8"/>
  <w15:docId w15:val="{B7234250-2CB7-47FB-BEE6-CF189B49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529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0529D0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529D0"/>
    <w:pPr>
      <w:widowControl w:val="0"/>
      <w:shd w:val="clear" w:color="auto" w:fill="FFFFFF"/>
      <w:spacing w:after="2220" w:line="0" w:lineRule="atLeast"/>
      <w:ind w:hanging="186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table" w:styleId="a4">
    <w:name w:val="Table Grid"/>
    <w:basedOn w:val="a1"/>
    <w:uiPriority w:val="39"/>
    <w:rsid w:val="0005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05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B25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Hyperlink"/>
    <w:basedOn w:val="a0"/>
    <w:uiPriority w:val="99"/>
    <w:unhideWhenUsed/>
    <w:rsid w:val="0080384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384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6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6AFA"/>
  </w:style>
  <w:style w:type="paragraph" w:styleId="ab">
    <w:name w:val="footer"/>
    <w:basedOn w:val="a"/>
    <w:link w:val="ac"/>
    <w:uiPriority w:val="99"/>
    <w:unhideWhenUsed/>
    <w:rsid w:val="00EC6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96DA82EB9710A4D80B5D79F85F2EF89CE3B9D3A4B4492E0343F02D914A14B61FD79CF4516C39C8E3B86CFC71I4Z7H" TargetMode="External"/><Relationship Id="rId13" Type="http://schemas.openxmlformats.org/officeDocument/2006/relationships/hyperlink" Target="http://www.minstroy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e-da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96DA82EB9710A4D80B5D79F85F2EF89CE3B9D3A3B2492E0343F02D914A14B61FD79CF4516C39C8E3B86CFC71I4Z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2022-12-22T08:30:00Z</cp:lastPrinted>
  <dcterms:created xsi:type="dcterms:W3CDTF">2022-04-07T11:53:00Z</dcterms:created>
  <dcterms:modified xsi:type="dcterms:W3CDTF">2022-12-26T07:58:00Z</dcterms:modified>
</cp:coreProperties>
</file>