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A12" w:rsidRPr="00030E65" w:rsidRDefault="001A5A12" w:rsidP="001A5A12">
      <w:pPr>
        <w:spacing w:after="0" w:line="240" w:lineRule="auto"/>
        <w:ind w:left="-851"/>
        <w:jc w:val="center"/>
        <w:rPr>
          <w:rFonts w:ascii="Times New Roman" w:eastAsia="Times New Roman" w:hAnsi="Times New Roman"/>
          <w:spacing w:val="20"/>
          <w:sz w:val="24"/>
          <w:szCs w:val="24"/>
          <w:lang w:eastAsia="ru-RU"/>
        </w:rPr>
      </w:pPr>
      <w:r w:rsidRPr="00030E65">
        <w:rPr>
          <w:rFonts w:ascii="Times New Roman" w:eastAsia="Times New Roman" w:hAnsi="Times New Roman"/>
          <w:spacing w:val="20"/>
          <w:sz w:val="24"/>
          <w:szCs w:val="24"/>
          <w:lang w:eastAsia="ru-RU"/>
        </w:rPr>
        <w:object w:dxaOrig="2280" w:dyaOrig="16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5.3pt;height:88.85pt" o:ole="" fillcolor="window">
            <v:imagedata r:id="rId8" o:title=""/>
          </v:shape>
          <o:OLEObject Type="Embed" ProgID="Word.Picture.8" ShapeID="_x0000_i1025" DrawAspect="Content" ObjectID="_1694585091" r:id="rId9"/>
        </w:object>
      </w:r>
    </w:p>
    <w:p w:rsidR="001A5A12" w:rsidRPr="00030E65" w:rsidRDefault="001A5A12" w:rsidP="001A5A12">
      <w:pPr>
        <w:tabs>
          <w:tab w:val="center" w:pos="4677"/>
          <w:tab w:val="right" w:pos="10065"/>
        </w:tabs>
        <w:spacing w:after="0" w:line="240" w:lineRule="auto"/>
        <w:ind w:left="-851" w:right="-200"/>
        <w:jc w:val="center"/>
        <w:rPr>
          <w:rFonts w:ascii="Times New Roman" w:eastAsia="Times New Roman" w:hAnsi="Times New Roman"/>
          <w:b/>
          <w:bCs/>
          <w:sz w:val="34"/>
          <w:szCs w:val="34"/>
          <w:lang w:eastAsia="ru-RU"/>
        </w:rPr>
      </w:pPr>
      <w:r w:rsidRPr="00030E65">
        <w:rPr>
          <w:rFonts w:ascii="Times New Roman" w:eastAsia="Times New Roman" w:hAnsi="Times New Roman"/>
          <w:b/>
          <w:bCs/>
          <w:sz w:val="34"/>
          <w:szCs w:val="34"/>
          <w:lang w:eastAsia="ru-RU"/>
        </w:rPr>
        <w:t xml:space="preserve">МИНИСТЕРСТВО СТРОИТЕЛЬСТВА                                             </w:t>
      </w:r>
    </w:p>
    <w:p w:rsidR="001A5A12" w:rsidRPr="00030E65" w:rsidRDefault="001A5A12" w:rsidP="001A5A12">
      <w:pPr>
        <w:tabs>
          <w:tab w:val="center" w:pos="4677"/>
          <w:tab w:val="right" w:pos="9355"/>
        </w:tabs>
        <w:spacing w:after="0" w:line="240" w:lineRule="auto"/>
        <w:ind w:left="-851" w:right="-200"/>
        <w:jc w:val="center"/>
        <w:rPr>
          <w:rFonts w:ascii="Times New Roman" w:eastAsia="Times New Roman" w:hAnsi="Times New Roman"/>
          <w:b/>
          <w:bCs/>
          <w:sz w:val="34"/>
          <w:szCs w:val="34"/>
          <w:lang w:eastAsia="ru-RU"/>
        </w:rPr>
      </w:pPr>
      <w:r w:rsidRPr="00030E65">
        <w:rPr>
          <w:rFonts w:ascii="Times New Roman" w:eastAsia="Times New Roman" w:hAnsi="Times New Roman"/>
          <w:b/>
          <w:bCs/>
          <w:spacing w:val="20"/>
          <w:sz w:val="34"/>
          <w:szCs w:val="34"/>
          <w:lang w:eastAsia="ru-RU"/>
        </w:rPr>
        <w:t>РЕСПУБЛИКИ ДАГЕСТАН</w:t>
      </w:r>
    </w:p>
    <w:p w:rsidR="001A5A12" w:rsidRPr="00030E65" w:rsidRDefault="001A5A12" w:rsidP="001A5A12">
      <w:pPr>
        <w:spacing w:after="0" w:line="240" w:lineRule="auto"/>
        <w:ind w:left="-851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030E65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(</w:t>
      </w:r>
      <w:r w:rsidRPr="00030E65">
        <w:rPr>
          <w:rFonts w:ascii="Times New Roman" w:eastAsia="Times New Roman" w:hAnsi="Times New Roman"/>
          <w:b/>
          <w:bCs/>
          <w:spacing w:val="40"/>
          <w:sz w:val="32"/>
          <w:szCs w:val="32"/>
          <w:lang w:eastAsia="ru-RU"/>
        </w:rPr>
        <w:t>Минстрой РД</w:t>
      </w:r>
      <w:r w:rsidRPr="00030E65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)</w:t>
      </w:r>
    </w:p>
    <w:p w:rsidR="001A5A12" w:rsidRPr="00030E65" w:rsidRDefault="001A5A12" w:rsidP="001A5A12">
      <w:pPr>
        <w:spacing w:after="0" w:line="240" w:lineRule="auto"/>
        <w:ind w:left="-851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0E6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Проект </w:t>
      </w:r>
    </w:p>
    <w:p w:rsidR="001A5A12" w:rsidRPr="00030E65" w:rsidRDefault="001A5A12" w:rsidP="001A5A12">
      <w:pPr>
        <w:spacing w:before="240" w:after="60" w:line="240" w:lineRule="auto"/>
        <w:ind w:left="-851"/>
        <w:jc w:val="center"/>
        <w:outlineLvl w:val="4"/>
        <w:rPr>
          <w:rFonts w:ascii="Times New Roman" w:eastAsia="Times New Roman" w:hAnsi="Times New Roman"/>
          <w:b/>
          <w:bCs/>
          <w:sz w:val="40"/>
          <w:szCs w:val="40"/>
          <w:lang w:eastAsia="ru-RU"/>
        </w:rPr>
      </w:pPr>
      <w:r w:rsidRPr="00030E65">
        <w:rPr>
          <w:rFonts w:ascii="Times New Roman" w:eastAsia="Times New Roman" w:hAnsi="Times New Roman"/>
          <w:b/>
          <w:bCs/>
          <w:sz w:val="40"/>
          <w:szCs w:val="40"/>
          <w:lang w:eastAsia="ru-RU"/>
        </w:rPr>
        <w:t>П Р И К А З</w:t>
      </w:r>
    </w:p>
    <w:p w:rsidR="001A5A12" w:rsidRDefault="001A5A12" w:rsidP="001A5A12">
      <w:pPr>
        <w:spacing w:before="240" w:after="60" w:line="240" w:lineRule="auto"/>
        <w:ind w:left="-851"/>
        <w:jc w:val="center"/>
        <w:outlineLvl w:val="4"/>
        <w:rPr>
          <w:rFonts w:ascii="Times New Roman" w:eastAsia="Times New Roman" w:hAnsi="Times New Roman"/>
          <w:sz w:val="27"/>
          <w:szCs w:val="27"/>
          <w:lang w:eastAsia="ru-RU"/>
        </w:rPr>
      </w:pPr>
      <w:r w:rsidRPr="00030E65">
        <w:rPr>
          <w:rFonts w:ascii="Times New Roman" w:eastAsia="Times New Roman" w:hAnsi="Times New Roman"/>
          <w:sz w:val="27"/>
          <w:szCs w:val="27"/>
          <w:lang w:eastAsia="ru-RU"/>
        </w:rPr>
        <w:t xml:space="preserve"> «__</w:t>
      </w:r>
      <w:proofErr w:type="gramStart"/>
      <w:r w:rsidRPr="00030E65">
        <w:rPr>
          <w:rFonts w:ascii="Times New Roman" w:eastAsia="Times New Roman" w:hAnsi="Times New Roman"/>
          <w:sz w:val="27"/>
          <w:szCs w:val="27"/>
          <w:lang w:eastAsia="ru-RU"/>
        </w:rPr>
        <w:t>_»_</w:t>
      </w:r>
      <w:proofErr w:type="gramEnd"/>
      <w:r w:rsidRPr="00030E65">
        <w:rPr>
          <w:rFonts w:ascii="Times New Roman" w:eastAsia="Times New Roman" w:hAnsi="Times New Roman"/>
          <w:sz w:val="27"/>
          <w:szCs w:val="27"/>
          <w:lang w:eastAsia="ru-RU"/>
        </w:rPr>
        <w:t xml:space="preserve">__________ 2021  г.                                                                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№___________</w:t>
      </w:r>
    </w:p>
    <w:p w:rsidR="001A5A12" w:rsidRPr="00030E65" w:rsidRDefault="001A5A12" w:rsidP="001A5A12">
      <w:pPr>
        <w:spacing w:before="240" w:after="60" w:line="240" w:lineRule="auto"/>
        <w:ind w:left="-851"/>
        <w:jc w:val="center"/>
        <w:outlineLvl w:val="4"/>
        <w:rPr>
          <w:rFonts w:ascii="Times New Roman" w:eastAsia="Times New Roman" w:hAnsi="Times New Roman"/>
          <w:sz w:val="27"/>
          <w:szCs w:val="27"/>
          <w:lang w:eastAsia="ru-RU"/>
        </w:rPr>
      </w:pPr>
      <w:r w:rsidRPr="00030E65">
        <w:rPr>
          <w:rFonts w:ascii="Times New Roman" w:eastAsia="Times New Roman" w:hAnsi="Times New Roman"/>
          <w:sz w:val="27"/>
          <w:szCs w:val="27"/>
          <w:lang w:eastAsia="ru-RU"/>
        </w:rPr>
        <w:tab/>
      </w:r>
    </w:p>
    <w:p w:rsidR="00807270" w:rsidRDefault="001A5A12" w:rsidP="001A5A12">
      <w:pPr>
        <w:spacing w:after="0" w:line="240" w:lineRule="auto"/>
        <w:ind w:left="-85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0E65">
        <w:rPr>
          <w:rFonts w:ascii="Times New Roman" w:eastAsia="Times New Roman" w:hAnsi="Times New Roman"/>
          <w:sz w:val="28"/>
          <w:szCs w:val="28"/>
          <w:lang w:eastAsia="ru-RU"/>
        </w:rPr>
        <w:t>г. Махачкала</w:t>
      </w:r>
    </w:p>
    <w:p w:rsidR="001A5A12" w:rsidRPr="001A5A12" w:rsidRDefault="001A5A12" w:rsidP="001A5A12">
      <w:pPr>
        <w:spacing w:after="0" w:line="240" w:lineRule="auto"/>
        <w:ind w:left="-85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5BA8" w:rsidRPr="001A5A12" w:rsidRDefault="00815BA8" w:rsidP="001A5A12">
      <w:pPr>
        <w:pStyle w:val="ConsPlusNormal"/>
        <w:spacing w:line="240" w:lineRule="exact"/>
        <w:ind w:left="-567"/>
        <w:jc w:val="center"/>
        <w:rPr>
          <w:rFonts w:ascii="Times New Roman" w:hAnsi="Times New Roman"/>
          <w:sz w:val="27"/>
          <w:szCs w:val="27"/>
        </w:rPr>
      </w:pPr>
      <w:r w:rsidRPr="001A5A12">
        <w:rPr>
          <w:rFonts w:ascii="Times New Roman" w:hAnsi="Times New Roman"/>
          <w:sz w:val="27"/>
          <w:szCs w:val="27"/>
        </w:rPr>
        <w:t>Об утверждении Программы профилактики рисков причинения вреда (ущерба) охраняемым законом ценностям</w:t>
      </w:r>
      <w:r w:rsidR="00B853C5" w:rsidRPr="001A5A12">
        <w:rPr>
          <w:rFonts w:ascii="Times New Roman" w:hAnsi="Times New Roman"/>
          <w:sz w:val="27"/>
          <w:szCs w:val="27"/>
        </w:rPr>
        <w:t>,</w:t>
      </w:r>
      <w:r w:rsidRPr="001A5A12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реализуемой </w:t>
      </w:r>
      <w:r w:rsidRPr="001A5A12">
        <w:rPr>
          <w:rFonts w:ascii="Times New Roman" w:hAnsi="Times New Roman"/>
          <w:sz w:val="27"/>
          <w:szCs w:val="27"/>
        </w:rPr>
        <w:t>в сфере регионального государственного контроля (надзора) за деятельностью жилищно-строительного кооператива, связанной с привлечением средств членов кооператива для строительства многоквартирного дома на 2022 год.</w:t>
      </w:r>
    </w:p>
    <w:p w:rsidR="00164B76" w:rsidRPr="001A5A12" w:rsidRDefault="00164B76" w:rsidP="001A5A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exact"/>
        <w:ind w:left="-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1A5A12" w:rsidRPr="001A5A12" w:rsidRDefault="00A6615D" w:rsidP="001A5A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1A5A12">
        <w:rPr>
          <w:rFonts w:ascii="Times New Roman" w:eastAsia="Times New Roman" w:hAnsi="Times New Roman"/>
          <w:sz w:val="27"/>
          <w:szCs w:val="27"/>
          <w:lang w:eastAsia="ru-RU"/>
        </w:rPr>
        <w:t>В соответствии с</w:t>
      </w:r>
      <w:r w:rsidR="003B502E" w:rsidRPr="001A5A12">
        <w:rPr>
          <w:rFonts w:ascii="Times New Roman" w:eastAsia="Times New Roman" w:hAnsi="Times New Roman"/>
          <w:sz w:val="27"/>
          <w:szCs w:val="27"/>
          <w:lang w:eastAsia="ru-RU"/>
        </w:rPr>
        <w:t>о статьей</w:t>
      </w:r>
      <w:r w:rsidR="00976ACC" w:rsidRPr="001A5A12">
        <w:rPr>
          <w:rFonts w:ascii="Times New Roman" w:eastAsia="Times New Roman" w:hAnsi="Times New Roman"/>
          <w:sz w:val="27"/>
          <w:szCs w:val="27"/>
          <w:lang w:eastAsia="ru-RU"/>
        </w:rPr>
        <w:t xml:space="preserve"> 44</w:t>
      </w:r>
      <w:r w:rsidR="006F16C3" w:rsidRPr="001A5A12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AB4507" w:rsidRPr="001A5A12">
        <w:rPr>
          <w:rFonts w:ascii="Times New Roman" w:eastAsia="Times New Roman" w:hAnsi="Times New Roman"/>
          <w:sz w:val="27"/>
          <w:szCs w:val="27"/>
          <w:lang w:eastAsia="ru-RU"/>
        </w:rPr>
        <w:t xml:space="preserve">Федерального закона </w:t>
      </w:r>
      <w:r w:rsidRPr="001A5A12">
        <w:rPr>
          <w:rFonts w:ascii="Times New Roman" w:eastAsia="Times New Roman" w:hAnsi="Times New Roman"/>
          <w:sz w:val="27"/>
          <w:szCs w:val="27"/>
          <w:lang w:eastAsia="ru-RU"/>
        </w:rPr>
        <w:t>«</w:t>
      </w:r>
      <w:r w:rsidR="00976ACC" w:rsidRPr="001A5A12">
        <w:rPr>
          <w:rFonts w:ascii="Times New Roman" w:eastAsia="Times New Roman" w:hAnsi="Times New Roman"/>
          <w:sz w:val="27"/>
          <w:szCs w:val="27"/>
          <w:lang w:eastAsia="ru-RU"/>
        </w:rPr>
        <w:t xml:space="preserve">О государственном контроле (надзоре) и муниципальном контроле в Российской Федерации», </w:t>
      </w:r>
      <w:r w:rsidR="00A71F5F" w:rsidRPr="001A5A12">
        <w:rPr>
          <w:rFonts w:ascii="Times New Roman" w:eastAsia="Times New Roman" w:hAnsi="Times New Roman"/>
          <w:sz w:val="27"/>
          <w:szCs w:val="27"/>
          <w:lang w:eastAsia="ru-RU"/>
        </w:rPr>
        <w:br/>
      </w:r>
      <w:r w:rsidR="00976ACC" w:rsidRPr="001A5A12">
        <w:rPr>
          <w:rFonts w:ascii="Times New Roman" w:eastAsia="Times New Roman" w:hAnsi="Times New Roman"/>
          <w:sz w:val="27"/>
          <w:szCs w:val="27"/>
          <w:lang w:eastAsia="ru-RU"/>
        </w:rPr>
        <w:t>постановлением</w:t>
      </w:r>
      <w:r w:rsidR="00976ACC" w:rsidRPr="001A5A12">
        <w:rPr>
          <w:rFonts w:ascii="Times New Roman" w:hAnsi="Times New Roman"/>
          <w:sz w:val="27"/>
          <w:szCs w:val="27"/>
        </w:rPr>
        <w:t xml:space="preserve"> </w:t>
      </w:r>
      <w:r w:rsidR="00976ACC" w:rsidRPr="001A5A12">
        <w:rPr>
          <w:rFonts w:ascii="Times New Roman" w:eastAsia="Times New Roman" w:hAnsi="Times New Roman"/>
          <w:sz w:val="27"/>
          <w:szCs w:val="27"/>
          <w:lang w:eastAsia="ru-RU"/>
        </w:rPr>
        <w:t xml:space="preserve">Правительства Российской Федерации от 25 июня 2021 г. </w:t>
      </w:r>
      <w:r w:rsidR="00A71F5F" w:rsidRPr="001A5A12">
        <w:rPr>
          <w:rFonts w:ascii="Times New Roman" w:eastAsia="Times New Roman" w:hAnsi="Times New Roman"/>
          <w:sz w:val="27"/>
          <w:szCs w:val="27"/>
          <w:lang w:eastAsia="ru-RU"/>
        </w:rPr>
        <w:br/>
      </w:r>
      <w:r w:rsidR="00976ACC" w:rsidRPr="001A5A12">
        <w:rPr>
          <w:rFonts w:ascii="Times New Roman" w:eastAsia="Times New Roman" w:hAnsi="Times New Roman"/>
          <w:sz w:val="27"/>
          <w:szCs w:val="27"/>
          <w:lang w:eastAsia="ru-RU"/>
        </w:rPr>
        <w:t>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1A5A12" w:rsidRPr="001A5A12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1A5A12" w:rsidRPr="001A5A12">
        <w:rPr>
          <w:rFonts w:ascii="Times New Roman" w:eastAsia="Times New Roman" w:hAnsi="Times New Roman"/>
          <w:b/>
          <w:sz w:val="27"/>
          <w:szCs w:val="27"/>
          <w:lang w:eastAsia="ru-RU"/>
        </w:rPr>
        <w:t>приказываю:</w:t>
      </w:r>
    </w:p>
    <w:p w:rsidR="001A5A12" w:rsidRPr="001A5A12" w:rsidRDefault="001A5A12" w:rsidP="001A5A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7"/>
          <w:szCs w:val="27"/>
          <w:lang w:eastAsia="ar-SA"/>
        </w:rPr>
      </w:pPr>
    </w:p>
    <w:p w:rsidR="001A5A12" w:rsidRPr="001A5A12" w:rsidRDefault="001A5A12" w:rsidP="001A5A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1A5A12">
        <w:rPr>
          <w:rFonts w:ascii="Times New Roman" w:hAnsi="Times New Roman"/>
          <w:sz w:val="27"/>
          <w:szCs w:val="27"/>
          <w:lang w:eastAsia="ar-SA"/>
        </w:rPr>
        <w:t xml:space="preserve">1. </w:t>
      </w:r>
      <w:r w:rsidR="00A71BEC" w:rsidRPr="001A5A12">
        <w:rPr>
          <w:rFonts w:ascii="Times New Roman" w:hAnsi="Times New Roman"/>
          <w:sz w:val="27"/>
          <w:szCs w:val="27"/>
          <w:lang w:eastAsia="ar-SA"/>
        </w:rPr>
        <w:t xml:space="preserve">Утвердить прилагаемую </w:t>
      </w:r>
      <w:r w:rsidR="00815BA8" w:rsidRPr="001A5A12">
        <w:rPr>
          <w:rFonts w:ascii="Times New Roman" w:hAnsi="Times New Roman"/>
          <w:sz w:val="27"/>
          <w:szCs w:val="27"/>
          <w:lang w:eastAsia="ar-SA"/>
        </w:rPr>
        <w:t>Программу профилактики рисков причинения вреда (ущерба) охраняемым законом ценностям</w:t>
      </w:r>
      <w:r w:rsidR="00B853C5" w:rsidRPr="001A5A12">
        <w:rPr>
          <w:rFonts w:ascii="Times New Roman" w:hAnsi="Times New Roman"/>
          <w:sz w:val="27"/>
          <w:szCs w:val="27"/>
          <w:lang w:eastAsia="ar-SA"/>
        </w:rPr>
        <w:t>,</w:t>
      </w:r>
      <w:r w:rsidR="00815BA8" w:rsidRPr="001A5A12">
        <w:rPr>
          <w:rFonts w:ascii="Times New Roman" w:hAnsi="Times New Roman"/>
          <w:sz w:val="27"/>
          <w:szCs w:val="27"/>
          <w:lang w:eastAsia="ar-SA"/>
        </w:rPr>
        <w:t xml:space="preserve"> реализуемой в сфере регионального государственного контроля (надзора) за деятельностью жилищно-строительного кооператива, связанной с привлечением средств членов кооператива для строительства многоквартирного дома на 2022 год.</w:t>
      </w:r>
    </w:p>
    <w:p w:rsidR="001A5A12" w:rsidRPr="001A5A12" w:rsidRDefault="001A5A12" w:rsidP="001A5A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1A5A12" w:rsidRPr="001A5A12" w:rsidRDefault="001A5A12" w:rsidP="001A5A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1A5A12">
        <w:rPr>
          <w:rFonts w:ascii="Times New Roman" w:eastAsia="Times New Roman" w:hAnsi="Times New Roman"/>
          <w:sz w:val="27"/>
          <w:szCs w:val="27"/>
          <w:lang w:eastAsia="ru-RU"/>
        </w:rPr>
        <w:t xml:space="preserve">2. </w:t>
      </w:r>
      <w:r w:rsidR="006522A0" w:rsidRPr="001A5A12">
        <w:rPr>
          <w:rFonts w:ascii="Times New Roman" w:hAnsi="Times New Roman"/>
          <w:bCs/>
          <w:sz w:val="27"/>
          <w:szCs w:val="27"/>
          <w:lang w:eastAsia="ar-SA"/>
        </w:rPr>
        <w:t xml:space="preserve">Отделу </w:t>
      </w:r>
      <w:r>
        <w:rPr>
          <w:rFonts w:ascii="Times New Roman" w:hAnsi="Times New Roman"/>
          <w:bCs/>
          <w:sz w:val="27"/>
          <w:szCs w:val="27"/>
          <w:lang w:eastAsia="ar-SA"/>
        </w:rPr>
        <w:t xml:space="preserve">государственного строительного контроля (надзора) в области долевого строительства </w:t>
      </w:r>
      <w:r w:rsidR="006522A0" w:rsidRPr="001A5A12">
        <w:rPr>
          <w:rFonts w:ascii="Times New Roman" w:hAnsi="Times New Roman"/>
          <w:bCs/>
          <w:sz w:val="27"/>
          <w:szCs w:val="27"/>
          <w:lang w:eastAsia="ar-SA"/>
        </w:rPr>
        <w:t xml:space="preserve">обеспечить размещение настоящего приказа на официальном сайте министерства строительства </w:t>
      </w:r>
      <w:r>
        <w:rPr>
          <w:rFonts w:ascii="Times New Roman" w:hAnsi="Times New Roman"/>
          <w:bCs/>
          <w:sz w:val="27"/>
          <w:szCs w:val="27"/>
          <w:lang w:eastAsia="ar-SA"/>
        </w:rPr>
        <w:t xml:space="preserve">Республики Дагестан </w:t>
      </w:r>
      <w:r w:rsidR="006522A0" w:rsidRPr="001A5A12">
        <w:rPr>
          <w:rFonts w:ascii="Times New Roman" w:hAnsi="Times New Roman"/>
          <w:bCs/>
          <w:sz w:val="27"/>
          <w:szCs w:val="27"/>
          <w:lang w:eastAsia="ar-SA"/>
        </w:rPr>
        <w:t xml:space="preserve">в информационно-телекоммуникационной сети «Интернет» в течение </w:t>
      </w:r>
      <w:r w:rsidR="00A27695" w:rsidRPr="001A5A12">
        <w:rPr>
          <w:rFonts w:ascii="Times New Roman" w:hAnsi="Times New Roman"/>
          <w:bCs/>
          <w:sz w:val="27"/>
          <w:szCs w:val="27"/>
          <w:lang w:eastAsia="ar-SA"/>
        </w:rPr>
        <w:t>5</w:t>
      </w:r>
      <w:r w:rsidR="006522A0" w:rsidRPr="001A5A12">
        <w:rPr>
          <w:rFonts w:ascii="Times New Roman" w:hAnsi="Times New Roman"/>
          <w:bCs/>
          <w:sz w:val="27"/>
          <w:szCs w:val="27"/>
          <w:lang w:eastAsia="ar-SA"/>
        </w:rPr>
        <w:t xml:space="preserve"> дней со дня </w:t>
      </w:r>
      <w:r w:rsidR="00A27695" w:rsidRPr="001A5A12">
        <w:rPr>
          <w:rFonts w:ascii="Times New Roman" w:hAnsi="Times New Roman"/>
          <w:bCs/>
          <w:sz w:val="27"/>
          <w:szCs w:val="27"/>
          <w:lang w:eastAsia="ar-SA"/>
        </w:rPr>
        <w:t xml:space="preserve">утверждения </w:t>
      </w:r>
      <w:r w:rsidR="006522A0" w:rsidRPr="001A5A12">
        <w:rPr>
          <w:rFonts w:ascii="Times New Roman" w:hAnsi="Times New Roman"/>
          <w:bCs/>
          <w:sz w:val="27"/>
          <w:szCs w:val="27"/>
          <w:lang w:eastAsia="ar-SA"/>
        </w:rPr>
        <w:t>приказа.</w:t>
      </w:r>
    </w:p>
    <w:p w:rsidR="001A5A12" w:rsidRPr="001A5A12" w:rsidRDefault="001A5A12" w:rsidP="001A5A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1A5A12" w:rsidRPr="001A5A12" w:rsidRDefault="001A5A12" w:rsidP="001A5A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1A5A12">
        <w:rPr>
          <w:rFonts w:ascii="Times New Roman" w:eastAsia="Times New Roman" w:hAnsi="Times New Roman"/>
          <w:sz w:val="27"/>
          <w:szCs w:val="27"/>
          <w:lang w:eastAsia="ru-RU"/>
        </w:rPr>
        <w:t xml:space="preserve">3. </w:t>
      </w:r>
      <w:r w:rsidR="00AB4507" w:rsidRPr="001A5A12">
        <w:rPr>
          <w:rFonts w:ascii="Times New Roman" w:hAnsi="Times New Roman"/>
          <w:sz w:val="27"/>
          <w:szCs w:val="27"/>
          <w:lang w:eastAsia="ar-SA"/>
        </w:rPr>
        <w:t>Контроль за выполнением настоящего приказа оставляю за собой.</w:t>
      </w:r>
    </w:p>
    <w:p w:rsidR="001A5A12" w:rsidRPr="001A5A12" w:rsidRDefault="001A5A12" w:rsidP="001A5A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31617E" w:rsidRPr="001A5A12" w:rsidRDefault="001A5A12" w:rsidP="001A5A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1A5A12">
        <w:rPr>
          <w:rFonts w:ascii="Times New Roman" w:eastAsia="Times New Roman" w:hAnsi="Times New Roman"/>
          <w:sz w:val="27"/>
          <w:szCs w:val="27"/>
          <w:lang w:eastAsia="ru-RU"/>
        </w:rPr>
        <w:t xml:space="preserve">4. </w:t>
      </w:r>
      <w:r w:rsidR="0031617E" w:rsidRPr="001A5A12">
        <w:rPr>
          <w:rFonts w:ascii="Times New Roman" w:hAnsi="Times New Roman"/>
          <w:sz w:val="27"/>
          <w:szCs w:val="27"/>
          <w:lang w:eastAsia="ar-SA"/>
        </w:rPr>
        <w:t xml:space="preserve">Настоящий приказ вступает в силу </w:t>
      </w:r>
      <w:r w:rsidR="0043397E" w:rsidRPr="001A5A12">
        <w:rPr>
          <w:rFonts w:ascii="Times New Roman" w:hAnsi="Times New Roman"/>
          <w:sz w:val="27"/>
          <w:szCs w:val="27"/>
          <w:lang w:eastAsia="ar-SA"/>
        </w:rPr>
        <w:t>с 01.01</w:t>
      </w:r>
      <w:r w:rsidR="0031617E" w:rsidRPr="001A5A12">
        <w:rPr>
          <w:rFonts w:ascii="Times New Roman" w:hAnsi="Times New Roman"/>
          <w:sz w:val="27"/>
          <w:szCs w:val="27"/>
          <w:lang w:eastAsia="ar-SA"/>
        </w:rPr>
        <w:t>.</w:t>
      </w:r>
      <w:r w:rsidR="0043397E" w:rsidRPr="001A5A12">
        <w:rPr>
          <w:rFonts w:ascii="Times New Roman" w:hAnsi="Times New Roman"/>
          <w:sz w:val="27"/>
          <w:szCs w:val="27"/>
          <w:lang w:eastAsia="ar-SA"/>
        </w:rPr>
        <w:t>2022</w:t>
      </w:r>
      <w:r w:rsidR="00CA15B3" w:rsidRPr="001A5A12">
        <w:rPr>
          <w:rFonts w:ascii="Times New Roman" w:hAnsi="Times New Roman"/>
          <w:sz w:val="27"/>
          <w:szCs w:val="27"/>
          <w:lang w:eastAsia="ar-SA"/>
        </w:rPr>
        <w:t>.</w:t>
      </w:r>
    </w:p>
    <w:p w:rsidR="001A5A12" w:rsidRDefault="001A5A12" w:rsidP="001A5A12">
      <w:pPr>
        <w:widowControl w:val="0"/>
        <w:tabs>
          <w:tab w:val="left" w:pos="7619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A5A12" w:rsidRDefault="001A5A12" w:rsidP="001A5A12">
      <w:pPr>
        <w:widowControl w:val="0"/>
        <w:tabs>
          <w:tab w:val="left" w:pos="7619"/>
        </w:tabs>
        <w:autoSpaceDE w:val="0"/>
        <w:autoSpaceDN w:val="0"/>
        <w:spacing w:after="0" w:line="240" w:lineRule="auto"/>
        <w:ind w:hanging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</w:p>
    <w:p w:rsidR="008D0AA7" w:rsidRPr="001A5A12" w:rsidRDefault="001A5A12" w:rsidP="001A5A12">
      <w:pPr>
        <w:widowControl w:val="0"/>
        <w:tabs>
          <w:tab w:val="left" w:pos="7619"/>
        </w:tabs>
        <w:autoSpaceDE w:val="0"/>
        <w:autoSpaceDN w:val="0"/>
        <w:spacing w:after="0" w:line="240" w:lineRule="auto"/>
        <w:ind w:hanging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1A5A1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Министр                                                                                    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Pr="001A5A12">
        <w:rPr>
          <w:rFonts w:ascii="Times New Roman" w:eastAsia="Times New Roman" w:hAnsi="Times New Roman"/>
          <w:b/>
          <w:sz w:val="28"/>
          <w:szCs w:val="28"/>
          <w:lang w:eastAsia="ru-RU"/>
        </w:rPr>
        <w:t>А. Сулейманов</w:t>
      </w:r>
    </w:p>
    <w:p w:rsidR="001A5A12" w:rsidRDefault="001A5A12" w:rsidP="00BD340E">
      <w:pPr>
        <w:widowControl w:val="0"/>
        <w:tabs>
          <w:tab w:val="left" w:pos="4710"/>
        </w:tabs>
        <w:autoSpaceDE w:val="0"/>
        <w:autoSpaceDN w:val="0"/>
        <w:spacing w:after="0" w:line="240" w:lineRule="exact"/>
        <w:ind w:firstLine="5812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1A5A12" w:rsidRDefault="001A5A12" w:rsidP="00BD340E">
      <w:pPr>
        <w:widowControl w:val="0"/>
        <w:tabs>
          <w:tab w:val="left" w:pos="4710"/>
        </w:tabs>
        <w:autoSpaceDE w:val="0"/>
        <w:autoSpaceDN w:val="0"/>
        <w:spacing w:after="0" w:line="240" w:lineRule="exact"/>
        <w:ind w:firstLine="5812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4D6CC2" w:rsidRPr="00B853C5" w:rsidRDefault="004D6CC2" w:rsidP="00BD340E">
      <w:pPr>
        <w:widowControl w:val="0"/>
        <w:tabs>
          <w:tab w:val="left" w:pos="4710"/>
        </w:tabs>
        <w:autoSpaceDE w:val="0"/>
        <w:autoSpaceDN w:val="0"/>
        <w:spacing w:after="0" w:line="240" w:lineRule="exact"/>
        <w:ind w:firstLine="5812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  <w:r w:rsidRPr="00B853C5">
        <w:rPr>
          <w:rFonts w:ascii="Times New Roman" w:eastAsia="Times New Roman" w:hAnsi="Times New Roman"/>
          <w:sz w:val="27"/>
          <w:szCs w:val="27"/>
          <w:lang w:eastAsia="ru-RU"/>
        </w:rPr>
        <w:lastRenderedPageBreak/>
        <w:t>УТВЕРЖДЕНА</w:t>
      </w:r>
    </w:p>
    <w:p w:rsidR="004D6CC2" w:rsidRPr="00B853C5" w:rsidRDefault="004D6CC2" w:rsidP="004D6CC2">
      <w:pPr>
        <w:widowControl w:val="0"/>
        <w:tabs>
          <w:tab w:val="left" w:pos="4710"/>
          <w:tab w:val="center" w:pos="6800"/>
        </w:tabs>
        <w:autoSpaceDE w:val="0"/>
        <w:autoSpaceDN w:val="0"/>
        <w:spacing w:after="0" w:line="240" w:lineRule="exact"/>
        <w:ind w:left="4247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4D6CC2" w:rsidRDefault="004D6CC2" w:rsidP="004D6CC2">
      <w:pPr>
        <w:widowControl w:val="0"/>
        <w:autoSpaceDE w:val="0"/>
        <w:autoSpaceDN w:val="0"/>
        <w:adjustRightInd w:val="0"/>
        <w:spacing w:after="0" w:line="240" w:lineRule="exact"/>
        <w:ind w:left="5670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  <w:r w:rsidRPr="00B853C5">
        <w:rPr>
          <w:rFonts w:ascii="Times New Roman" w:eastAsia="Times New Roman" w:hAnsi="Times New Roman"/>
          <w:sz w:val="27"/>
          <w:szCs w:val="27"/>
          <w:lang w:eastAsia="ru-RU"/>
        </w:rPr>
        <w:t xml:space="preserve">приказом министерства </w:t>
      </w:r>
      <w:r w:rsidRPr="00B853C5">
        <w:rPr>
          <w:rFonts w:ascii="Times New Roman" w:eastAsia="Times New Roman" w:hAnsi="Times New Roman"/>
          <w:sz w:val="27"/>
          <w:szCs w:val="27"/>
          <w:lang w:eastAsia="ru-RU"/>
        </w:rPr>
        <w:br/>
        <w:t xml:space="preserve">строительства </w:t>
      </w:r>
    </w:p>
    <w:p w:rsidR="001A5A12" w:rsidRPr="00B853C5" w:rsidRDefault="001A5A12" w:rsidP="004D6CC2">
      <w:pPr>
        <w:widowControl w:val="0"/>
        <w:autoSpaceDE w:val="0"/>
        <w:autoSpaceDN w:val="0"/>
        <w:adjustRightInd w:val="0"/>
        <w:spacing w:after="0" w:line="240" w:lineRule="exact"/>
        <w:ind w:left="5670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Республики Дагестан</w:t>
      </w:r>
    </w:p>
    <w:p w:rsidR="004D6CC2" w:rsidRPr="00B853C5" w:rsidRDefault="004D6CC2" w:rsidP="00A27695">
      <w:pPr>
        <w:widowControl w:val="0"/>
        <w:autoSpaceDE w:val="0"/>
        <w:autoSpaceDN w:val="0"/>
        <w:spacing w:after="0" w:line="240" w:lineRule="auto"/>
        <w:ind w:left="5812"/>
        <w:rPr>
          <w:rFonts w:ascii="Times New Roman" w:eastAsia="Times New Roman" w:hAnsi="Times New Roman"/>
          <w:sz w:val="27"/>
          <w:szCs w:val="27"/>
          <w:lang w:eastAsia="ru-RU"/>
        </w:rPr>
      </w:pPr>
      <w:r w:rsidRPr="00B853C5">
        <w:rPr>
          <w:rFonts w:ascii="Times New Roman" w:eastAsia="Times New Roman" w:hAnsi="Times New Roman"/>
          <w:sz w:val="27"/>
          <w:szCs w:val="27"/>
          <w:lang w:eastAsia="ru-RU"/>
        </w:rPr>
        <w:t>от</w:t>
      </w:r>
      <w:r w:rsidR="0060397B" w:rsidRPr="00B853C5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A27695" w:rsidRPr="00B853C5">
        <w:rPr>
          <w:rFonts w:ascii="Times New Roman" w:eastAsia="Times New Roman" w:hAnsi="Times New Roman"/>
          <w:sz w:val="27"/>
          <w:szCs w:val="27"/>
          <w:u w:val="single"/>
          <w:lang w:eastAsia="ru-RU"/>
        </w:rPr>
        <w:t xml:space="preserve">                       </w:t>
      </w:r>
      <w:r w:rsidRPr="00B853C5">
        <w:rPr>
          <w:rFonts w:ascii="Times New Roman" w:eastAsia="Times New Roman" w:hAnsi="Times New Roman"/>
          <w:sz w:val="27"/>
          <w:szCs w:val="27"/>
          <w:lang w:eastAsia="ru-RU"/>
        </w:rPr>
        <w:t xml:space="preserve">  №</w:t>
      </w:r>
      <w:r w:rsidR="00A27695" w:rsidRPr="00B853C5">
        <w:rPr>
          <w:rFonts w:ascii="Times New Roman" w:eastAsia="Times New Roman" w:hAnsi="Times New Roman"/>
          <w:sz w:val="27"/>
          <w:szCs w:val="27"/>
          <w:lang w:eastAsia="ru-RU"/>
        </w:rPr>
        <w:t>______</w:t>
      </w:r>
      <w:r w:rsidR="00A27695" w:rsidRPr="00B853C5">
        <w:rPr>
          <w:rFonts w:ascii="Times New Roman" w:eastAsia="Times New Roman" w:hAnsi="Times New Roman"/>
          <w:sz w:val="27"/>
          <w:szCs w:val="27"/>
          <w:u w:val="single"/>
          <w:lang w:eastAsia="ru-RU"/>
        </w:rPr>
        <w:softHyphen/>
      </w:r>
      <w:r w:rsidR="00A27695" w:rsidRPr="00B853C5">
        <w:rPr>
          <w:rFonts w:ascii="Times New Roman" w:eastAsia="Times New Roman" w:hAnsi="Times New Roman"/>
          <w:sz w:val="27"/>
          <w:szCs w:val="27"/>
          <w:u w:val="single"/>
          <w:lang w:eastAsia="ru-RU"/>
        </w:rPr>
        <w:softHyphen/>
      </w:r>
      <w:r w:rsidR="00A27695" w:rsidRPr="00B853C5">
        <w:rPr>
          <w:rFonts w:ascii="Times New Roman" w:eastAsia="Times New Roman" w:hAnsi="Times New Roman"/>
          <w:sz w:val="27"/>
          <w:szCs w:val="27"/>
          <w:u w:val="single"/>
          <w:lang w:eastAsia="ru-RU"/>
        </w:rPr>
        <w:softHyphen/>
      </w:r>
      <w:r w:rsidR="00A27695" w:rsidRPr="00B853C5">
        <w:rPr>
          <w:rFonts w:ascii="Times New Roman" w:eastAsia="Times New Roman" w:hAnsi="Times New Roman"/>
          <w:sz w:val="27"/>
          <w:szCs w:val="27"/>
          <w:u w:val="single"/>
          <w:lang w:eastAsia="ru-RU"/>
        </w:rPr>
        <w:softHyphen/>
        <w:t xml:space="preserve">  </w:t>
      </w:r>
    </w:p>
    <w:p w:rsidR="00A71F5F" w:rsidRPr="00B853C5" w:rsidRDefault="00A71F5F" w:rsidP="004D6C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1A5A12" w:rsidRDefault="001A5A12" w:rsidP="004D6CC2">
      <w:pPr>
        <w:widowControl w:val="0"/>
        <w:autoSpaceDE w:val="0"/>
        <w:autoSpaceDN w:val="0"/>
        <w:spacing w:after="0" w:line="240" w:lineRule="exact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  <w:bookmarkStart w:id="0" w:name="P81"/>
      <w:bookmarkEnd w:id="0"/>
    </w:p>
    <w:p w:rsidR="004D6CC2" w:rsidRPr="00B853C5" w:rsidRDefault="004D6CC2" w:rsidP="004D6CC2">
      <w:pPr>
        <w:widowControl w:val="0"/>
        <w:autoSpaceDE w:val="0"/>
        <w:autoSpaceDN w:val="0"/>
        <w:spacing w:after="0" w:line="240" w:lineRule="exact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  <w:r w:rsidRPr="00B853C5">
        <w:rPr>
          <w:rFonts w:ascii="Times New Roman" w:eastAsia="Times New Roman" w:hAnsi="Times New Roman"/>
          <w:sz w:val="27"/>
          <w:szCs w:val="27"/>
          <w:lang w:eastAsia="ru-RU"/>
        </w:rPr>
        <w:t>ПРОГРАММА</w:t>
      </w:r>
    </w:p>
    <w:p w:rsidR="004D6CC2" w:rsidRPr="00B853C5" w:rsidRDefault="004D6CC2" w:rsidP="00C13EA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A71F5F" w:rsidRPr="00B853C5" w:rsidRDefault="00815BA8" w:rsidP="00815BA8">
      <w:pPr>
        <w:pStyle w:val="ConsPlusNormal"/>
        <w:spacing w:line="240" w:lineRule="exact"/>
        <w:jc w:val="both"/>
        <w:rPr>
          <w:rFonts w:ascii="Times New Roman" w:hAnsi="Times New Roman"/>
          <w:sz w:val="27"/>
          <w:szCs w:val="27"/>
        </w:rPr>
      </w:pPr>
      <w:bookmarkStart w:id="1" w:name="P36"/>
      <w:bookmarkEnd w:id="1"/>
      <w:r w:rsidRPr="00B853C5">
        <w:rPr>
          <w:rFonts w:ascii="Times New Roman" w:hAnsi="Times New Roman"/>
          <w:sz w:val="27"/>
          <w:szCs w:val="27"/>
        </w:rPr>
        <w:t>профилактики рисков причинения вреда (ущерба) охраняемым законом ценностям</w:t>
      </w:r>
      <w:r w:rsidR="00B853C5">
        <w:rPr>
          <w:rFonts w:ascii="Times New Roman" w:hAnsi="Times New Roman"/>
          <w:sz w:val="27"/>
          <w:szCs w:val="27"/>
        </w:rPr>
        <w:t>,</w:t>
      </w:r>
      <w:r w:rsidRPr="00B853C5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реализуемой </w:t>
      </w:r>
      <w:r w:rsidRPr="00B853C5">
        <w:rPr>
          <w:rFonts w:ascii="Times New Roman" w:hAnsi="Times New Roman"/>
          <w:sz w:val="27"/>
          <w:szCs w:val="27"/>
        </w:rPr>
        <w:t>в сфере регионального государственного контроля (надзора) за деятельностью жилищно-строительного кооператива, связанной с привлечением средств членов кооператива для строительства многоквартирного дома на 2022 год</w:t>
      </w:r>
    </w:p>
    <w:p w:rsidR="00A27695" w:rsidRPr="00B853C5" w:rsidRDefault="001A1AB1" w:rsidP="001A1AB1">
      <w:pPr>
        <w:pStyle w:val="1"/>
        <w:spacing w:before="0" w:after="0" w:line="240" w:lineRule="exact"/>
        <w:jc w:val="center"/>
        <w:rPr>
          <w:rFonts w:ascii="Times New Roman" w:hAnsi="Times New Roman"/>
          <w:b w:val="0"/>
          <w:sz w:val="27"/>
          <w:szCs w:val="27"/>
        </w:rPr>
      </w:pPr>
      <w:r w:rsidRPr="00B853C5">
        <w:rPr>
          <w:rFonts w:ascii="Times New Roman" w:hAnsi="Times New Roman"/>
          <w:b w:val="0"/>
          <w:sz w:val="27"/>
          <w:szCs w:val="27"/>
          <w:lang w:val="en-US"/>
        </w:rPr>
        <w:t>I</w:t>
      </w:r>
      <w:r w:rsidRPr="00B853C5">
        <w:rPr>
          <w:rFonts w:ascii="Times New Roman" w:hAnsi="Times New Roman"/>
          <w:b w:val="0"/>
          <w:sz w:val="27"/>
          <w:szCs w:val="27"/>
        </w:rPr>
        <w:t>. Общие положения</w:t>
      </w:r>
    </w:p>
    <w:p w:rsidR="00A27695" w:rsidRPr="00B853C5" w:rsidRDefault="00A27695" w:rsidP="00A27695">
      <w:pPr>
        <w:pStyle w:val="ConsPlusNormal"/>
        <w:spacing w:line="240" w:lineRule="exact"/>
        <w:ind w:firstLine="709"/>
        <w:rPr>
          <w:rFonts w:ascii="Times New Roman" w:hAnsi="Times New Roman"/>
          <w:sz w:val="27"/>
          <w:szCs w:val="27"/>
        </w:rPr>
      </w:pPr>
    </w:p>
    <w:p w:rsidR="00AB6BC7" w:rsidRPr="00B853C5" w:rsidRDefault="001A1AB1" w:rsidP="00453B14">
      <w:pPr>
        <w:pStyle w:val="ConsPlusNormal"/>
        <w:ind w:firstLine="709"/>
        <w:jc w:val="both"/>
        <w:rPr>
          <w:rFonts w:ascii="Times New Roman" w:hAnsi="Times New Roman"/>
          <w:sz w:val="27"/>
          <w:szCs w:val="27"/>
        </w:rPr>
      </w:pPr>
      <w:r w:rsidRPr="00B853C5">
        <w:rPr>
          <w:rFonts w:ascii="Times New Roman" w:hAnsi="Times New Roman" w:cs="Times New Roman"/>
          <w:sz w:val="27"/>
          <w:szCs w:val="27"/>
        </w:rPr>
        <w:t xml:space="preserve">1. </w:t>
      </w:r>
      <w:r w:rsidR="00AB6BC7" w:rsidRPr="00B853C5">
        <w:rPr>
          <w:rFonts w:ascii="Times New Roman" w:hAnsi="Times New Roman"/>
          <w:sz w:val="27"/>
          <w:szCs w:val="27"/>
        </w:rPr>
        <w:t xml:space="preserve">Программа </w:t>
      </w:r>
      <w:r w:rsidR="00815BA8" w:rsidRPr="00B853C5">
        <w:rPr>
          <w:rFonts w:ascii="Times New Roman" w:hAnsi="Times New Roman"/>
          <w:sz w:val="27"/>
          <w:szCs w:val="27"/>
        </w:rPr>
        <w:t>профилактики рисков причинения вреда (ущерба) охраняемым законом ценностям</w:t>
      </w:r>
      <w:r w:rsidR="00B853C5">
        <w:rPr>
          <w:rFonts w:ascii="Times New Roman" w:hAnsi="Times New Roman"/>
          <w:sz w:val="27"/>
          <w:szCs w:val="27"/>
        </w:rPr>
        <w:t>,</w:t>
      </w:r>
      <w:r w:rsidR="00815BA8" w:rsidRPr="00B853C5">
        <w:rPr>
          <w:rFonts w:ascii="Times New Roman" w:hAnsi="Times New Roman"/>
          <w:sz w:val="27"/>
          <w:szCs w:val="27"/>
        </w:rPr>
        <w:t xml:space="preserve"> реализуемой в сфере  регионального государственного контроля (надзора) за деятельностью жилищно-строительного кооператива, связанной с привлечением средств членов кооператива для строительства многоквартирного дома на 2022 год </w:t>
      </w:r>
      <w:r w:rsidR="00DA3091" w:rsidRPr="00B853C5">
        <w:rPr>
          <w:rFonts w:ascii="Times New Roman" w:hAnsi="Times New Roman"/>
          <w:sz w:val="27"/>
          <w:szCs w:val="27"/>
        </w:rPr>
        <w:t>(далее</w:t>
      </w:r>
      <w:r w:rsidR="00453B14" w:rsidRPr="00B853C5">
        <w:rPr>
          <w:rFonts w:ascii="Times New Roman" w:hAnsi="Times New Roman"/>
          <w:sz w:val="27"/>
          <w:szCs w:val="27"/>
        </w:rPr>
        <w:t xml:space="preserve"> соответственно</w:t>
      </w:r>
      <w:r w:rsidR="00DA3091" w:rsidRPr="00B853C5">
        <w:rPr>
          <w:rFonts w:ascii="Times New Roman" w:hAnsi="Times New Roman"/>
          <w:sz w:val="27"/>
          <w:szCs w:val="27"/>
        </w:rPr>
        <w:t xml:space="preserve"> – Программа профилактики</w:t>
      </w:r>
      <w:r w:rsidR="00453B14" w:rsidRPr="00B853C5">
        <w:rPr>
          <w:rFonts w:ascii="Times New Roman" w:hAnsi="Times New Roman"/>
          <w:sz w:val="27"/>
          <w:szCs w:val="27"/>
        </w:rPr>
        <w:t>,</w:t>
      </w:r>
      <w:r w:rsidR="00C13EAB" w:rsidRPr="00B853C5">
        <w:rPr>
          <w:rFonts w:ascii="Times New Roman" w:hAnsi="Times New Roman"/>
          <w:sz w:val="27"/>
          <w:szCs w:val="27"/>
        </w:rPr>
        <w:t xml:space="preserve"> </w:t>
      </w:r>
      <w:r w:rsidR="00453B14" w:rsidRPr="00B853C5">
        <w:rPr>
          <w:rFonts w:ascii="Times New Roman" w:hAnsi="Times New Roman"/>
          <w:sz w:val="27"/>
          <w:szCs w:val="27"/>
        </w:rPr>
        <w:t xml:space="preserve"> </w:t>
      </w:r>
      <w:r w:rsidR="00C13EAB" w:rsidRPr="00B853C5">
        <w:rPr>
          <w:rFonts w:ascii="Times New Roman" w:hAnsi="Times New Roman"/>
          <w:sz w:val="27"/>
          <w:szCs w:val="27"/>
        </w:rPr>
        <w:t>региональный государственный контроль</w:t>
      </w:r>
      <w:r w:rsidR="00DA3091" w:rsidRPr="00B853C5">
        <w:rPr>
          <w:rFonts w:ascii="Times New Roman" w:hAnsi="Times New Roman"/>
          <w:sz w:val="27"/>
          <w:szCs w:val="27"/>
        </w:rPr>
        <w:t>)</w:t>
      </w:r>
      <w:r w:rsidR="00AB6BC7" w:rsidRPr="00B853C5">
        <w:rPr>
          <w:rFonts w:ascii="Times New Roman" w:hAnsi="Times New Roman"/>
          <w:sz w:val="27"/>
          <w:szCs w:val="27"/>
        </w:rPr>
        <w:t xml:space="preserve">, направленная </w:t>
      </w:r>
      <w:r w:rsidR="00222F5B" w:rsidRPr="00B853C5">
        <w:rPr>
          <w:rFonts w:ascii="Times New Roman" w:hAnsi="Times New Roman"/>
          <w:sz w:val="27"/>
          <w:szCs w:val="27"/>
        </w:rPr>
        <w:t xml:space="preserve">на </w:t>
      </w:r>
      <w:r w:rsidR="00AB6BC7" w:rsidRPr="00B853C5">
        <w:rPr>
          <w:rFonts w:ascii="Times New Roman" w:hAnsi="Times New Roman"/>
          <w:sz w:val="27"/>
          <w:szCs w:val="27"/>
        </w:rPr>
        <w:t xml:space="preserve">достижение целей, установленных частью 1 статьи 44 </w:t>
      </w:r>
      <w:r w:rsidR="00222F5B" w:rsidRPr="00B853C5">
        <w:rPr>
          <w:rFonts w:ascii="Times New Roman" w:hAnsi="Times New Roman"/>
          <w:sz w:val="27"/>
          <w:szCs w:val="27"/>
        </w:rPr>
        <w:t>Федерального закона «О государственном контроле (надзоре) и муниципальном контроле в Российской Федерации»</w:t>
      </w:r>
      <w:r w:rsidR="002C1811" w:rsidRPr="00B853C5">
        <w:rPr>
          <w:rFonts w:ascii="Times New Roman" w:hAnsi="Times New Roman"/>
          <w:sz w:val="27"/>
          <w:szCs w:val="27"/>
        </w:rPr>
        <w:t>,</w:t>
      </w:r>
      <w:r w:rsidR="00AB6BC7" w:rsidRPr="00B853C5">
        <w:rPr>
          <w:rFonts w:ascii="Times New Roman" w:hAnsi="Times New Roman"/>
          <w:sz w:val="27"/>
          <w:szCs w:val="27"/>
        </w:rPr>
        <w:t xml:space="preserve"> </w:t>
      </w:r>
      <w:r w:rsidR="00326052" w:rsidRPr="00B853C5">
        <w:rPr>
          <w:rFonts w:ascii="Times New Roman" w:hAnsi="Times New Roman"/>
          <w:sz w:val="27"/>
          <w:szCs w:val="27"/>
        </w:rPr>
        <w:t xml:space="preserve">устанавливает порядок проведения профилактических мероприятий, направленных на предупреждение нарушений </w:t>
      </w:r>
      <w:r w:rsidR="00AB6BC7" w:rsidRPr="00B853C5">
        <w:rPr>
          <w:rFonts w:ascii="Times New Roman" w:hAnsi="Times New Roman"/>
          <w:sz w:val="27"/>
          <w:szCs w:val="27"/>
        </w:rPr>
        <w:t>обязательных</w:t>
      </w:r>
      <w:r w:rsidR="00326052" w:rsidRPr="00B853C5">
        <w:rPr>
          <w:rFonts w:ascii="Times New Roman" w:hAnsi="Times New Roman"/>
          <w:sz w:val="27"/>
          <w:szCs w:val="27"/>
        </w:rPr>
        <w:t xml:space="preserve"> требований</w:t>
      </w:r>
      <w:r w:rsidR="00AB6BC7" w:rsidRPr="00B853C5">
        <w:rPr>
          <w:rFonts w:ascii="Times New Roman" w:hAnsi="Times New Roman"/>
          <w:sz w:val="27"/>
          <w:szCs w:val="27"/>
        </w:rPr>
        <w:t xml:space="preserve">, </w:t>
      </w:r>
      <w:r w:rsidR="00815BA8" w:rsidRPr="00B853C5">
        <w:rPr>
          <w:rFonts w:ascii="Times New Roman" w:hAnsi="Times New Roman"/>
          <w:sz w:val="27"/>
          <w:szCs w:val="27"/>
        </w:rPr>
        <w:t xml:space="preserve">установленных </w:t>
      </w:r>
      <w:r w:rsidR="00F65617">
        <w:rPr>
          <w:rFonts w:ascii="Times New Roman" w:hAnsi="Times New Roman"/>
          <w:sz w:val="27"/>
          <w:szCs w:val="27"/>
        </w:rPr>
        <w:br/>
      </w:r>
      <w:r w:rsidR="00815BA8" w:rsidRPr="00B853C5">
        <w:rPr>
          <w:rFonts w:ascii="Times New Roman" w:hAnsi="Times New Roman"/>
          <w:sz w:val="27"/>
          <w:szCs w:val="27"/>
        </w:rPr>
        <w:t>частью 3 статьи 110 Жилищного кодекса Российской Федерации, за исключением последующего содержания многоквартирного дома, и статьей 123</w:t>
      </w:r>
      <w:r w:rsidR="00815BA8" w:rsidRPr="00B853C5">
        <w:rPr>
          <w:rFonts w:ascii="Times New Roman" w:hAnsi="Times New Roman"/>
          <w:sz w:val="27"/>
          <w:szCs w:val="27"/>
          <w:vertAlign w:val="superscript"/>
        </w:rPr>
        <w:t>1</w:t>
      </w:r>
      <w:r w:rsidR="00815BA8" w:rsidRPr="00B853C5">
        <w:rPr>
          <w:rFonts w:ascii="Times New Roman" w:hAnsi="Times New Roman"/>
          <w:sz w:val="27"/>
          <w:szCs w:val="27"/>
        </w:rPr>
        <w:t xml:space="preserve"> Жилищного кодекса Российской Федерации</w:t>
      </w:r>
      <w:r w:rsidR="00AB6BC7" w:rsidRPr="00B853C5">
        <w:rPr>
          <w:rFonts w:ascii="Times New Roman" w:hAnsi="Times New Roman"/>
          <w:sz w:val="27"/>
          <w:szCs w:val="27"/>
        </w:rPr>
        <w:t xml:space="preserve"> (далее – обязательные требования)</w:t>
      </w:r>
      <w:r w:rsidR="006A25FB" w:rsidRPr="00B853C5">
        <w:rPr>
          <w:rFonts w:ascii="Times New Roman" w:hAnsi="Times New Roman"/>
          <w:sz w:val="27"/>
          <w:szCs w:val="27"/>
        </w:rPr>
        <w:t>.</w:t>
      </w:r>
      <w:r w:rsidR="00AB6BC7" w:rsidRPr="00B853C5">
        <w:rPr>
          <w:rFonts w:ascii="Times New Roman" w:hAnsi="Times New Roman"/>
          <w:sz w:val="27"/>
          <w:szCs w:val="27"/>
        </w:rPr>
        <w:t xml:space="preserve"> </w:t>
      </w:r>
    </w:p>
    <w:p w:rsidR="00F7285F" w:rsidRPr="00B853C5" w:rsidRDefault="00F7285F" w:rsidP="006A25FB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4D6CC2" w:rsidRPr="00B853C5" w:rsidRDefault="001A1AB1" w:rsidP="001B6E84">
      <w:pPr>
        <w:pStyle w:val="ConsPlusNormal"/>
        <w:ind w:firstLine="709"/>
        <w:jc w:val="both"/>
        <w:rPr>
          <w:rFonts w:ascii="Times New Roman" w:hAnsi="Times New Roman"/>
          <w:sz w:val="27"/>
          <w:szCs w:val="27"/>
        </w:rPr>
      </w:pPr>
      <w:r w:rsidRPr="00B853C5">
        <w:rPr>
          <w:rFonts w:ascii="Times New Roman" w:hAnsi="Times New Roman" w:cs="Times New Roman"/>
          <w:sz w:val="27"/>
          <w:szCs w:val="27"/>
        </w:rPr>
        <w:t xml:space="preserve">2. </w:t>
      </w:r>
      <w:r w:rsidR="004D6CC2" w:rsidRPr="00B853C5">
        <w:rPr>
          <w:rFonts w:ascii="Times New Roman" w:hAnsi="Times New Roman" w:cs="Times New Roman"/>
          <w:sz w:val="27"/>
          <w:szCs w:val="27"/>
        </w:rPr>
        <w:t xml:space="preserve">Программа профилактики реализуется </w:t>
      </w:r>
      <w:r w:rsidR="002E4EB9" w:rsidRPr="00B853C5">
        <w:rPr>
          <w:rFonts w:ascii="Times New Roman" w:hAnsi="Times New Roman" w:cs="Times New Roman"/>
          <w:sz w:val="27"/>
          <w:szCs w:val="27"/>
        </w:rPr>
        <w:t xml:space="preserve">отделом </w:t>
      </w:r>
      <w:r w:rsidR="007848CB">
        <w:rPr>
          <w:rFonts w:ascii="Times New Roman" w:hAnsi="Times New Roman"/>
          <w:bCs/>
          <w:sz w:val="27"/>
          <w:szCs w:val="27"/>
          <w:lang w:eastAsia="ar-SA"/>
        </w:rPr>
        <w:t xml:space="preserve">государственного строительного (контроля) надзора в области долевого строительства </w:t>
      </w:r>
      <w:r w:rsidR="004D6CC2" w:rsidRPr="00B853C5">
        <w:rPr>
          <w:rFonts w:ascii="Times New Roman" w:hAnsi="Times New Roman" w:cs="Times New Roman"/>
          <w:sz w:val="27"/>
          <w:szCs w:val="27"/>
        </w:rPr>
        <w:t>(</w:t>
      </w:r>
      <w:r w:rsidR="00BD340E" w:rsidRPr="00B853C5">
        <w:rPr>
          <w:rFonts w:ascii="Times New Roman" w:hAnsi="Times New Roman" w:cs="Times New Roman"/>
          <w:sz w:val="27"/>
          <w:szCs w:val="27"/>
        </w:rPr>
        <w:t xml:space="preserve">далее соответственно – </w:t>
      </w:r>
      <w:r w:rsidR="00BD340E" w:rsidRPr="00B853C5">
        <w:rPr>
          <w:rFonts w:ascii="Times New Roman" w:hAnsi="Times New Roman"/>
          <w:sz w:val="27"/>
          <w:szCs w:val="27"/>
        </w:rPr>
        <w:t>контрольный (надзорный) орган</w:t>
      </w:r>
      <w:r w:rsidR="00BD340E" w:rsidRPr="00B853C5">
        <w:rPr>
          <w:rFonts w:ascii="Times New Roman" w:hAnsi="Times New Roman" w:cs="Times New Roman"/>
          <w:sz w:val="27"/>
          <w:szCs w:val="27"/>
        </w:rPr>
        <w:t xml:space="preserve">, </w:t>
      </w:r>
      <w:r w:rsidR="00BD340E" w:rsidRPr="00B853C5">
        <w:rPr>
          <w:rFonts w:ascii="Times New Roman" w:hAnsi="Times New Roman"/>
          <w:sz w:val="27"/>
          <w:szCs w:val="27"/>
        </w:rPr>
        <w:t>отдел по контролю за долевым строительством</w:t>
      </w:r>
      <w:r w:rsidR="004D6CC2" w:rsidRPr="00B853C5">
        <w:rPr>
          <w:rFonts w:ascii="Times New Roman" w:hAnsi="Times New Roman" w:cs="Times New Roman"/>
          <w:sz w:val="27"/>
          <w:szCs w:val="27"/>
        </w:rPr>
        <w:t>)</w:t>
      </w:r>
      <w:r w:rsidR="0043397E" w:rsidRPr="00B853C5">
        <w:rPr>
          <w:rFonts w:ascii="Times New Roman" w:hAnsi="Times New Roman" w:cs="Times New Roman"/>
          <w:sz w:val="27"/>
          <w:szCs w:val="27"/>
        </w:rPr>
        <w:t xml:space="preserve"> в отношении </w:t>
      </w:r>
      <w:r w:rsidR="00815BA8" w:rsidRPr="00B853C5">
        <w:rPr>
          <w:rFonts w:ascii="Times New Roman" w:hAnsi="Times New Roman" w:cs="Times New Roman"/>
          <w:sz w:val="27"/>
          <w:szCs w:val="27"/>
        </w:rPr>
        <w:t xml:space="preserve">жилищно-строительного кооператива, осуществляющего за счет средств членов кооператива строительство многоквартирного дома </w:t>
      </w:r>
      <w:r w:rsidR="0043397E" w:rsidRPr="00B853C5">
        <w:rPr>
          <w:rFonts w:ascii="Times New Roman" w:hAnsi="Times New Roman" w:cs="Times New Roman"/>
          <w:sz w:val="27"/>
          <w:szCs w:val="27"/>
        </w:rPr>
        <w:t>(далее – контролируемые лица)</w:t>
      </w:r>
      <w:r w:rsidR="004D6CC2" w:rsidRPr="00B853C5">
        <w:rPr>
          <w:rFonts w:ascii="Times New Roman" w:hAnsi="Times New Roman" w:cs="Times New Roman"/>
          <w:sz w:val="27"/>
          <w:szCs w:val="27"/>
        </w:rPr>
        <w:t>.</w:t>
      </w:r>
      <w:r w:rsidR="0063623B" w:rsidRPr="00B853C5">
        <w:rPr>
          <w:rFonts w:ascii="Times New Roman" w:hAnsi="Times New Roman" w:cs="Times New Roman"/>
          <w:sz w:val="27"/>
          <w:szCs w:val="27"/>
        </w:rPr>
        <w:t xml:space="preserve"> </w:t>
      </w:r>
    </w:p>
    <w:p w:rsidR="00F074DE" w:rsidRPr="00B853C5" w:rsidRDefault="00F074DE" w:rsidP="006A25FB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B853C5" w:rsidRDefault="001A1AB1" w:rsidP="008E2C65">
      <w:pPr>
        <w:pStyle w:val="ConsPlusNormal"/>
        <w:ind w:firstLine="709"/>
        <w:jc w:val="both"/>
        <w:rPr>
          <w:rFonts w:ascii="Times New Roman" w:hAnsi="Times New Roman"/>
          <w:sz w:val="27"/>
          <w:szCs w:val="27"/>
          <w:lang w:eastAsia="ar-SA"/>
        </w:rPr>
      </w:pPr>
      <w:r w:rsidRPr="00B853C5">
        <w:rPr>
          <w:rFonts w:ascii="Times New Roman" w:hAnsi="Times New Roman" w:cs="Times New Roman"/>
          <w:sz w:val="27"/>
          <w:szCs w:val="27"/>
        </w:rPr>
        <w:t xml:space="preserve">3. </w:t>
      </w:r>
      <w:r w:rsidR="007848CB" w:rsidRPr="007848CB">
        <w:rPr>
          <w:rFonts w:ascii="Times New Roman" w:hAnsi="Times New Roman" w:cs="Times New Roman"/>
          <w:sz w:val="27"/>
          <w:szCs w:val="27"/>
        </w:rPr>
        <w:t>Региональный государственный контроль осуществляет министерство строительства Республики Дагестан в соответствии с Положением о министерстве строительства Республики Дагестан, утвержденным постановлением Правительства Республики Дагестан от 19 мая 2021 г. № 108 «Вопросы Министерства строительства Республики Дагестан»</w:t>
      </w:r>
      <w:r w:rsidR="0043397E" w:rsidRPr="00B853C5">
        <w:rPr>
          <w:rFonts w:ascii="Times New Roman" w:hAnsi="Times New Roman"/>
          <w:sz w:val="27"/>
          <w:szCs w:val="27"/>
          <w:lang w:eastAsia="ar-SA"/>
        </w:rPr>
        <w:t xml:space="preserve"> и Положением </w:t>
      </w:r>
      <w:r w:rsidR="00815BA8" w:rsidRPr="00B853C5">
        <w:rPr>
          <w:rFonts w:ascii="Times New Roman" w:hAnsi="Times New Roman"/>
          <w:sz w:val="27"/>
          <w:szCs w:val="27"/>
          <w:lang w:eastAsia="ar-SA"/>
        </w:rPr>
        <w:t xml:space="preserve">о региональном государственном контроле (надзоре) за деятельностью жилищно-строительного кооператива, связанной с привлечением средств членов кооператива для строительства многоквартирного дома в </w:t>
      </w:r>
      <w:r w:rsidR="007848CB">
        <w:rPr>
          <w:rFonts w:ascii="Times New Roman" w:hAnsi="Times New Roman"/>
          <w:sz w:val="27"/>
          <w:szCs w:val="27"/>
          <w:lang w:eastAsia="ar-SA"/>
        </w:rPr>
        <w:t xml:space="preserve">Республике Дагестан </w:t>
      </w:r>
      <w:r w:rsidR="00F65617">
        <w:rPr>
          <w:rFonts w:ascii="Times New Roman" w:hAnsi="Times New Roman"/>
          <w:sz w:val="27"/>
          <w:szCs w:val="27"/>
          <w:lang w:eastAsia="ar-SA"/>
        </w:rPr>
        <w:t>утверждаемым Правительством Ставропольского края.</w:t>
      </w:r>
    </w:p>
    <w:p w:rsidR="008E2C65" w:rsidRDefault="008E2C65" w:rsidP="008E2C65">
      <w:pPr>
        <w:pStyle w:val="ConsPlusNormal"/>
        <w:ind w:firstLine="709"/>
        <w:jc w:val="both"/>
        <w:rPr>
          <w:rFonts w:ascii="Times New Roman" w:hAnsi="Times New Roman"/>
          <w:sz w:val="27"/>
          <w:szCs w:val="27"/>
          <w:lang w:eastAsia="ar-SA"/>
        </w:rPr>
      </w:pPr>
    </w:p>
    <w:p w:rsidR="008E2C65" w:rsidRDefault="008E2C65" w:rsidP="008E2C65">
      <w:pPr>
        <w:pStyle w:val="ConsPlusNormal"/>
        <w:ind w:firstLine="709"/>
        <w:jc w:val="both"/>
        <w:rPr>
          <w:rFonts w:ascii="Times New Roman" w:hAnsi="Times New Roman"/>
          <w:sz w:val="27"/>
          <w:szCs w:val="27"/>
          <w:lang w:eastAsia="ar-SA"/>
        </w:rPr>
      </w:pPr>
    </w:p>
    <w:p w:rsidR="007848CB" w:rsidRPr="00CC5F99" w:rsidRDefault="007848CB" w:rsidP="00E92B53">
      <w:pPr>
        <w:pStyle w:val="ConsPlusNormal"/>
        <w:jc w:val="center"/>
        <w:rPr>
          <w:rFonts w:ascii="Times New Roman" w:hAnsi="Times New Roman"/>
          <w:sz w:val="27"/>
          <w:szCs w:val="27"/>
        </w:rPr>
      </w:pPr>
    </w:p>
    <w:p w:rsidR="007848CB" w:rsidRPr="00CC5F99" w:rsidRDefault="007848CB" w:rsidP="00E92B53">
      <w:pPr>
        <w:pStyle w:val="ConsPlusNormal"/>
        <w:jc w:val="center"/>
        <w:rPr>
          <w:rFonts w:ascii="Times New Roman" w:hAnsi="Times New Roman"/>
          <w:sz w:val="27"/>
          <w:szCs w:val="27"/>
        </w:rPr>
      </w:pPr>
    </w:p>
    <w:p w:rsidR="007848CB" w:rsidRPr="00CC5F99" w:rsidRDefault="007848CB" w:rsidP="00E92B53">
      <w:pPr>
        <w:pStyle w:val="ConsPlusNormal"/>
        <w:jc w:val="center"/>
        <w:rPr>
          <w:rFonts w:ascii="Times New Roman" w:hAnsi="Times New Roman"/>
          <w:sz w:val="27"/>
          <w:szCs w:val="27"/>
        </w:rPr>
      </w:pPr>
    </w:p>
    <w:p w:rsidR="006E0800" w:rsidRPr="00B853C5" w:rsidRDefault="002E4EB9" w:rsidP="00E92B53">
      <w:pPr>
        <w:pStyle w:val="ConsPlusNormal"/>
        <w:jc w:val="center"/>
        <w:rPr>
          <w:rFonts w:ascii="Times New Roman" w:hAnsi="Times New Roman"/>
          <w:sz w:val="27"/>
          <w:szCs w:val="27"/>
        </w:rPr>
      </w:pPr>
      <w:r w:rsidRPr="00B853C5">
        <w:rPr>
          <w:rFonts w:ascii="Times New Roman" w:hAnsi="Times New Roman"/>
          <w:sz w:val="27"/>
          <w:szCs w:val="27"/>
          <w:lang w:val="en-US"/>
        </w:rPr>
        <w:lastRenderedPageBreak/>
        <w:t>I</w:t>
      </w:r>
      <w:r w:rsidR="00E35DBA" w:rsidRPr="00B853C5">
        <w:rPr>
          <w:rFonts w:ascii="Times New Roman" w:hAnsi="Times New Roman"/>
          <w:sz w:val="27"/>
          <w:szCs w:val="27"/>
          <w:lang w:val="en-US"/>
        </w:rPr>
        <w:t>I</w:t>
      </w:r>
      <w:r w:rsidRPr="00B853C5">
        <w:rPr>
          <w:rFonts w:ascii="Times New Roman" w:hAnsi="Times New Roman"/>
          <w:sz w:val="27"/>
          <w:szCs w:val="27"/>
        </w:rPr>
        <w:t>.</w:t>
      </w:r>
      <w:r w:rsidRPr="00B853C5">
        <w:rPr>
          <w:rFonts w:ascii="Times New Roman" w:hAnsi="Times New Roman"/>
          <w:b/>
          <w:sz w:val="27"/>
          <w:szCs w:val="27"/>
        </w:rPr>
        <w:t xml:space="preserve"> </w:t>
      </w:r>
      <w:r w:rsidRPr="00B853C5">
        <w:rPr>
          <w:rFonts w:ascii="Times New Roman" w:hAnsi="Times New Roman"/>
          <w:sz w:val="27"/>
          <w:szCs w:val="27"/>
        </w:rPr>
        <w:t xml:space="preserve">Анализ текущего состояния осуществления регионального </w:t>
      </w:r>
      <w:r w:rsidR="006E0800" w:rsidRPr="00B853C5">
        <w:rPr>
          <w:rFonts w:ascii="Times New Roman" w:hAnsi="Times New Roman"/>
          <w:sz w:val="27"/>
          <w:szCs w:val="27"/>
        </w:rPr>
        <w:br/>
      </w:r>
      <w:r w:rsidRPr="00B853C5">
        <w:rPr>
          <w:rFonts w:ascii="Times New Roman" w:hAnsi="Times New Roman"/>
          <w:sz w:val="27"/>
          <w:szCs w:val="27"/>
        </w:rPr>
        <w:t xml:space="preserve">государственного контроля, описание текущего развития </w:t>
      </w:r>
    </w:p>
    <w:p w:rsidR="00ED0A38" w:rsidRDefault="002E4EB9" w:rsidP="006E0800">
      <w:pPr>
        <w:pStyle w:val="ConsPlusNormal"/>
        <w:jc w:val="center"/>
        <w:rPr>
          <w:rFonts w:ascii="Times New Roman" w:hAnsi="Times New Roman"/>
          <w:sz w:val="27"/>
          <w:szCs w:val="27"/>
        </w:rPr>
      </w:pPr>
      <w:r w:rsidRPr="00B853C5">
        <w:rPr>
          <w:rFonts w:ascii="Times New Roman" w:hAnsi="Times New Roman"/>
          <w:sz w:val="27"/>
          <w:szCs w:val="27"/>
        </w:rPr>
        <w:t xml:space="preserve">профилактической деятельности, характеристика проблем, </w:t>
      </w:r>
      <w:r w:rsidR="006E0800" w:rsidRPr="00B853C5">
        <w:rPr>
          <w:rFonts w:ascii="Times New Roman" w:hAnsi="Times New Roman"/>
          <w:sz w:val="27"/>
          <w:szCs w:val="27"/>
        </w:rPr>
        <w:br/>
      </w:r>
      <w:r w:rsidRPr="00B853C5">
        <w:rPr>
          <w:rFonts w:ascii="Times New Roman" w:hAnsi="Times New Roman"/>
          <w:sz w:val="27"/>
          <w:szCs w:val="27"/>
        </w:rPr>
        <w:t>на решение которых направлена Программа профилактики</w:t>
      </w:r>
    </w:p>
    <w:p w:rsidR="00CC5F99" w:rsidRDefault="00CC5F99" w:rsidP="006E0800">
      <w:pPr>
        <w:pStyle w:val="ConsPlusNormal"/>
        <w:jc w:val="center"/>
        <w:rPr>
          <w:rFonts w:ascii="Times New Roman" w:hAnsi="Times New Roman"/>
          <w:sz w:val="27"/>
          <w:szCs w:val="27"/>
        </w:rPr>
      </w:pPr>
    </w:p>
    <w:p w:rsidR="00CC5F99" w:rsidRPr="00CC5F99" w:rsidRDefault="00CC5F99" w:rsidP="00CC5F99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/>
          <w:sz w:val="27"/>
          <w:szCs w:val="27"/>
        </w:rPr>
        <w:tab/>
      </w:r>
      <w:r w:rsidRPr="00CC5F99">
        <w:rPr>
          <w:rFonts w:ascii="Times New Roman" w:hAnsi="Times New Roman" w:cs="Times New Roman"/>
          <w:sz w:val="28"/>
          <w:szCs w:val="28"/>
        </w:rPr>
        <w:t>4. Отчетные показатели осуществления регионального государственного контроля за</w:t>
      </w:r>
      <w:r w:rsidRPr="00CC5F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9 месяцев 2021 года: </w:t>
      </w:r>
    </w:p>
    <w:p w:rsidR="00CC5F99" w:rsidRPr="00CC5F99" w:rsidRDefault="00CC5F99" w:rsidP="00CC5F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F99">
        <w:rPr>
          <w:rFonts w:ascii="Times New Roman" w:hAnsi="Times New Roman" w:cs="Times New Roman"/>
          <w:sz w:val="28"/>
          <w:szCs w:val="28"/>
        </w:rPr>
        <w:t>к</w:t>
      </w:r>
      <w:r w:rsidRPr="00CC5F99">
        <w:rPr>
          <w:rFonts w:ascii="Times New Roman" w:hAnsi="Times New Roman"/>
          <w:sz w:val="28"/>
          <w:szCs w:val="28"/>
        </w:rPr>
        <w:t xml:space="preserve">оличество контролируемых лиц – </w:t>
      </w:r>
      <w:r w:rsidR="002A52CB">
        <w:rPr>
          <w:rFonts w:ascii="Times New Roman" w:hAnsi="Times New Roman"/>
          <w:sz w:val="28"/>
          <w:szCs w:val="28"/>
        </w:rPr>
        <w:t>15</w:t>
      </w:r>
      <w:r w:rsidRPr="00CC5F99">
        <w:rPr>
          <w:rFonts w:ascii="Times New Roman" w:hAnsi="Times New Roman"/>
          <w:sz w:val="28"/>
          <w:szCs w:val="28"/>
        </w:rPr>
        <w:t xml:space="preserve"> единиц;</w:t>
      </w:r>
    </w:p>
    <w:p w:rsidR="00CC5F99" w:rsidRPr="00CC5F99" w:rsidRDefault="00CC5F99" w:rsidP="00CC5F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F99">
        <w:rPr>
          <w:rFonts w:ascii="Times New Roman" w:hAnsi="Times New Roman" w:cs="Times New Roman"/>
          <w:sz w:val="28"/>
          <w:szCs w:val="28"/>
        </w:rPr>
        <w:t>проведен</w:t>
      </w:r>
      <w:r w:rsidRPr="00CC5F99">
        <w:rPr>
          <w:rFonts w:ascii="Times New Roman" w:hAnsi="Times New Roman" w:cs="Times New Roman"/>
          <w:sz w:val="28"/>
          <w:szCs w:val="28"/>
        </w:rPr>
        <w:t>о 15</w:t>
      </w:r>
      <w:r w:rsidRPr="00CC5F99">
        <w:rPr>
          <w:rFonts w:ascii="Times New Roman" w:hAnsi="Times New Roman" w:cs="Times New Roman"/>
          <w:sz w:val="28"/>
          <w:szCs w:val="28"/>
        </w:rPr>
        <w:t xml:space="preserve"> проверок;</w:t>
      </w:r>
    </w:p>
    <w:p w:rsidR="00CC5F99" w:rsidRPr="002A52CB" w:rsidRDefault="00CC5F99" w:rsidP="00CC5F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2CB">
        <w:rPr>
          <w:rFonts w:ascii="Times New Roman" w:hAnsi="Times New Roman" w:cs="Times New Roman"/>
          <w:sz w:val="28"/>
          <w:szCs w:val="28"/>
        </w:rPr>
        <w:t xml:space="preserve">выявлено </w:t>
      </w:r>
      <w:r w:rsidR="002A52CB" w:rsidRPr="002A52CB">
        <w:rPr>
          <w:rFonts w:ascii="Times New Roman" w:hAnsi="Times New Roman" w:cs="Times New Roman"/>
          <w:sz w:val="28"/>
          <w:szCs w:val="28"/>
        </w:rPr>
        <w:t>6</w:t>
      </w:r>
      <w:r w:rsidRPr="002A52CB">
        <w:rPr>
          <w:rFonts w:ascii="Times New Roman" w:hAnsi="Times New Roman" w:cs="Times New Roman"/>
          <w:sz w:val="28"/>
          <w:szCs w:val="28"/>
        </w:rPr>
        <w:t xml:space="preserve"> нарушений обязательных требований;</w:t>
      </w:r>
    </w:p>
    <w:p w:rsidR="00CC5F99" w:rsidRPr="002A52CB" w:rsidRDefault="00CC5F99" w:rsidP="00CC5F9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2A52CB">
        <w:rPr>
          <w:rFonts w:ascii="Times New Roman" w:hAnsi="Times New Roman" w:cs="Times New Roman"/>
          <w:sz w:val="28"/>
          <w:szCs w:val="28"/>
        </w:rPr>
        <w:t>с</w:t>
      </w:r>
      <w:r w:rsidR="002A52CB" w:rsidRPr="002A52CB">
        <w:rPr>
          <w:rFonts w:ascii="Times New Roman" w:hAnsi="Times New Roman" w:cs="Times New Roman"/>
          <w:sz w:val="28"/>
          <w:szCs w:val="28"/>
        </w:rPr>
        <w:t>оставлено 6</w:t>
      </w:r>
      <w:r w:rsidRPr="002A52CB">
        <w:rPr>
          <w:rFonts w:ascii="Times New Roman" w:hAnsi="Times New Roman" w:cs="Times New Roman"/>
          <w:sz w:val="28"/>
          <w:szCs w:val="28"/>
        </w:rPr>
        <w:t xml:space="preserve"> протоколов об административных правонарушениях</w:t>
      </w:r>
      <w:r w:rsidRPr="002A52CB">
        <w:rPr>
          <w:rFonts w:ascii="Times New Roman" w:hAnsi="Times New Roman"/>
          <w:sz w:val="28"/>
          <w:szCs w:val="28"/>
        </w:rPr>
        <w:t>;</w:t>
      </w:r>
    </w:p>
    <w:p w:rsidR="00CC5F99" w:rsidRPr="002A52CB" w:rsidRDefault="002A52CB" w:rsidP="00CC5F99">
      <w:pPr>
        <w:pStyle w:val="ConsPlusNormal"/>
        <w:ind w:firstLine="709"/>
        <w:rPr>
          <w:rFonts w:ascii="Times New Roman" w:hAnsi="Times New Roman"/>
          <w:sz w:val="28"/>
          <w:szCs w:val="28"/>
        </w:rPr>
      </w:pPr>
      <w:r w:rsidRPr="002A52CB">
        <w:rPr>
          <w:rFonts w:ascii="Times New Roman" w:hAnsi="Times New Roman"/>
          <w:sz w:val="28"/>
          <w:szCs w:val="28"/>
        </w:rPr>
        <w:t>выдано 3</w:t>
      </w:r>
      <w:r w:rsidR="00CC5F99" w:rsidRPr="002A52CB">
        <w:rPr>
          <w:rFonts w:ascii="Times New Roman" w:hAnsi="Times New Roman"/>
          <w:sz w:val="28"/>
          <w:szCs w:val="28"/>
        </w:rPr>
        <w:t xml:space="preserve"> предписаний об устранении нарушений обязательных требований.</w:t>
      </w:r>
    </w:p>
    <w:p w:rsidR="00CC5F99" w:rsidRPr="002A52CB" w:rsidRDefault="00CC5F99" w:rsidP="00CC5F9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C5F99" w:rsidRPr="002A52CB" w:rsidRDefault="00CC5F99" w:rsidP="00CC5F9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2A52CB">
        <w:rPr>
          <w:rFonts w:ascii="Times New Roman" w:hAnsi="Times New Roman"/>
          <w:sz w:val="28"/>
          <w:szCs w:val="28"/>
        </w:rPr>
        <w:t>5. Отчетные показатели</w:t>
      </w:r>
      <w:r w:rsidRPr="002A52CB">
        <w:rPr>
          <w:rFonts w:ascii="Times New Roman" w:hAnsi="Times New Roman" w:cs="Times New Roman"/>
          <w:sz w:val="28"/>
          <w:szCs w:val="28"/>
        </w:rPr>
        <w:t xml:space="preserve"> </w:t>
      </w:r>
      <w:r w:rsidRPr="002A52CB">
        <w:rPr>
          <w:rFonts w:ascii="Times New Roman" w:hAnsi="Times New Roman"/>
          <w:sz w:val="28"/>
          <w:szCs w:val="28"/>
        </w:rPr>
        <w:t xml:space="preserve">текущего развития профилактической </w:t>
      </w:r>
      <w:r w:rsidRPr="002A52CB">
        <w:rPr>
          <w:rFonts w:ascii="Times New Roman" w:hAnsi="Times New Roman"/>
          <w:sz w:val="28"/>
          <w:szCs w:val="28"/>
        </w:rPr>
        <w:br/>
        <w:t>деятельности за 9 месяцев 2021 года:</w:t>
      </w:r>
    </w:p>
    <w:p w:rsidR="00CC5F99" w:rsidRPr="002A52CB" w:rsidRDefault="00CC5F99" w:rsidP="00CC5F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2CB">
        <w:rPr>
          <w:rFonts w:ascii="Times New Roman" w:hAnsi="Times New Roman" w:cs="Times New Roman"/>
          <w:sz w:val="28"/>
          <w:szCs w:val="28"/>
        </w:rPr>
        <w:t>к</w:t>
      </w:r>
      <w:r w:rsidRPr="002A52CB">
        <w:rPr>
          <w:rFonts w:ascii="Times New Roman" w:hAnsi="Times New Roman"/>
          <w:sz w:val="28"/>
          <w:szCs w:val="28"/>
        </w:rPr>
        <w:t xml:space="preserve">оличество </w:t>
      </w:r>
      <w:r w:rsidR="002A52CB" w:rsidRPr="002A52CB">
        <w:rPr>
          <w:rFonts w:ascii="Times New Roman" w:hAnsi="Times New Roman"/>
          <w:sz w:val="28"/>
          <w:szCs w:val="28"/>
        </w:rPr>
        <w:t>контролируемых лиц составляет 15</w:t>
      </w:r>
      <w:r w:rsidRPr="002A52CB">
        <w:rPr>
          <w:rFonts w:ascii="Times New Roman" w:hAnsi="Times New Roman"/>
          <w:sz w:val="28"/>
          <w:szCs w:val="28"/>
        </w:rPr>
        <w:t xml:space="preserve"> единиц;</w:t>
      </w:r>
    </w:p>
    <w:p w:rsidR="00CC5F99" w:rsidRPr="002A52CB" w:rsidRDefault="002A52CB" w:rsidP="00CC5F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2CB">
        <w:rPr>
          <w:rFonts w:ascii="Times New Roman" w:hAnsi="Times New Roman"/>
          <w:sz w:val="28"/>
          <w:szCs w:val="28"/>
        </w:rPr>
        <w:t>выдано 0</w:t>
      </w:r>
      <w:r w:rsidR="00CC5F99" w:rsidRPr="002A52CB">
        <w:rPr>
          <w:rFonts w:ascii="Times New Roman" w:hAnsi="Times New Roman" w:cs="Times New Roman"/>
          <w:sz w:val="28"/>
          <w:szCs w:val="28"/>
        </w:rPr>
        <w:t xml:space="preserve"> предостережения о недопустимости совершения действий, которые могут привести к нарушению обязательных требований;</w:t>
      </w:r>
    </w:p>
    <w:p w:rsidR="00CC5F99" w:rsidRDefault="00CC5F99" w:rsidP="00CC5F9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2A52CB">
        <w:rPr>
          <w:rFonts w:ascii="Times New Roman" w:hAnsi="Times New Roman"/>
          <w:sz w:val="28"/>
          <w:szCs w:val="28"/>
        </w:rPr>
        <w:t>на постоянной основе осуществлялось консультирование в режиме телефонной связи с заинтересованными лицами.</w:t>
      </w:r>
    </w:p>
    <w:p w:rsidR="00CC5F99" w:rsidRDefault="00CC5F99" w:rsidP="00CC5F9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0F1B9D">
        <w:rPr>
          <w:rFonts w:ascii="Times New Roman" w:hAnsi="Times New Roman"/>
          <w:sz w:val="28"/>
          <w:szCs w:val="28"/>
        </w:rPr>
        <w:t xml:space="preserve"> </w:t>
      </w:r>
    </w:p>
    <w:p w:rsidR="00CC5F99" w:rsidRDefault="00CC5F99" w:rsidP="00CC5F9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В результате проведенного анализа выявленных в 2021 году нарушений в рамках регионального государственного</w:t>
      </w:r>
      <w:r w:rsidRPr="00587E43">
        <w:rPr>
          <w:rFonts w:ascii="Times New Roman" w:hAnsi="Times New Roman"/>
          <w:sz w:val="28"/>
          <w:szCs w:val="28"/>
        </w:rPr>
        <w:t xml:space="preserve"> контрол</w:t>
      </w:r>
      <w:r>
        <w:rPr>
          <w:rFonts w:ascii="Times New Roman" w:hAnsi="Times New Roman"/>
          <w:sz w:val="28"/>
          <w:szCs w:val="28"/>
        </w:rPr>
        <w:t>я, установлены основные виды типичных нарушений:</w:t>
      </w:r>
    </w:p>
    <w:p w:rsidR="00CC5F99" w:rsidRPr="00E60062" w:rsidRDefault="00CC5F99" w:rsidP="00CC5F9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87E43">
        <w:rPr>
          <w:rFonts w:ascii="Times New Roman" w:hAnsi="Times New Roman"/>
          <w:sz w:val="28"/>
          <w:szCs w:val="28"/>
        </w:rPr>
        <w:t xml:space="preserve">невыполнение в установленный </w:t>
      </w:r>
      <w:hyperlink r:id="rId10" w:history="1">
        <w:r w:rsidRPr="00587E43">
          <w:rPr>
            <w:rFonts w:ascii="Times New Roman" w:hAnsi="Times New Roman"/>
            <w:sz w:val="28"/>
            <w:szCs w:val="28"/>
          </w:rPr>
          <w:t>срок</w:t>
        </w:r>
      </w:hyperlink>
      <w:r w:rsidRPr="00587E43">
        <w:rPr>
          <w:rFonts w:ascii="Times New Roman" w:hAnsi="Times New Roman"/>
          <w:sz w:val="28"/>
          <w:szCs w:val="28"/>
        </w:rPr>
        <w:t xml:space="preserve"> законного предписания</w:t>
      </w:r>
      <w:r>
        <w:rPr>
          <w:rFonts w:ascii="Times New Roman" w:hAnsi="Times New Roman"/>
          <w:sz w:val="28"/>
          <w:szCs w:val="28"/>
        </w:rPr>
        <w:t xml:space="preserve"> контрольного</w:t>
      </w:r>
      <w:r w:rsidRPr="00930525">
        <w:rPr>
          <w:rFonts w:ascii="Times New Roman" w:hAnsi="Times New Roman"/>
          <w:sz w:val="28"/>
          <w:szCs w:val="28"/>
        </w:rPr>
        <w:t xml:space="preserve"> (надзорн</w:t>
      </w:r>
      <w:r>
        <w:rPr>
          <w:rFonts w:ascii="Times New Roman" w:hAnsi="Times New Roman"/>
          <w:sz w:val="28"/>
          <w:szCs w:val="28"/>
        </w:rPr>
        <w:t>ого) органа</w:t>
      </w:r>
      <w:r w:rsidRPr="00587E43">
        <w:rPr>
          <w:rFonts w:ascii="Times New Roman" w:hAnsi="Times New Roman"/>
          <w:sz w:val="28"/>
          <w:szCs w:val="28"/>
        </w:rPr>
        <w:t>;</w:t>
      </w:r>
    </w:p>
    <w:p w:rsidR="00CC5F99" w:rsidRDefault="00CC5F99" w:rsidP="00CC5F99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нарушения порядка</w:t>
      </w:r>
      <w:r w:rsidRPr="00587E43">
        <w:rPr>
          <w:rFonts w:ascii="Times New Roman" w:hAnsi="Times New Roman"/>
          <w:color w:val="000000"/>
          <w:sz w:val="28"/>
          <w:szCs w:val="28"/>
        </w:rPr>
        <w:t xml:space="preserve"> представления </w:t>
      </w:r>
      <w:r>
        <w:rPr>
          <w:rFonts w:ascii="Times New Roman" w:hAnsi="Times New Roman"/>
          <w:color w:val="000000"/>
          <w:sz w:val="28"/>
          <w:szCs w:val="28"/>
        </w:rPr>
        <w:t xml:space="preserve">контролируемым лицом </w:t>
      </w:r>
      <w:r>
        <w:rPr>
          <w:rFonts w:ascii="Times New Roman" w:hAnsi="Times New Roman"/>
          <w:color w:val="000000"/>
          <w:sz w:val="28"/>
          <w:szCs w:val="28"/>
        </w:rPr>
        <w:br/>
        <w:t>отче</w:t>
      </w:r>
      <w:r w:rsidRPr="00587E43">
        <w:rPr>
          <w:rFonts w:ascii="Times New Roman" w:hAnsi="Times New Roman"/>
          <w:color w:val="000000"/>
          <w:sz w:val="28"/>
          <w:szCs w:val="28"/>
        </w:rPr>
        <w:t>тности</w:t>
      </w:r>
      <w:r w:rsidRPr="00D254FB">
        <w:rPr>
          <w:rFonts w:ascii="Times New Roman" w:hAnsi="Times New Roman"/>
          <w:color w:val="000000"/>
          <w:sz w:val="28"/>
          <w:szCs w:val="28"/>
        </w:rPr>
        <w:t xml:space="preserve"> об осуществлении деятельности, связанной 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недвижимости, в том числе об исполнении примерных графиков реализации проектов строительства и своих обязательств по договорам, сводной накопительной ведомости проекта строительства,</w:t>
      </w:r>
      <w:r w:rsidRPr="00D254FB">
        <w:rPr>
          <w:rFonts w:ascii="Times New Roman" w:hAnsi="Times New Roman" w:cs="Times New Roman"/>
          <w:sz w:val="28"/>
          <w:szCs w:val="28"/>
        </w:rPr>
        <w:t xml:space="preserve"> </w:t>
      </w:r>
      <w:r w:rsidRPr="000A626C">
        <w:rPr>
          <w:rFonts w:ascii="Times New Roman" w:hAnsi="Times New Roman" w:cs="Times New Roman"/>
          <w:sz w:val="28"/>
          <w:szCs w:val="28"/>
        </w:rPr>
        <w:t xml:space="preserve">а также промежуточной и годовой бухгалтерской (финансовой) </w:t>
      </w:r>
      <w:r>
        <w:rPr>
          <w:rFonts w:ascii="Times New Roman" w:hAnsi="Times New Roman" w:cs="Times New Roman"/>
          <w:sz w:val="28"/>
          <w:szCs w:val="28"/>
        </w:rPr>
        <w:br/>
      </w:r>
      <w:r w:rsidRPr="000A626C">
        <w:rPr>
          <w:rFonts w:ascii="Times New Roman" w:hAnsi="Times New Roman" w:cs="Times New Roman"/>
          <w:sz w:val="28"/>
          <w:szCs w:val="28"/>
        </w:rPr>
        <w:t>отчетности</w:t>
      </w:r>
      <w:r w:rsidRPr="00587E43">
        <w:rPr>
          <w:rFonts w:ascii="Times New Roman" w:hAnsi="Times New Roman"/>
          <w:color w:val="000000"/>
          <w:sz w:val="28"/>
          <w:szCs w:val="28"/>
        </w:rPr>
        <w:t>;</w:t>
      </w:r>
    </w:p>
    <w:p w:rsidR="00CC5F99" w:rsidRDefault="00CC5F99" w:rsidP="00CC5F99">
      <w:pPr>
        <w:spacing w:after="1" w:line="28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E60062">
        <w:rPr>
          <w:rFonts w:ascii="Times New Roman" w:hAnsi="Times New Roman"/>
          <w:sz w:val="28"/>
          <w:szCs w:val="28"/>
        </w:rPr>
        <w:t xml:space="preserve">епредставление </w:t>
      </w:r>
      <w:r>
        <w:rPr>
          <w:rFonts w:ascii="Times New Roman" w:hAnsi="Times New Roman"/>
          <w:sz w:val="28"/>
          <w:szCs w:val="28"/>
        </w:rPr>
        <w:t xml:space="preserve">контролируемым лицом </w:t>
      </w:r>
      <w:r w:rsidRPr="00E60062">
        <w:rPr>
          <w:rFonts w:ascii="Times New Roman" w:hAnsi="Times New Roman"/>
          <w:sz w:val="28"/>
          <w:szCs w:val="28"/>
        </w:rPr>
        <w:t xml:space="preserve">в установленный срок в </w:t>
      </w:r>
      <w:r>
        <w:rPr>
          <w:rFonts w:ascii="Times New Roman" w:hAnsi="Times New Roman"/>
          <w:sz w:val="28"/>
          <w:szCs w:val="28"/>
        </w:rPr>
        <w:t>к</w:t>
      </w:r>
      <w:r w:rsidRPr="00930525">
        <w:rPr>
          <w:rFonts w:ascii="Times New Roman" w:hAnsi="Times New Roman"/>
          <w:sz w:val="28"/>
          <w:szCs w:val="28"/>
        </w:rPr>
        <w:t>онтрольны</w:t>
      </w:r>
      <w:r>
        <w:rPr>
          <w:rFonts w:ascii="Times New Roman" w:hAnsi="Times New Roman"/>
          <w:sz w:val="28"/>
          <w:szCs w:val="28"/>
        </w:rPr>
        <w:t>й</w:t>
      </w:r>
      <w:r w:rsidRPr="00930525">
        <w:rPr>
          <w:rFonts w:ascii="Times New Roman" w:hAnsi="Times New Roman"/>
          <w:sz w:val="28"/>
          <w:szCs w:val="28"/>
        </w:rPr>
        <w:t xml:space="preserve"> (надзорны</w:t>
      </w:r>
      <w:r>
        <w:rPr>
          <w:rFonts w:ascii="Times New Roman" w:hAnsi="Times New Roman"/>
          <w:sz w:val="28"/>
          <w:szCs w:val="28"/>
        </w:rPr>
        <w:t xml:space="preserve">й) орган </w:t>
      </w:r>
      <w:r w:rsidRPr="00E60062">
        <w:rPr>
          <w:rFonts w:ascii="Times New Roman" w:hAnsi="Times New Roman"/>
          <w:sz w:val="28"/>
          <w:szCs w:val="28"/>
        </w:rPr>
        <w:t>сведений и (или) документов, которые необходимы для осуществления регионального государственного контроля</w:t>
      </w:r>
      <w:r>
        <w:rPr>
          <w:rFonts w:ascii="Times New Roman" w:hAnsi="Times New Roman"/>
          <w:sz w:val="28"/>
          <w:szCs w:val="28"/>
        </w:rPr>
        <w:t>;</w:t>
      </w:r>
    </w:p>
    <w:p w:rsidR="00CC5F99" w:rsidRDefault="00CC5F99" w:rsidP="00CC5F9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C5F99" w:rsidRPr="00E17542" w:rsidRDefault="00CC5F99" w:rsidP="00CC5F9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E17542">
        <w:rPr>
          <w:rFonts w:ascii="Times New Roman" w:hAnsi="Times New Roman"/>
          <w:sz w:val="28"/>
          <w:szCs w:val="28"/>
        </w:rPr>
        <w:t>. Основными причинами нарушений обязательных требований являются:</w:t>
      </w:r>
    </w:p>
    <w:p w:rsidR="00CC5F99" w:rsidRPr="00E17542" w:rsidRDefault="00CC5F99" w:rsidP="00CC5F99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E17542">
        <w:rPr>
          <w:rFonts w:ascii="Times New Roman" w:hAnsi="Times New Roman"/>
          <w:sz w:val="28"/>
          <w:szCs w:val="28"/>
        </w:rPr>
        <w:t>частое изменение законодательства в сфере долевого строительства;</w:t>
      </w:r>
    </w:p>
    <w:p w:rsidR="00CC5F99" w:rsidRPr="00E17542" w:rsidRDefault="00CC5F99" w:rsidP="00CC5F99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E17542">
        <w:rPr>
          <w:rFonts w:ascii="Times New Roman" w:hAnsi="Times New Roman"/>
          <w:sz w:val="28"/>
          <w:szCs w:val="28"/>
        </w:rPr>
        <w:t>отсутствие заинтересованности контролируемых лиц соблюдать обязательные требования;</w:t>
      </w:r>
    </w:p>
    <w:p w:rsidR="00CC5F99" w:rsidRPr="008335B3" w:rsidRDefault="00CC5F99" w:rsidP="00CC5F99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bookmarkStart w:id="2" w:name="_GoBack"/>
      <w:r w:rsidRPr="00E17542">
        <w:rPr>
          <w:rFonts w:ascii="Times New Roman" w:hAnsi="Times New Roman"/>
          <w:sz w:val="28"/>
          <w:szCs w:val="28"/>
        </w:rPr>
        <w:t>проблемы технического характера (в части размещения информации).</w:t>
      </w:r>
    </w:p>
    <w:bookmarkEnd w:id="2"/>
    <w:p w:rsidR="004D6CC2" w:rsidRPr="00B853C5" w:rsidRDefault="004D6CC2" w:rsidP="00CC5F99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E35DBA" w:rsidRPr="00B853C5" w:rsidRDefault="00E35DBA" w:rsidP="00E35DBA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  <w:r w:rsidRPr="00B853C5">
        <w:rPr>
          <w:rFonts w:ascii="Times New Roman" w:hAnsi="Times New Roman" w:cs="Times New Roman"/>
          <w:sz w:val="27"/>
          <w:szCs w:val="27"/>
          <w:lang w:val="en-US"/>
        </w:rPr>
        <w:lastRenderedPageBreak/>
        <w:t>I</w:t>
      </w:r>
      <w:r w:rsidRPr="00B853C5">
        <w:rPr>
          <w:rFonts w:ascii="Times New Roman" w:hAnsi="Times New Roman"/>
          <w:sz w:val="27"/>
          <w:szCs w:val="27"/>
          <w:lang w:val="en-US"/>
        </w:rPr>
        <w:t>II</w:t>
      </w:r>
      <w:r w:rsidRPr="00B853C5">
        <w:rPr>
          <w:rFonts w:ascii="Times New Roman" w:hAnsi="Times New Roman"/>
          <w:sz w:val="27"/>
          <w:szCs w:val="27"/>
        </w:rPr>
        <w:t xml:space="preserve">. </w:t>
      </w:r>
      <w:r w:rsidRPr="00B853C5">
        <w:rPr>
          <w:rFonts w:ascii="Times New Roman" w:hAnsi="Times New Roman" w:cs="Times New Roman"/>
          <w:sz w:val="27"/>
          <w:szCs w:val="27"/>
        </w:rPr>
        <w:t>Цели и задачи реализации Программы профилактики</w:t>
      </w:r>
    </w:p>
    <w:p w:rsidR="00E35DBA" w:rsidRPr="00B853C5" w:rsidRDefault="00E35DBA" w:rsidP="004D6CC2">
      <w:pPr>
        <w:pStyle w:val="ConsPlusNormal"/>
        <w:ind w:firstLine="709"/>
        <w:jc w:val="both"/>
        <w:rPr>
          <w:rFonts w:ascii="Times New Roman" w:hAnsi="Times New Roman" w:cs="Times New Roman"/>
          <w:szCs w:val="27"/>
        </w:rPr>
      </w:pPr>
    </w:p>
    <w:p w:rsidR="004D6CC2" w:rsidRPr="00B853C5" w:rsidRDefault="006A25FB" w:rsidP="00E35DBA">
      <w:pPr>
        <w:pStyle w:val="ConsPlusNormal"/>
        <w:ind w:firstLine="709"/>
        <w:rPr>
          <w:rFonts w:ascii="Times New Roman" w:hAnsi="Times New Roman" w:cs="Times New Roman"/>
          <w:sz w:val="27"/>
          <w:szCs w:val="27"/>
        </w:rPr>
      </w:pPr>
      <w:r w:rsidRPr="00B853C5">
        <w:rPr>
          <w:rFonts w:ascii="Times New Roman" w:hAnsi="Times New Roman" w:cs="Times New Roman"/>
          <w:sz w:val="27"/>
          <w:szCs w:val="27"/>
        </w:rPr>
        <w:t>8</w:t>
      </w:r>
      <w:r w:rsidR="00E35DBA" w:rsidRPr="00B853C5">
        <w:rPr>
          <w:rFonts w:ascii="Times New Roman" w:hAnsi="Times New Roman" w:cs="Times New Roman"/>
          <w:sz w:val="27"/>
          <w:szCs w:val="27"/>
        </w:rPr>
        <w:t>. Цели реализации Программы профилактики:</w:t>
      </w:r>
    </w:p>
    <w:p w:rsidR="00FF0564" w:rsidRPr="00B853C5" w:rsidRDefault="00FF0564" w:rsidP="00FF0564">
      <w:pPr>
        <w:pStyle w:val="ConsPlusNormal"/>
        <w:ind w:firstLine="709"/>
        <w:jc w:val="both"/>
        <w:rPr>
          <w:rFonts w:ascii="Times New Roman" w:hAnsi="Times New Roman"/>
          <w:sz w:val="27"/>
          <w:szCs w:val="27"/>
        </w:rPr>
      </w:pPr>
      <w:r w:rsidRPr="00B853C5">
        <w:rPr>
          <w:rFonts w:ascii="Times New Roman" w:hAnsi="Times New Roman"/>
          <w:sz w:val="27"/>
          <w:szCs w:val="27"/>
        </w:rPr>
        <w:t>стимулирование добросовестного соблюдения обязательных требований всеми контролируемыми лицами;</w:t>
      </w:r>
    </w:p>
    <w:p w:rsidR="00FF0564" w:rsidRPr="00B853C5" w:rsidRDefault="00FF0564" w:rsidP="00FF0564">
      <w:pPr>
        <w:pStyle w:val="ConsPlusNormal"/>
        <w:ind w:firstLine="709"/>
        <w:jc w:val="both"/>
        <w:rPr>
          <w:rFonts w:ascii="Times New Roman" w:hAnsi="Times New Roman"/>
          <w:sz w:val="27"/>
          <w:szCs w:val="27"/>
        </w:rPr>
      </w:pPr>
      <w:r w:rsidRPr="00B853C5">
        <w:rPr>
          <w:rFonts w:ascii="Times New Roman" w:hAnsi="Times New Roman"/>
          <w:sz w:val="27"/>
          <w:szCs w:val="27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FF0564" w:rsidRPr="00B853C5" w:rsidRDefault="00FF0564" w:rsidP="00D90A75">
      <w:pPr>
        <w:pStyle w:val="ConsPlusNormal"/>
        <w:ind w:firstLine="709"/>
        <w:jc w:val="both"/>
        <w:rPr>
          <w:rFonts w:ascii="Times New Roman" w:hAnsi="Times New Roman"/>
          <w:sz w:val="27"/>
          <w:szCs w:val="27"/>
        </w:rPr>
      </w:pPr>
      <w:r w:rsidRPr="00B853C5">
        <w:rPr>
          <w:rFonts w:ascii="Times New Roman" w:hAnsi="Times New Roman"/>
          <w:sz w:val="27"/>
          <w:szCs w:val="27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F7285F" w:rsidRPr="00B853C5" w:rsidRDefault="00F7285F" w:rsidP="00E35DBA">
      <w:pPr>
        <w:pStyle w:val="ConsPlusNormal"/>
        <w:ind w:firstLine="709"/>
        <w:rPr>
          <w:rFonts w:ascii="Times New Roman" w:hAnsi="Times New Roman" w:cs="Times New Roman"/>
          <w:szCs w:val="27"/>
        </w:rPr>
      </w:pPr>
    </w:p>
    <w:p w:rsidR="00E35DBA" w:rsidRPr="00B853C5" w:rsidRDefault="006A25FB" w:rsidP="00E35DBA">
      <w:pPr>
        <w:pStyle w:val="ConsPlusNormal"/>
        <w:ind w:firstLine="709"/>
        <w:rPr>
          <w:rFonts w:ascii="Times New Roman" w:hAnsi="Times New Roman" w:cs="Times New Roman"/>
          <w:sz w:val="27"/>
          <w:szCs w:val="27"/>
        </w:rPr>
      </w:pPr>
      <w:r w:rsidRPr="00B853C5">
        <w:rPr>
          <w:rFonts w:ascii="Times New Roman" w:hAnsi="Times New Roman" w:cs="Times New Roman"/>
          <w:sz w:val="27"/>
          <w:szCs w:val="27"/>
        </w:rPr>
        <w:t>9</w:t>
      </w:r>
      <w:r w:rsidR="00E35DBA" w:rsidRPr="00B853C5">
        <w:rPr>
          <w:rFonts w:ascii="Times New Roman" w:hAnsi="Times New Roman" w:cs="Times New Roman"/>
          <w:sz w:val="27"/>
          <w:szCs w:val="27"/>
        </w:rPr>
        <w:t>. Задачи реализации Программы профилактики:</w:t>
      </w:r>
    </w:p>
    <w:p w:rsidR="004D6CC2" w:rsidRPr="00B853C5" w:rsidRDefault="00EB774B" w:rsidP="00E35DBA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853C5">
        <w:rPr>
          <w:rFonts w:ascii="Times New Roman" w:hAnsi="Times New Roman" w:cs="Times New Roman"/>
          <w:sz w:val="27"/>
          <w:szCs w:val="27"/>
        </w:rPr>
        <w:t>в</w:t>
      </w:r>
      <w:r w:rsidR="004D6CC2" w:rsidRPr="00B853C5">
        <w:rPr>
          <w:rFonts w:ascii="Times New Roman" w:hAnsi="Times New Roman" w:cs="Times New Roman"/>
          <w:sz w:val="27"/>
          <w:szCs w:val="27"/>
        </w:rPr>
        <w:t>ыявление причин, факторов и условий, способствующих нарушению обязательных требований</w:t>
      </w:r>
      <w:r w:rsidR="00902A78" w:rsidRPr="00B853C5">
        <w:rPr>
          <w:rFonts w:ascii="Times New Roman" w:hAnsi="Times New Roman" w:cs="Times New Roman"/>
          <w:sz w:val="27"/>
          <w:szCs w:val="27"/>
        </w:rPr>
        <w:t xml:space="preserve"> контролируемым лицом</w:t>
      </w:r>
      <w:r w:rsidR="004D6CC2" w:rsidRPr="00B853C5">
        <w:rPr>
          <w:rFonts w:ascii="Times New Roman" w:hAnsi="Times New Roman" w:cs="Times New Roman"/>
          <w:sz w:val="27"/>
          <w:szCs w:val="27"/>
        </w:rPr>
        <w:t>;</w:t>
      </w:r>
    </w:p>
    <w:p w:rsidR="004D6CC2" w:rsidRPr="00B853C5" w:rsidRDefault="004D6CC2" w:rsidP="004D6CC2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853C5">
        <w:rPr>
          <w:rFonts w:ascii="Times New Roman" w:hAnsi="Times New Roman" w:cs="Times New Roman"/>
          <w:sz w:val="27"/>
          <w:szCs w:val="27"/>
        </w:rPr>
        <w:t>устранение причин, факторов и условий, способствующих возможному нарушению обязательных требований</w:t>
      </w:r>
      <w:r w:rsidR="00902A78" w:rsidRPr="00B853C5">
        <w:rPr>
          <w:rFonts w:ascii="Times New Roman" w:hAnsi="Times New Roman" w:cs="Times New Roman"/>
          <w:sz w:val="27"/>
          <w:szCs w:val="27"/>
        </w:rPr>
        <w:t xml:space="preserve"> контролируемым лицом</w:t>
      </w:r>
      <w:r w:rsidRPr="00B853C5">
        <w:rPr>
          <w:rFonts w:ascii="Times New Roman" w:hAnsi="Times New Roman" w:cs="Times New Roman"/>
          <w:sz w:val="27"/>
          <w:szCs w:val="27"/>
        </w:rPr>
        <w:t>;</w:t>
      </w:r>
    </w:p>
    <w:p w:rsidR="004D6CC2" w:rsidRPr="00B853C5" w:rsidRDefault="004D6CC2" w:rsidP="004D6CC2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853C5">
        <w:rPr>
          <w:rFonts w:ascii="Times New Roman" w:hAnsi="Times New Roman" w:cs="Times New Roman"/>
          <w:sz w:val="27"/>
          <w:szCs w:val="27"/>
        </w:rPr>
        <w:t>оценка состояния подконтрольной среды;</w:t>
      </w:r>
    </w:p>
    <w:p w:rsidR="004D6CC2" w:rsidRPr="00B853C5" w:rsidRDefault="004D6CC2" w:rsidP="004D6CC2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853C5">
        <w:rPr>
          <w:rFonts w:ascii="Times New Roman" w:hAnsi="Times New Roman" w:cs="Times New Roman"/>
          <w:sz w:val="27"/>
          <w:szCs w:val="27"/>
        </w:rPr>
        <w:t>формирование единого понимания обязательных требований у всех участников контрольно</w:t>
      </w:r>
      <w:r w:rsidR="00902A78" w:rsidRPr="00B853C5">
        <w:rPr>
          <w:rFonts w:ascii="Times New Roman" w:hAnsi="Times New Roman" w:cs="Times New Roman"/>
          <w:sz w:val="27"/>
          <w:szCs w:val="27"/>
        </w:rPr>
        <w:t>й (</w:t>
      </w:r>
      <w:r w:rsidRPr="00B853C5">
        <w:rPr>
          <w:rFonts w:ascii="Times New Roman" w:hAnsi="Times New Roman" w:cs="Times New Roman"/>
          <w:sz w:val="27"/>
          <w:szCs w:val="27"/>
        </w:rPr>
        <w:t>надзорной</w:t>
      </w:r>
      <w:r w:rsidR="00902A78" w:rsidRPr="00B853C5">
        <w:rPr>
          <w:rFonts w:ascii="Times New Roman" w:hAnsi="Times New Roman" w:cs="Times New Roman"/>
          <w:sz w:val="27"/>
          <w:szCs w:val="27"/>
        </w:rPr>
        <w:t>)</w:t>
      </w:r>
      <w:r w:rsidRPr="00B853C5">
        <w:rPr>
          <w:rFonts w:ascii="Times New Roman" w:hAnsi="Times New Roman" w:cs="Times New Roman"/>
          <w:sz w:val="27"/>
          <w:szCs w:val="27"/>
        </w:rPr>
        <w:t xml:space="preserve"> деятельности;</w:t>
      </w:r>
    </w:p>
    <w:p w:rsidR="0043397E" w:rsidRPr="00B853C5" w:rsidRDefault="004D6CC2" w:rsidP="002C18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  <w:sectPr w:rsidR="0043397E" w:rsidRPr="00B853C5" w:rsidSect="008D0AA7">
          <w:headerReference w:type="default" r:id="rId11"/>
          <w:headerReference w:type="first" r:id="rId12"/>
          <w:pgSz w:w="11906" w:h="16838"/>
          <w:pgMar w:top="426" w:right="567" w:bottom="425" w:left="1985" w:header="709" w:footer="709" w:gutter="0"/>
          <w:cols w:space="708"/>
          <w:titlePg/>
          <w:docGrid w:linePitch="360"/>
        </w:sectPr>
      </w:pPr>
      <w:r w:rsidRPr="00B853C5">
        <w:rPr>
          <w:rFonts w:ascii="Times New Roman" w:hAnsi="Times New Roman" w:cs="Times New Roman"/>
          <w:sz w:val="27"/>
          <w:szCs w:val="27"/>
        </w:rPr>
        <w:t>повышение уровня правовой гр</w:t>
      </w:r>
      <w:r w:rsidR="0051585B" w:rsidRPr="00B853C5">
        <w:rPr>
          <w:rFonts w:ascii="Times New Roman" w:hAnsi="Times New Roman" w:cs="Times New Roman"/>
          <w:sz w:val="27"/>
          <w:szCs w:val="27"/>
        </w:rPr>
        <w:t>амотности контролируемых лиц</w:t>
      </w:r>
      <w:r w:rsidRPr="00B853C5">
        <w:rPr>
          <w:rFonts w:ascii="Times New Roman" w:hAnsi="Times New Roman" w:cs="Times New Roman"/>
          <w:sz w:val="27"/>
          <w:szCs w:val="27"/>
        </w:rPr>
        <w:t>, в том числе путем обеспечения доступности информации об обязательных требованиях.</w:t>
      </w:r>
    </w:p>
    <w:p w:rsidR="0043397E" w:rsidRDefault="0043397E" w:rsidP="0043397E">
      <w:pPr>
        <w:pStyle w:val="ConsPlusNormal"/>
        <w:ind w:left="1843"/>
        <w:jc w:val="center"/>
        <w:rPr>
          <w:rFonts w:ascii="Times New Roman" w:hAnsi="Times New Roman"/>
          <w:sz w:val="28"/>
          <w:szCs w:val="28"/>
        </w:rPr>
      </w:pPr>
      <w:r w:rsidRPr="00E35DBA">
        <w:rPr>
          <w:rFonts w:ascii="Times New Roman" w:hAnsi="Times New Roman" w:cs="Times New Roman"/>
          <w:sz w:val="28"/>
          <w:szCs w:val="28"/>
          <w:lang w:val="en-US"/>
        </w:rPr>
        <w:lastRenderedPageBreak/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F0564">
        <w:rPr>
          <w:rFonts w:ascii="Times New Roman" w:hAnsi="Times New Roman" w:cs="Times New Roman"/>
          <w:sz w:val="28"/>
          <w:szCs w:val="28"/>
        </w:rPr>
        <w:t xml:space="preserve"> </w:t>
      </w:r>
      <w:r w:rsidRPr="00FF0564">
        <w:rPr>
          <w:rFonts w:ascii="Times New Roman" w:hAnsi="Times New Roman"/>
          <w:sz w:val="28"/>
          <w:szCs w:val="28"/>
        </w:rPr>
        <w:t xml:space="preserve">Перечень профилактических мероприятий, </w:t>
      </w:r>
      <w:r>
        <w:rPr>
          <w:rFonts w:ascii="Times New Roman" w:hAnsi="Times New Roman"/>
          <w:sz w:val="28"/>
          <w:szCs w:val="28"/>
        </w:rPr>
        <w:br/>
      </w:r>
      <w:r w:rsidRPr="00FF0564">
        <w:rPr>
          <w:rFonts w:ascii="Times New Roman" w:hAnsi="Times New Roman"/>
          <w:sz w:val="28"/>
          <w:szCs w:val="28"/>
        </w:rPr>
        <w:t>срок</w:t>
      </w:r>
      <w:r>
        <w:rPr>
          <w:rFonts w:ascii="Times New Roman" w:hAnsi="Times New Roman"/>
          <w:sz w:val="28"/>
          <w:szCs w:val="28"/>
        </w:rPr>
        <w:t>и (периодичность) их проведения</w:t>
      </w:r>
    </w:p>
    <w:p w:rsidR="0043397E" w:rsidRDefault="0043397E" w:rsidP="0043397E">
      <w:pPr>
        <w:pStyle w:val="ConsPlusNormal"/>
        <w:ind w:left="1701"/>
        <w:jc w:val="both"/>
        <w:rPr>
          <w:rFonts w:ascii="Times New Roman" w:hAnsi="Times New Roman"/>
          <w:sz w:val="28"/>
          <w:szCs w:val="28"/>
        </w:rPr>
      </w:pPr>
    </w:p>
    <w:p w:rsidR="00041FFA" w:rsidRDefault="0043397E" w:rsidP="007F28D0">
      <w:pPr>
        <w:pStyle w:val="ConsPlusNormal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r w:rsidRPr="00551942">
        <w:rPr>
          <w:rFonts w:ascii="Times New Roman" w:hAnsi="Times New Roman"/>
          <w:sz w:val="28"/>
          <w:szCs w:val="28"/>
        </w:rPr>
        <w:t>Контрольный (надзорный) орган проводит следующие профилактические мероприятия:</w:t>
      </w:r>
    </w:p>
    <w:p w:rsidR="00F65617" w:rsidRDefault="00F65617" w:rsidP="00F6561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4986" w:type="dxa"/>
        <w:tblInd w:w="744" w:type="dxa"/>
        <w:tblLook w:val="04A0" w:firstRow="1" w:lastRow="0" w:firstColumn="1" w:lastColumn="0" w:noHBand="0" w:noVBand="1"/>
      </w:tblPr>
      <w:tblGrid>
        <w:gridCol w:w="594"/>
        <w:gridCol w:w="2343"/>
        <w:gridCol w:w="5812"/>
        <w:gridCol w:w="3118"/>
        <w:gridCol w:w="3119"/>
      </w:tblGrid>
      <w:tr w:rsidR="00F65617" w:rsidRPr="007F28D0" w:rsidTr="007848CB">
        <w:trPr>
          <w:trHeight w:val="654"/>
        </w:trPr>
        <w:tc>
          <w:tcPr>
            <w:tcW w:w="594" w:type="dxa"/>
          </w:tcPr>
          <w:p w:rsidR="00F65617" w:rsidRPr="007F28D0" w:rsidRDefault="00F65617" w:rsidP="00EE57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F65617" w:rsidRPr="007F28D0" w:rsidRDefault="00F65617" w:rsidP="00EE57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2343" w:type="dxa"/>
          </w:tcPr>
          <w:p w:rsidR="00F65617" w:rsidRPr="007F28D0" w:rsidRDefault="00F65617" w:rsidP="00EE57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5812" w:type="dxa"/>
          </w:tcPr>
          <w:p w:rsidR="00F65617" w:rsidRPr="007F28D0" w:rsidRDefault="00F65617" w:rsidP="00EE57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 w:cs="Times New Roman"/>
                <w:sz w:val="26"/>
                <w:szCs w:val="26"/>
              </w:rPr>
              <w:t>Форма мероприятия</w:t>
            </w:r>
          </w:p>
        </w:tc>
        <w:tc>
          <w:tcPr>
            <w:tcW w:w="3118" w:type="dxa"/>
          </w:tcPr>
          <w:p w:rsidR="00F65617" w:rsidRPr="007F28D0" w:rsidRDefault="00F65617" w:rsidP="00EE5745">
            <w:pPr>
              <w:pStyle w:val="ConsPlusNormal"/>
              <w:ind w:left="-25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/>
                <w:sz w:val="26"/>
                <w:szCs w:val="26"/>
              </w:rPr>
              <w:t xml:space="preserve">Ответственные </w:t>
            </w:r>
            <w:r w:rsidRPr="007F28D0">
              <w:rPr>
                <w:rFonts w:ascii="Times New Roman" w:hAnsi="Times New Roman"/>
                <w:sz w:val="26"/>
                <w:szCs w:val="26"/>
              </w:rPr>
              <w:br/>
              <w:t>исполнители</w:t>
            </w:r>
          </w:p>
        </w:tc>
        <w:tc>
          <w:tcPr>
            <w:tcW w:w="3119" w:type="dxa"/>
          </w:tcPr>
          <w:p w:rsidR="00F65617" w:rsidRPr="007F28D0" w:rsidRDefault="00F65617" w:rsidP="00EE57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/>
                <w:sz w:val="26"/>
                <w:szCs w:val="26"/>
              </w:rPr>
              <w:t xml:space="preserve">Периодичность проведения, </w:t>
            </w:r>
            <w:r w:rsidRPr="007F28D0">
              <w:rPr>
                <w:rFonts w:ascii="Times New Roman" w:hAnsi="Times New Roman"/>
                <w:sz w:val="26"/>
                <w:szCs w:val="26"/>
              </w:rPr>
              <w:br/>
              <w:t>сроки выполнения</w:t>
            </w:r>
          </w:p>
        </w:tc>
      </w:tr>
      <w:tr w:rsidR="00F65617" w:rsidRPr="007F28D0" w:rsidTr="007848CB">
        <w:trPr>
          <w:trHeight w:val="405"/>
        </w:trPr>
        <w:tc>
          <w:tcPr>
            <w:tcW w:w="594" w:type="dxa"/>
            <w:tcBorders>
              <w:bottom w:val="single" w:sz="4" w:space="0" w:color="auto"/>
            </w:tcBorders>
          </w:tcPr>
          <w:p w:rsidR="00F65617" w:rsidRPr="007F28D0" w:rsidRDefault="00F65617" w:rsidP="00EE57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343" w:type="dxa"/>
            <w:tcBorders>
              <w:bottom w:val="single" w:sz="4" w:space="0" w:color="auto"/>
            </w:tcBorders>
          </w:tcPr>
          <w:p w:rsidR="00F65617" w:rsidRPr="007F28D0" w:rsidRDefault="00F65617" w:rsidP="00EE57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F65617" w:rsidRPr="007F28D0" w:rsidRDefault="00F65617" w:rsidP="00EE57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F65617" w:rsidRPr="007F28D0" w:rsidRDefault="00F65617" w:rsidP="00EE5745">
            <w:pPr>
              <w:pStyle w:val="ConsPlusNormal"/>
              <w:ind w:left="-25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28D0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F65617" w:rsidRPr="007F28D0" w:rsidRDefault="00F65617" w:rsidP="00EE5745">
            <w:pPr>
              <w:pStyle w:val="ConsPlus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28D0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</w:tr>
      <w:tr w:rsidR="00F65617" w:rsidRPr="007F28D0" w:rsidTr="007848CB">
        <w:trPr>
          <w:trHeight w:val="2755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65617" w:rsidRPr="007F28D0" w:rsidRDefault="00F65617" w:rsidP="00EE57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343" w:type="dxa"/>
            <w:vMerge w:val="restart"/>
            <w:tcBorders>
              <w:top w:val="single" w:sz="4" w:space="0" w:color="auto"/>
            </w:tcBorders>
          </w:tcPr>
          <w:p w:rsidR="00F65617" w:rsidRPr="007F28D0" w:rsidRDefault="00F65617" w:rsidP="00EE5745">
            <w:pPr>
              <w:pStyle w:val="ConsPlus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28D0">
              <w:rPr>
                <w:rFonts w:ascii="Times New Roman" w:hAnsi="Times New Roman"/>
                <w:sz w:val="26"/>
                <w:szCs w:val="26"/>
              </w:rPr>
              <w:t xml:space="preserve">Информирование </w:t>
            </w:r>
          </w:p>
          <w:p w:rsidR="00F65617" w:rsidRPr="007F28D0" w:rsidRDefault="00F65617" w:rsidP="00EE57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F65617" w:rsidRPr="007F28D0" w:rsidRDefault="007848CB" w:rsidP="00EE5745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28D0">
              <w:rPr>
                <w:rFonts w:ascii="Times New Roman" w:hAnsi="Times New Roman"/>
                <w:sz w:val="26"/>
                <w:szCs w:val="26"/>
              </w:rPr>
              <w:t xml:space="preserve">Размещение на официальном сайте министерства строительства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Республики Дагестан </w:t>
            </w:r>
            <w:r w:rsidRPr="007F28D0">
              <w:rPr>
                <w:rFonts w:ascii="Times New Roman" w:hAnsi="Times New Roman"/>
                <w:sz w:val="26"/>
                <w:szCs w:val="26"/>
              </w:rPr>
              <w:t xml:space="preserve">в информационно-телекоммуникационной сети «Интернет» </w:t>
            </w:r>
            <w:r w:rsidRPr="003D055A">
              <w:rPr>
                <w:rFonts w:ascii="Times New Roman" w:hAnsi="Times New Roman"/>
                <w:sz w:val="26"/>
                <w:szCs w:val="26"/>
              </w:rPr>
              <w:t>http://minstroy.e-dag.ru/</w:t>
            </w:r>
            <w:r w:rsidRPr="007F28D0">
              <w:rPr>
                <w:rFonts w:ascii="Times New Roman" w:hAnsi="Times New Roman"/>
                <w:sz w:val="26"/>
                <w:szCs w:val="26"/>
              </w:rPr>
              <w:t xml:space="preserve"> (далее – официальный сайт) текстов нормативных правовых актов, регулирующих осуществление регионального государственного контроля, а также сведений об изменениях, внесенных в нормативные правовые акты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F65617" w:rsidRPr="007F28D0" w:rsidRDefault="007848CB" w:rsidP="00EE5745">
            <w:pPr>
              <w:pStyle w:val="ConsPlusNormal"/>
              <w:ind w:left="-25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28D0">
              <w:rPr>
                <w:rFonts w:ascii="Times New Roman" w:hAnsi="Times New Roman"/>
                <w:sz w:val="26"/>
                <w:szCs w:val="26"/>
              </w:rPr>
              <w:t>Отдел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государственного    строительного контроля  (надзора) в области долевого строительства</w:t>
            </w:r>
            <w:r w:rsidRPr="007F28D0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F65617" w:rsidRPr="007F28D0" w:rsidRDefault="008E2C65" w:rsidP="00EE5745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28D0">
              <w:rPr>
                <w:rFonts w:ascii="Times New Roman" w:hAnsi="Times New Roman"/>
                <w:sz w:val="26"/>
                <w:szCs w:val="26"/>
              </w:rPr>
              <w:t>По мере внесения изменений в нормативные правовые акты</w:t>
            </w:r>
          </w:p>
        </w:tc>
      </w:tr>
      <w:tr w:rsidR="00F65617" w:rsidRPr="007F28D0" w:rsidTr="007848CB">
        <w:trPr>
          <w:trHeight w:val="2852"/>
        </w:trPr>
        <w:tc>
          <w:tcPr>
            <w:tcW w:w="594" w:type="dxa"/>
            <w:vMerge/>
            <w:tcBorders>
              <w:left w:val="single" w:sz="4" w:space="0" w:color="auto"/>
            </w:tcBorders>
          </w:tcPr>
          <w:p w:rsidR="00F65617" w:rsidRPr="007F28D0" w:rsidRDefault="00F65617" w:rsidP="00EE57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43" w:type="dxa"/>
            <w:vMerge/>
          </w:tcPr>
          <w:p w:rsidR="00F65617" w:rsidRPr="007F28D0" w:rsidRDefault="00F65617" w:rsidP="00EE57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</w:tcPr>
          <w:p w:rsidR="00F65617" w:rsidRPr="007F28D0" w:rsidRDefault="00F65617" w:rsidP="00EE574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 w:cs="Times New Roman"/>
                <w:sz w:val="26"/>
                <w:szCs w:val="26"/>
              </w:rPr>
              <w:t>Размещение на официальном сайте 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3118" w:type="dxa"/>
          </w:tcPr>
          <w:p w:rsidR="00F65617" w:rsidRPr="007F28D0" w:rsidRDefault="007848CB" w:rsidP="00EE5745">
            <w:pPr>
              <w:pStyle w:val="ConsPlusNormal"/>
              <w:ind w:left="-25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28D0">
              <w:rPr>
                <w:rFonts w:ascii="Times New Roman" w:hAnsi="Times New Roman"/>
                <w:sz w:val="26"/>
                <w:szCs w:val="26"/>
              </w:rPr>
              <w:t>Отдел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государственного    строительного контроля  (надзора) в области долевого строительства</w:t>
            </w:r>
            <w:r w:rsidRPr="007F28D0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F65617" w:rsidRPr="007F28D0" w:rsidRDefault="008E2C65" w:rsidP="00EE5745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28D0">
              <w:rPr>
                <w:rFonts w:ascii="Times New Roman" w:hAnsi="Times New Roman"/>
                <w:sz w:val="26"/>
                <w:szCs w:val="26"/>
              </w:rPr>
              <w:t xml:space="preserve">По мере внесения изменений в нормативные правовые акты </w:t>
            </w:r>
          </w:p>
        </w:tc>
      </w:tr>
    </w:tbl>
    <w:p w:rsidR="00F65617" w:rsidRDefault="00F65617" w:rsidP="00F65617"/>
    <w:p w:rsidR="00F65617" w:rsidRDefault="00F65617" w:rsidP="00F65617"/>
    <w:p w:rsidR="00F65617" w:rsidRDefault="00F65617" w:rsidP="00F65617"/>
    <w:tbl>
      <w:tblPr>
        <w:tblStyle w:val="a7"/>
        <w:tblW w:w="14986" w:type="dxa"/>
        <w:tblInd w:w="744" w:type="dxa"/>
        <w:tblLook w:val="04A0" w:firstRow="1" w:lastRow="0" w:firstColumn="1" w:lastColumn="0" w:noHBand="0" w:noVBand="1"/>
      </w:tblPr>
      <w:tblGrid>
        <w:gridCol w:w="594"/>
        <w:gridCol w:w="2343"/>
        <w:gridCol w:w="5812"/>
        <w:gridCol w:w="3118"/>
        <w:gridCol w:w="3119"/>
      </w:tblGrid>
      <w:tr w:rsidR="00F65617" w:rsidRPr="007F28D0" w:rsidTr="007848CB">
        <w:trPr>
          <w:trHeight w:val="405"/>
        </w:trPr>
        <w:tc>
          <w:tcPr>
            <w:tcW w:w="594" w:type="dxa"/>
            <w:tcBorders>
              <w:bottom w:val="single" w:sz="4" w:space="0" w:color="auto"/>
              <w:right w:val="single" w:sz="4" w:space="0" w:color="auto"/>
            </w:tcBorders>
          </w:tcPr>
          <w:p w:rsidR="00F65617" w:rsidRPr="007F28D0" w:rsidRDefault="00F65617" w:rsidP="00EE57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17" w:rsidRPr="007F28D0" w:rsidRDefault="00F65617" w:rsidP="00EE57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F65617" w:rsidRPr="007F28D0" w:rsidRDefault="00F65617" w:rsidP="00EE57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118" w:type="dxa"/>
          </w:tcPr>
          <w:p w:rsidR="00F65617" w:rsidRPr="007F28D0" w:rsidRDefault="00F65617" w:rsidP="00EE5745">
            <w:pPr>
              <w:pStyle w:val="ConsPlusNormal"/>
              <w:ind w:left="-25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119" w:type="dxa"/>
          </w:tcPr>
          <w:p w:rsidR="00F65617" w:rsidRPr="007F28D0" w:rsidRDefault="00F65617" w:rsidP="00EE57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</w:tr>
      <w:tr w:rsidR="00F65617" w:rsidRPr="007F28D0" w:rsidTr="007848CB">
        <w:trPr>
          <w:trHeight w:val="405"/>
        </w:trPr>
        <w:tc>
          <w:tcPr>
            <w:tcW w:w="594" w:type="dxa"/>
            <w:vMerge w:val="restart"/>
            <w:tcBorders>
              <w:right w:val="single" w:sz="4" w:space="0" w:color="auto"/>
            </w:tcBorders>
          </w:tcPr>
          <w:p w:rsidR="00F65617" w:rsidRPr="007F28D0" w:rsidRDefault="00F65617" w:rsidP="00EE57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65617" w:rsidRPr="007F28D0" w:rsidRDefault="00F65617" w:rsidP="00EE57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F65617" w:rsidRPr="007F28D0" w:rsidRDefault="00F65617" w:rsidP="00EE574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 w:cs="Times New Roman"/>
                <w:sz w:val="26"/>
                <w:szCs w:val="26"/>
              </w:rPr>
              <w:t xml:space="preserve">Размещение на официальном сайте </w:t>
            </w:r>
            <w:r w:rsidRPr="007F28D0">
              <w:rPr>
                <w:rFonts w:ascii="Times New Roman" w:eastAsiaTheme="minorHAnsi" w:hAnsi="Times New Roman" w:cs="Times New Roman"/>
                <w:sz w:val="26"/>
                <w:szCs w:val="26"/>
              </w:rPr>
              <w:t>перечня</w:t>
            </w:r>
            <w:r w:rsidRPr="007F28D0">
              <w:rPr>
                <w:rFonts w:ascii="Times New Roman" w:hAnsi="Times New Roman" w:cs="Times New Roman"/>
                <w:sz w:val="26"/>
                <w:szCs w:val="26"/>
              </w:rPr>
              <w:t xml:space="preserve"> индикаторов риска нарушения обязательных требований</w:t>
            </w:r>
          </w:p>
        </w:tc>
        <w:tc>
          <w:tcPr>
            <w:tcW w:w="3118" w:type="dxa"/>
          </w:tcPr>
          <w:p w:rsidR="00F65617" w:rsidRPr="007F28D0" w:rsidRDefault="007848CB" w:rsidP="00EE5745">
            <w:pPr>
              <w:pStyle w:val="ConsPlusNormal"/>
              <w:ind w:left="-25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/>
                <w:sz w:val="26"/>
                <w:szCs w:val="26"/>
              </w:rPr>
              <w:t>Отдел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государственного    строительного контроля  (надзора) в области долевого строительства</w:t>
            </w:r>
            <w:r w:rsidRPr="007F28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119" w:type="dxa"/>
          </w:tcPr>
          <w:p w:rsidR="00F65617" w:rsidRPr="00641611" w:rsidRDefault="00F65617" w:rsidP="00EE5745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3 рабочих дней со дня принятия постановления Правительства Ставропольского края об утверждении </w:t>
            </w:r>
            <w:r>
              <w:rPr>
                <w:rFonts w:ascii="Times New Roman" w:hAnsi="Times New Roman"/>
                <w:sz w:val="26"/>
                <w:szCs w:val="26"/>
              </w:rPr>
              <w:t>Положения</w:t>
            </w:r>
          </w:p>
          <w:p w:rsidR="00F65617" w:rsidRPr="00641611" w:rsidRDefault="00F65617" w:rsidP="00EE5745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1611">
              <w:rPr>
                <w:rFonts w:ascii="Times New Roman" w:hAnsi="Times New Roman"/>
                <w:sz w:val="26"/>
                <w:szCs w:val="26"/>
              </w:rPr>
              <w:t>о региональном государственном контроле (надзоре) в области долевого строительства многоквартирных домов и (или) иных объектов недвижимости</w:t>
            </w:r>
          </w:p>
          <w:p w:rsidR="00F65617" w:rsidRPr="007F28D0" w:rsidRDefault="00F65617" w:rsidP="00EE574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5617" w:rsidRPr="007F28D0" w:rsidTr="007848CB">
        <w:trPr>
          <w:trHeight w:val="405"/>
        </w:trPr>
        <w:tc>
          <w:tcPr>
            <w:tcW w:w="594" w:type="dxa"/>
            <w:vMerge/>
            <w:tcBorders>
              <w:right w:val="single" w:sz="4" w:space="0" w:color="auto"/>
            </w:tcBorders>
          </w:tcPr>
          <w:p w:rsidR="00F65617" w:rsidRPr="007F28D0" w:rsidRDefault="00F65617" w:rsidP="00EE57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617" w:rsidRPr="007F28D0" w:rsidRDefault="00F65617" w:rsidP="00EE57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F65617" w:rsidRPr="007F28D0" w:rsidRDefault="00F65617" w:rsidP="00EE5745">
            <w:pPr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F28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Размещение на официальном сайте Программы профилактики рисков причинения вреда</w:t>
            </w:r>
          </w:p>
          <w:p w:rsidR="00F65617" w:rsidRPr="007F28D0" w:rsidRDefault="00F65617" w:rsidP="00EE57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F65617" w:rsidRPr="007F28D0" w:rsidRDefault="007848CB" w:rsidP="00EE5745">
            <w:pPr>
              <w:pStyle w:val="ConsPlusNormal"/>
              <w:ind w:left="-25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/>
                <w:sz w:val="26"/>
                <w:szCs w:val="26"/>
              </w:rPr>
              <w:t>Отдел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государственного    строительного контроля  (надзора) в области долевого строительства</w:t>
            </w:r>
            <w:r w:rsidRPr="007F28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119" w:type="dxa"/>
          </w:tcPr>
          <w:p w:rsidR="00F65617" w:rsidRPr="007F28D0" w:rsidRDefault="00F65617" w:rsidP="00EE574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5 дней со дня утверждения приказа об утверждении Программы профилактики</w:t>
            </w:r>
          </w:p>
        </w:tc>
      </w:tr>
      <w:tr w:rsidR="00F65617" w:rsidRPr="007F28D0" w:rsidTr="007848CB">
        <w:trPr>
          <w:trHeight w:val="405"/>
        </w:trPr>
        <w:tc>
          <w:tcPr>
            <w:tcW w:w="594" w:type="dxa"/>
            <w:vMerge/>
            <w:tcBorders>
              <w:right w:val="single" w:sz="4" w:space="0" w:color="auto"/>
            </w:tcBorders>
          </w:tcPr>
          <w:p w:rsidR="00F65617" w:rsidRPr="007F28D0" w:rsidRDefault="00F65617" w:rsidP="00EE57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617" w:rsidRPr="007F28D0" w:rsidRDefault="00F65617" w:rsidP="00EE57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F65617" w:rsidRPr="007F28D0" w:rsidRDefault="00F65617" w:rsidP="00EE5745">
            <w:pPr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B563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Размещение на официальном сайте перечня сведений, которые могут запрашиваться контрольным (надзорным) органом у контролируемого лица</w:t>
            </w:r>
          </w:p>
        </w:tc>
        <w:tc>
          <w:tcPr>
            <w:tcW w:w="3118" w:type="dxa"/>
          </w:tcPr>
          <w:p w:rsidR="00F65617" w:rsidRPr="007F28D0" w:rsidRDefault="007848CB" w:rsidP="00EE5745">
            <w:pPr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F28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Отдел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государственного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строительного контроля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(надзора) в области долевого строительства</w:t>
            </w:r>
            <w:r w:rsidRPr="007F28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119" w:type="dxa"/>
          </w:tcPr>
          <w:p w:rsidR="00F65617" w:rsidRPr="009B5630" w:rsidRDefault="00F65617" w:rsidP="00EE5745">
            <w:pPr>
              <w:jc w:val="both"/>
              <w:textAlignment w:val="baseline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3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Поддер</w:t>
            </w: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живается</w:t>
            </w:r>
            <w:r w:rsidRPr="009B563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в актуальном состоянии </w:t>
            </w:r>
          </w:p>
        </w:tc>
      </w:tr>
      <w:tr w:rsidR="00F65617" w:rsidRPr="007F28D0" w:rsidTr="007848CB">
        <w:trPr>
          <w:trHeight w:val="405"/>
        </w:trPr>
        <w:tc>
          <w:tcPr>
            <w:tcW w:w="594" w:type="dxa"/>
            <w:vMerge/>
            <w:tcBorders>
              <w:right w:val="single" w:sz="4" w:space="0" w:color="auto"/>
            </w:tcBorders>
          </w:tcPr>
          <w:p w:rsidR="00F65617" w:rsidRPr="007F28D0" w:rsidRDefault="00F65617" w:rsidP="00EE57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617" w:rsidRPr="007F28D0" w:rsidRDefault="00F65617" w:rsidP="00EE57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F65617" w:rsidRPr="007F28D0" w:rsidRDefault="00F65617" w:rsidP="00EE574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F28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Размещение на официальном сайте сведений о способах получения консультаций по вопросам соблюдения обязательных требований</w:t>
            </w:r>
          </w:p>
        </w:tc>
        <w:tc>
          <w:tcPr>
            <w:tcW w:w="3118" w:type="dxa"/>
          </w:tcPr>
          <w:p w:rsidR="00F65617" w:rsidRPr="007F28D0" w:rsidRDefault="007848CB" w:rsidP="00EE5745">
            <w:pPr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F28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Отдел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государственного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строительного контроля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(надзора) в области долевого строительства</w:t>
            </w:r>
          </w:p>
        </w:tc>
        <w:tc>
          <w:tcPr>
            <w:tcW w:w="3119" w:type="dxa"/>
          </w:tcPr>
          <w:p w:rsidR="00F65617" w:rsidRPr="007F28D0" w:rsidRDefault="00F65617" w:rsidP="00EE5745">
            <w:pPr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B563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Поддер</w:t>
            </w: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живается</w:t>
            </w:r>
            <w:r w:rsidRPr="009B563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в актуальном состоянии</w:t>
            </w:r>
          </w:p>
        </w:tc>
      </w:tr>
    </w:tbl>
    <w:p w:rsidR="00F65617" w:rsidRDefault="00F65617" w:rsidP="00F65617"/>
    <w:p w:rsidR="00F65617" w:rsidRDefault="00F65617" w:rsidP="00F65617"/>
    <w:p w:rsidR="00F65617" w:rsidRDefault="00F65617" w:rsidP="00F65617"/>
    <w:p w:rsidR="00F65617" w:rsidRDefault="00F65617" w:rsidP="00F65617"/>
    <w:tbl>
      <w:tblPr>
        <w:tblStyle w:val="a7"/>
        <w:tblW w:w="14986" w:type="dxa"/>
        <w:tblInd w:w="744" w:type="dxa"/>
        <w:tblLook w:val="04A0" w:firstRow="1" w:lastRow="0" w:firstColumn="1" w:lastColumn="0" w:noHBand="0" w:noVBand="1"/>
      </w:tblPr>
      <w:tblGrid>
        <w:gridCol w:w="527"/>
        <w:gridCol w:w="2410"/>
        <w:gridCol w:w="5953"/>
        <w:gridCol w:w="2977"/>
        <w:gridCol w:w="3119"/>
      </w:tblGrid>
      <w:tr w:rsidR="00F65617" w:rsidRPr="007F28D0" w:rsidTr="007848CB">
        <w:trPr>
          <w:trHeight w:val="438"/>
        </w:trPr>
        <w:tc>
          <w:tcPr>
            <w:tcW w:w="527" w:type="dxa"/>
            <w:tcBorders>
              <w:right w:val="single" w:sz="4" w:space="0" w:color="auto"/>
            </w:tcBorders>
          </w:tcPr>
          <w:p w:rsidR="00F65617" w:rsidRPr="007F28D0" w:rsidRDefault="00F65617" w:rsidP="00EE57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F65617" w:rsidRPr="007F28D0" w:rsidRDefault="00F65617" w:rsidP="00EE57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:rsidR="00F65617" w:rsidRPr="007F28D0" w:rsidRDefault="00F65617" w:rsidP="00EE57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977" w:type="dxa"/>
          </w:tcPr>
          <w:p w:rsidR="00F65617" w:rsidRPr="007F28D0" w:rsidRDefault="00F65617" w:rsidP="00EE5745">
            <w:pPr>
              <w:pStyle w:val="ConsPlusNormal"/>
              <w:ind w:left="-25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28D0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3119" w:type="dxa"/>
          </w:tcPr>
          <w:p w:rsidR="00F65617" w:rsidRPr="007F28D0" w:rsidRDefault="00F65617" w:rsidP="00EE5745">
            <w:pPr>
              <w:pStyle w:val="ConsPlus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28D0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</w:tr>
      <w:tr w:rsidR="00F65617" w:rsidRPr="007F28D0" w:rsidTr="007848CB">
        <w:trPr>
          <w:trHeight w:val="405"/>
        </w:trPr>
        <w:tc>
          <w:tcPr>
            <w:tcW w:w="527" w:type="dxa"/>
            <w:tcBorders>
              <w:right w:val="single" w:sz="4" w:space="0" w:color="auto"/>
            </w:tcBorders>
          </w:tcPr>
          <w:p w:rsidR="00F65617" w:rsidRPr="007F28D0" w:rsidRDefault="00F65617" w:rsidP="00EE57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F65617" w:rsidRPr="007F28D0" w:rsidRDefault="00F65617" w:rsidP="00EE57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53" w:type="dxa"/>
          </w:tcPr>
          <w:p w:rsidR="00F65617" w:rsidRPr="007F28D0" w:rsidRDefault="00F65617" w:rsidP="00EE5745">
            <w:pPr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F28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Размещение на официальном сайте сведени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й</w:t>
            </w:r>
            <w:r w:rsidRPr="007F28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о порядке досудебного обжалования решений контрольного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(надзорного) органа, действий </w:t>
            </w:r>
            <w:r w:rsidRPr="007F28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(бездействия) его должностных лиц</w:t>
            </w:r>
          </w:p>
        </w:tc>
        <w:tc>
          <w:tcPr>
            <w:tcW w:w="2977" w:type="dxa"/>
          </w:tcPr>
          <w:p w:rsidR="00F65617" w:rsidRPr="007F28D0" w:rsidRDefault="007848CB" w:rsidP="00EE5745">
            <w:pPr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F28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Отдел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государственного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строительного контроля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(надзора) в области долевого строительства</w:t>
            </w:r>
          </w:p>
        </w:tc>
        <w:tc>
          <w:tcPr>
            <w:tcW w:w="3119" w:type="dxa"/>
          </w:tcPr>
          <w:p w:rsidR="00F65617" w:rsidRPr="007F28D0" w:rsidRDefault="00F65617" w:rsidP="00EE5745">
            <w:pPr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B563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Поддер</w:t>
            </w: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живается</w:t>
            </w:r>
            <w:r w:rsidRPr="009B563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в актуальном состоянии</w:t>
            </w:r>
          </w:p>
        </w:tc>
      </w:tr>
      <w:tr w:rsidR="00F65617" w:rsidTr="007848CB">
        <w:trPr>
          <w:trHeight w:val="1110"/>
        </w:trPr>
        <w:tc>
          <w:tcPr>
            <w:tcW w:w="527" w:type="dxa"/>
            <w:vMerge w:val="restart"/>
          </w:tcPr>
          <w:p w:rsidR="00F65617" w:rsidRPr="007F28D0" w:rsidRDefault="00F65617" w:rsidP="00EE57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F65617" w:rsidRPr="007F28D0" w:rsidRDefault="00F65617" w:rsidP="00EE574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 w:cs="Times New Roman"/>
                <w:sz w:val="26"/>
                <w:szCs w:val="26"/>
              </w:rPr>
              <w:t>Обобщение правоприменительной практики</w:t>
            </w:r>
          </w:p>
          <w:p w:rsidR="00F65617" w:rsidRPr="007F28D0" w:rsidRDefault="00F65617" w:rsidP="00EE57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53" w:type="dxa"/>
          </w:tcPr>
          <w:p w:rsidR="00F65617" w:rsidRPr="007F28D0" w:rsidRDefault="00F65617" w:rsidP="00EE5745">
            <w:pPr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F28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Подготовка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и утверждение </w:t>
            </w:r>
            <w:r w:rsidRPr="007F28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доклад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 о правоприменительной практики</w:t>
            </w:r>
          </w:p>
          <w:p w:rsidR="00F65617" w:rsidRPr="007F28D0" w:rsidRDefault="00F65617" w:rsidP="00EE5745">
            <w:pPr>
              <w:ind w:right="-147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977" w:type="dxa"/>
          </w:tcPr>
          <w:p w:rsidR="00F65617" w:rsidRPr="007F28D0" w:rsidRDefault="007848CB" w:rsidP="00EE5745">
            <w:pPr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F28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Отдел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государственного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строительного контроля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(надзора) в области долевого строительства</w:t>
            </w:r>
            <w:r w:rsidRPr="007F28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119" w:type="dxa"/>
          </w:tcPr>
          <w:p w:rsidR="00F65617" w:rsidRPr="007F28D0" w:rsidRDefault="00F65617" w:rsidP="00EE5745">
            <w:pPr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F28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Один раз в год не позднее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br/>
            </w:r>
            <w:r w:rsidRPr="007F28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 марта года, следующего за отчетным годом</w:t>
            </w:r>
          </w:p>
        </w:tc>
      </w:tr>
      <w:tr w:rsidR="00F65617" w:rsidTr="007848CB">
        <w:trPr>
          <w:trHeight w:val="1110"/>
        </w:trPr>
        <w:tc>
          <w:tcPr>
            <w:tcW w:w="527" w:type="dxa"/>
            <w:vMerge/>
          </w:tcPr>
          <w:p w:rsidR="00F65617" w:rsidRPr="007F28D0" w:rsidRDefault="00F65617" w:rsidP="00EE57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F65617" w:rsidRPr="007F28D0" w:rsidRDefault="00F65617" w:rsidP="00EE574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53" w:type="dxa"/>
          </w:tcPr>
          <w:p w:rsidR="00F65617" w:rsidRPr="007F28D0" w:rsidRDefault="00F65617" w:rsidP="008E2C65">
            <w:pPr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F28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Размещение на официальном сайте доклада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о правоприменительной практик</w:t>
            </w:r>
            <w:r w:rsidR="008E2C6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</w:t>
            </w:r>
          </w:p>
        </w:tc>
        <w:tc>
          <w:tcPr>
            <w:tcW w:w="2977" w:type="dxa"/>
          </w:tcPr>
          <w:p w:rsidR="00F65617" w:rsidRPr="007F28D0" w:rsidRDefault="007848CB" w:rsidP="00EE5745">
            <w:pPr>
              <w:jc w:val="center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F28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Отдел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государственного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строительного контроля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(надзора) в области долевого строительства</w:t>
            </w:r>
            <w:r w:rsidRPr="007F28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119" w:type="dxa"/>
          </w:tcPr>
          <w:p w:rsidR="00F65617" w:rsidRPr="00CA15B3" w:rsidRDefault="00F65617" w:rsidP="00EE5745">
            <w:pPr>
              <w:spacing w:line="240" w:lineRule="exact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15B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Один раз в год не позднее </w:t>
            </w:r>
            <w:r w:rsidRPr="00CA15B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br/>
              <w:t>15 марта года, следующего за отчетным годом</w:t>
            </w:r>
          </w:p>
          <w:p w:rsidR="00F65617" w:rsidRPr="007F28D0" w:rsidRDefault="00F65617" w:rsidP="00EE5745">
            <w:pPr>
              <w:spacing w:line="240" w:lineRule="exact"/>
              <w:jc w:val="center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F65617" w:rsidTr="007848CB">
        <w:trPr>
          <w:trHeight w:val="405"/>
        </w:trPr>
        <w:tc>
          <w:tcPr>
            <w:tcW w:w="527" w:type="dxa"/>
          </w:tcPr>
          <w:p w:rsidR="00F65617" w:rsidRPr="007F28D0" w:rsidRDefault="00F65617" w:rsidP="00EE57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F65617" w:rsidRPr="007F28D0" w:rsidRDefault="00F65617" w:rsidP="00EE574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F28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Объявление предостережения</w:t>
            </w:r>
          </w:p>
          <w:p w:rsidR="00F65617" w:rsidRPr="007F28D0" w:rsidRDefault="00F65617" w:rsidP="00EE57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53" w:type="dxa"/>
          </w:tcPr>
          <w:p w:rsidR="00F65617" w:rsidRPr="007F28D0" w:rsidRDefault="00F65617" w:rsidP="00EE5745">
            <w:pPr>
              <w:ind w:left="-40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F28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Объявление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7F28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предостережения о недопустимости нарушения обязательных требований в порядке, установленном статьей 49 Федерального закона «О государственном контроле (надзоре) и муниципальном контроле в Российской Федерации» (далее – Федеральный закон)</w:t>
            </w:r>
          </w:p>
        </w:tc>
        <w:tc>
          <w:tcPr>
            <w:tcW w:w="2977" w:type="dxa"/>
          </w:tcPr>
          <w:p w:rsidR="00F65617" w:rsidRPr="007F28D0" w:rsidRDefault="007848CB" w:rsidP="00EE5745">
            <w:pPr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F28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Отдел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государственного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строительного контроля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(надзора) в области долевого строительства</w:t>
            </w:r>
            <w:r w:rsidRPr="007F28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119" w:type="dxa"/>
          </w:tcPr>
          <w:p w:rsidR="00F65617" w:rsidRPr="007F28D0" w:rsidRDefault="00F65617" w:rsidP="00EE5745">
            <w:pPr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F28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соответствии с законодательством Российской Федерации при наличии сведений о признаках нарушений обязательных требований</w:t>
            </w:r>
          </w:p>
        </w:tc>
      </w:tr>
      <w:tr w:rsidR="00F65617" w:rsidTr="007848CB">
        <w:trPr>
          <w:trHeight w:val="405"/>
        </w:trPr>
        <w:tc>
          <w:tcPr>
            <w:tcW w:w="527" w:type="dxa"/>
          </w:tcPr>
          <w:p w:rsidR="00F65617" w:rsidRPr="007F28D0" w:rsidRDefault="00F65617" w:rsidP="00EE57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F65617" w:rsidRPr="007F28D0" w:rsidRDefault="00F65617" w:rsidP="00EE574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F28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Консультирование </w:t>
            </w:r>
          </w:p>
          <w:p w:rsidR="00F65617" w:rsidRPr="007F28D0" w:rsidRDefault="00F65617" w:rsidP="00EE57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53" w:type="dxa"/>
          </w:tcPr>
          <w:p w:rsidR="008D0AA7" w:rsidRPr="00B01DC0" w:rsidRDefault="008D0AA7" w:rsidP="008D0AA7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  <w:r w:rsidRPr="007F28D0"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Осуществление консультирования </w:t>
            </w:r>
            <w:r w:rsidRPr="00B01DC0">
              <w:rPr>
                <w:rFonts w:ascii="Times New Roman" w:hAnsi="Times New Roman"/>
                <w:sz w:val="26"/>
                <w:szCs w:val="26"/>
              </w:rPr>
              <w:t>по телефону, посредством видео-конференц-связи, на личном приеме либо в ходе проведения профилактических мероприятий, контроль</w:t>
            </w:r>
            <w:r>
              <w:rPr>
                <w:rFonts w:ascii="Times New Roman" w:hAnsi="Times New Roman"/>
                <w:sz w:val="26"/>
                <w:szCs w:val="26"/>
              </w:rPr>
              <w:t>ных (надзорных) мероприятий,</w:t>
            </w:r>
          </w:p>
          <w:p w:rsidR="008D0AA7" w:rsidRPr="007F28D0" w:rsidRDefault="008D0AA7" w:rsidP="008D0AA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 w:cs="Times New Roman"/>
                <w:sz w:val="26"/>
                <w:szCs w:val="26"/>
              </w:rPr>
              <w:t>по вопросам:</w:t>
            </w:r>
          </w:p>
          <w:p w:rsidR="00F65617" w:rsidRPr="007F28D0" w:rsidRDefault="00F65617" w:rsidP="00EE574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 w:cs="Times New Roman"/>
                <w:sz w:val="26"/>
                <w:szCs w:val="26"/>
              </w:rPr>
              <w:t>1) наличие и (или) содержание обязательных требований;</w:t>
            </w:r>
          </w:p>
          <w:p w:rsidR="00F65617" w:rsidRPr="007F28D0" w:rsidRDefault="00F65617" w:rsidP="00EE574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 w:cs="Times New Roman"/>
                <w:sz w:val="26"/>
                <w:szCs w:val="26"/>
              </w:rPr>
              <w:t>2) периодичность и порядок проведения контрольных (надзорных) мероприятий;</w:t>
            </w:r>
          </w:p>
          <w:p w:rsidR="00F65617" w:rsidRPr="007F28D0" w:rsidRDefault="00F65617" w:rsidP="00EE574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 w:cs="Times New Roman"/>
                <w:sz w:val="26"/>
                <w:szCs w:val="26"/>
              </w:rPr>
              <w:t>3) порядок выполнения обязательных требований;</w:t>
            </w:r>
          </w:p>
          <w:p w:rsidR="00F65617" w:rsidRPr="007F28D0" w:rsidRDefault="00F65617" w:rsidP="00EE574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F65617" w:rsidRPr="007F28D0" w:rsidRDefault="007848CB" w:rsidP="00EE5745">
            <w:pPr>
              <w:pStyle w:val="ConsPlusNormal"/>
              <w:ind w:left="-25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/>
                <w:sz w:val="26"/>
                <w:szCs w:val="26"/>
              </w:rPr>
              <w:t>Отдел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государственного    строительного контроля  (надзора) в области долевого строительства</w:t>
            </w:r>
            <w:r w:rsidRPr="007F28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119" w:type="dxa"/>
          </w:tcPr>
          <w:p w:rsidR="00F65617" w:rsidRPr="007F28D0" w:rsidRDefault="00F65617" w:rsidP="00EE5745">
            <w:pPr>
              <w:spacing w:line="240" w:lineRule="exact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В течение года</w:t>
            </w:r>
          </w:p>
        </w:tc>
      </w:tr>
    </w:tbl>
    <w:p w:rsidR="00F65617" w:rsidRDefault="00F65617" w:rsidP="00F65617"/>
    <w:p w:rsidR="00F65617" w:rsidRDefault="00F65617" w:rsidP="00F65617"/>
    <w:tbl>
      <w:tblPr>
        <w:tblStyle w:val="a7"/>
        <w:tblW w:w="15090" w:type="dxa"/>
        <w:tblInd w:w="744" w:type="dxa"/>
        <w:tblLook w:val="04A0" w:firstRow="1" w:lastRow="0" w:firstColumn="1" w:lastColumn="0" w:noHBand="0" w:noVBand="1"/>
      </w:tblPr>
      <w:tblGrid>
        <w:gridCol w:w="426"/>
        <w:gridCol w:w="3664"/>
        <w:gridCol w:w="3669"/>
        <w:gridCol w:w="3664"/>
        <w:gridCol w:w="3667"/>
      </w:tblGrid>
      <w:tr w:rsidR="00F65617" w:rsidTr="00EE5745">
        <w:trPr>
          <w:trHeight w:val="382"/>
        </w:trPr>
        <w:tc>
          <w:tcPr>
            <w:tcW w:w="426" w:type="dxa"/>
          </w:tcPr>
          <w:p w:rsidR="00F65617" w:rsidRPr="007F28D0" w:rsidRDefault="00F65617" w:rsidP="00EE57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64" w:type="dxa"/>
            <w:tcBorders>
              <w:top w:val="single" w:sz="4" w:space="0" w:color="auto"/>
            </w:tcBorders>
          </w:tcPr>
          <w:p w:rsidR="00F65617" w:rsidRPr="007F28D0" w:rsidRDefault="00F65617" w:rsidP="00EE57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69" w:type="dxa"/>
          </w:tcPr>
          <w:p w:rsidR="00F65617" w:rsidRPr="007F28D0" w:rsidRDefault="00F65617" w:rsidP="00EE57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64" w:type="dxa"/>
          </w:tcPr>
          <w:p w:rsidR="00F65617" w:rsidRPr="007F28D0" w:rsidRDefault="00F65617" w:rsidP="00EE5745">
            <w:pPr>
              <w:pStyle w:val="ConsPlusNormal"/>
              <w:ind w:left="-25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28D0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3667" w:type="dxa"/>
          </w:tcPr>
          <w:p w:rsidR="00F65617" w:rsidRPr="007F28D0" w:rsidRDefault="00F65617" w:rsidP="00EE5745">
            <w:pPr>
              <w:pStyle w:val="ConsPlus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28D0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</w:tr>
      <w:tr w:rsidR="00F65617" w:rsidTr="00EE5745">
        <w:trPr>
          <w:trHeight w:val="1045"/>
        </w:trPr>
        <w:tc>
          <w:tcPr>
            <w:tcW w:w="426" w:type="dxa"/>
          </w:tcPr>
          <w:p w:rsidR="00F65617" w:rsidRDefault="00F65617" w:rsidP="00EE57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4" w:type="dxa"/>
            <w:tcBorders>
              <w:top w:val="single" w:sz="4" w:space="0" w:color="auto"/>
            </w:tcBorders>
          </w:tcPr>
          <w:p w:rsidR="00F65617" w:rsidRPr="007F28D0" w:rsidRDefault="00F65617" w:rsidP="00EE5745">
            <w:pPr>
              <w:spacing w:line="280" w:lineRule="exact"/>
              <w:ind w:right="-147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9" w:type="dxa"/>
          </w:tcPr>
          <w:p w:rsidR="00F65617" w:rsidRPr="007F28D0" w:rsidRDefault="00F65617" w:rsidP="00EE5745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28D0">
              <w:rPr>
                <w:rFonts w:ascii="Times New Roman" w:hAnsi="Times New Roman"/>
                <w:sz w:val="26"/>
                <w:szCs w:val="26"/>
              </w:rPr>
              <w:t>4) выполнение предписания, выданного по итогам контрольного (надзорного) мероприятия</w:t>
            </w:r>
          </w:p>
        </w:tc>
        <w:tc>
          <w:tcPr>
            <w:tcW w:w="3664" w:type="dxa"/>
          </w:tcPr>
          <w:p w:rsidR="00F65617" w:rsidRPr="007F28D0" w:rsidRDefault="00F65617" w:rsidP="00EE5745">
            <w:pPr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7" w:type="dxa"/>
          </w:tcPr>
          <w:p w:rsidR="00F65617" w:rsidRPr="007F28D0" w:rsidRDefault="00F65617" w:rsidP="00EE5745">
            <w:pPr>
              <w:spacing w:line="240" w:lineRule="exact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F65617" w:rsidTr="00EE5745">
        <w:trPr>
          <w:trHeight w:val="1045"/>
        </w:trPr>
        <w:tc>
          <w:tcPr>
            <w:tcW w:w="426" w:type="dxa"/>
            <w:vMerge w:val="restart"/>
          </w:tcPr>
          <w:p w:rsidR="00F65617" w:rsidRDefault="00F65617" w:rsidP="00EE57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64" w:type="dxa"/>
            <w:vMerge w:val="restart"/>
            <w:tcBorders>
              <w:top w:val="single" w:sz="4" w:space="0" w:color="auto"/>
            </w:tcBorders>
          </w:tcPr>
          <w:p w:rsidR="00F65617" w:rsidRPr="007F28D0" w:rsidRDefault="00F65617" w:rsidP="00EE5745">
            <w:pPr>
              <w:spacing w:line="280" w:lineRule="exact"/>
              <w:ind w:right="-147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F28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Профилактический визит</w:t>
            </w:r>
          </w:p>
          <w:p w:rsidR="00F65617" w:rsidRPr="007F28D0" w:rsidRDefault="00F65617" w:rsidP="00EE57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65617" w:rsidRPr="007F28D0" w:rsidRDefault="00F65617" w:rsidP="00EE5745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F65617" w:rsidRPr="007F28D0" w:rsidRDefault="00F65617" w:rsidP="00EE5745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F65617" w:rsidRPr="007F28D0" w:rsidRDefault="00F65617" w:rsidP="00EE5745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9" w:type="dxa"/>
          </w:tcPr>
          <w:p w:rsidR="00F65617" w:rsidRPr="007F28D0" w:rsidRDefault="00F65617" w:rsidP="00EE5745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D5D9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Профилактический визит проводится в соо</w:t>
            </w:r>
            <w:r w:rsidRPr="007F28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тветствии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br/>
              <w:t xml:space="preserve">со статьей </w:t>
            </w:r>
            <w:r w:rsidRPr="007F28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52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Федерального закона</w:t>
            </w:r>
          </w:p>
        </w:tc>
        <w:tc>
          <w:tcPr>
            <w:tcW w:w="3664" w:type="dxa"/>
          </w:tcPr>
          <w:p w:rsidR="00F65617" w:rsidRPr="007F28D0" w:rsidRDefault="007848CB" w:rsidP="00EE5745">
            <w:pPr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F28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Отдел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государственного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строительного контроля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(надзора) в области долевого строительства</w:t>
            </w:r>
          </w:p>
        </w:tc>
        <w:tc>
          <w:tcPr>
            <w:tcW w:w="3667" w:type="dxa"/>
          </w:tcPr>
          <w:p w:rsidR="00F65617" w:rsidRPr="007F28D0" w:rsidRDefault="00F65617" w:rsidP="00F65617">
            <w:pPr>
              <w:spacing w:line="240" w:lineRule="exact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F28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течение года по мере необходимости</w:t>
            </w:r>
          </w:p>
        </w:tc>
      </w:tr>
      <w:tr w:rsidR="00F65617" w:rsidTr="00EE5745">
        <w:trPr>
          <w:trHeight w:val="4094"/>
        </w:trPr>
        <w:tc>
          <w:tcPr>
            <w:tcW w:w="426" w:type="dxa"/>
            <w:vMerge/>
          </w:tcPr>
          <w:p w:rsidR="00F65617" w:rsidRDefault="00F65617" w:rsidP="00EE57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4" w:type="dxa"/>
            <w:vMerge/>
          </w:tcPr>
          <w:p w:rsidR="00F65617" w:rsidRPr="007F28D0" w:rsidRDefault="00F65617" w:rsidP="00EE5745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9" w:type="dxa"/>
          </w:tcPr>
          <w:p w:rsidR="00F65617" w:rsidRPr="007F28D0" w:rsidRDefault="00F65617" w:rsidP="00EE5745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F28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Обязательный профилактический визит </w:t>
            </w:r>
          </w:p>
          <w:p w:rsidR="00F65617" w:rsidRPr="007F28D0" w:rsidRDefault="00F65617" w:rsidP="00EE5745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F65617" w:rsidRPr="007F28D0" w:rsidRDefault="00F65617" w:rsidP="00EE5745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F65617" w:rsidRPr="007F28D0" w:rsidRDefault="00F65617" w:rsidP="00EE5745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F65617" w:rsidRPr="007F28D0" w:rsidRDefault="00F65617" w:rsidP="00EE5745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4" w:type="dxa"/>
          </w:tcPr>
          <w:p w:rsidR="00F65617" w:rsidRPr="007F28D0" w:rsidRDefault="007848CB" w:rsidP="00EE5745">
            <w:pPr>
              <w:pStyle w:val="ConsPlusNormal"/>
              <w:ind w:left="-25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/>
                <w:sz w:val="26"/>
                <w:szCs w:val="26"/>
              </w:rPr>
              <w:t>Отдел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государственного    строительного контроля  (надзора) в области долевого строительства</w:t>
            </w:r>
            <w:r w:rsidRPr="007F28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667" w:type="dxa"/>
          </w:tcPr>
          <w:p w:rsidR="00F65617" w:rsidRPr="007F28D0" w:rsidRDefault="00F65617" w:rsidP="00EE574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11BF">
              <w:rPr>
                <w:rFonts w:ascii="Times New Roman" w:hAnsi="Times New Roman" w:cs="Times New Roman"/>
                <w:sz w:val="26"/>
                <w:szCs w:val="26"/>
              </w:rPr>
              <w:t>Не позднее чем в течение календарного года со дня поступления в министерство уведомления о государственной регистрации договора участия в долевом строительстве, заключенного контролируемым лицом, впервые приступающим к осуществлению деятельности в области долевого строительства многоквартирных домов и (или) иных объектов недвижимости, с первым участником долевого строительства многоквартирного дома и (или) иного объекта недвижимости, направленного в соответствии с частью 5 статьи 48 Федерального закона «О государственной регистрации недвижимости», проводится обяз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ательный профилактический визит</w:t>
            </w:r>
          </w:p>
        </w:tc>
      </w:tr>
    </w:tbl>
    <w:p w:rsidR="00F65617" w:rsidRDefault="00F65617" w:rsidP="00F65617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  <w:sectPr w:rsidR="00F65617" w:rsidSect="008D0AA7">
          <w:pgSz w:w="16838" w:h="11906" w:orient="landscape"/>
          <w:pgMar w:top="851" w:right="567" w:bottom="567" w:left="425" w:header="709" w:footer="709" w:gutter="0"/>
          <w:cols w:space="708"/>
          <w:docGrid w:linePitch="360"/>
        </w:sectPr>
      </w:pPr>
    </w:p>
    <w:p w:rsidR="00D52FB6" w:rsidRPr="00DE192E" w:rsidRDefault="00D52FB6" w:rsidP="001E16B5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C942D8" w:rsidRDefault="00C942D8" w:rsidP="00504FE3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942D8">
        <w:rPr>
          <w:rFonts w:ascii="Times New Roman" w:hAnsi="Times New Roman"/>
          <w:sz w:val="28"/>
          <w:szCs w:val="28"/>
        </w:rPr>
        <w:t>Показатели результативности и эффектив</w:t>
      </w:r>
      <w:r>
        <w:rPr>
          <w:rFonts w:ascii="Times New Roman" w:hAnsi="Times New Roman"/>
          <w:sz w:val="28"/>
          <w:szCs w:val="28"/>
        </w:rPr>
        <w:t xml:space="preserve">ности </w:t>
      </w:r>
      <w:r w:rsidR="00C97991">
        <w:rPr>
          <w:rFonts w:ascii="Times New Roman" w:hAnsi="Times New Roman"/>
          <w:sz w:val="28"/>
          <w:szCs w:val="28"/>
        </w:rPr>
        <w:br/>
        <w:t>П</w:t>
      </w:r>
      <w:r>
        <w:rPr>
          <w:rFonts w:ascii="Times New Roman" w:hAnsi="Times New Roman"/>
          <w:sz w:val="28"/>
          <w:szCs w:val="28"/>
        </w:rPr>
        <w:t>рограммы профилактики</w:t>
      </w:r>
    </w:p>
    <w:p w:rsidR="00504FE3" w:rsidRPr="00F7285F" w:rsidRDefault="00504FE3" w:rsidP="00504FE3">
      <w:pPr>
        <w:pStyle w:val="ConsPlusNormal"/>
        <w:jc w:val="center"/>
        <w:rPr>
          <w:rFonts w:ascii="Times New Roman" w:hAnsi="Times New Roman"/>
          <w:szCs w:val="28"/>
        </w:rPr>
      </w:pPr>
    </w:p>
    <w:p w:rsidR="00CA15B3" w:rsidRDefault="00CA15B3" w:rsidP="002812E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65617" w:rsidRDefault="007848CB" w:rsidP="00F65617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F65617">
        <w:rPr>
          <w:rFonts w:ascii="Times New Roman" w:hAnsi="Times New Roman"/>
          <w:sz w:val="28"/>
          <w:szCs w:val="28"/>
        </w:rPr>
        <w:t xml:space="preserve">. </w:t>
      </w:r>
      <w:r w:rsidR="00F65617" w:rsidRPr="002812E7">
        <w:rPr>
          <w:rFonts w:ascii="Times New Roman" w:hAnsi="Times New Roman"/>
          <w:sz w:val="28"/>
          <w:szCs w:val="28"/>
        </w:rPr>
        <w:t>Снижение р</w:t>
      </w:r>
      <w:r w:rsidR="00F65617">
        <w:rPr>
          <w:rFonts w:ascii="Times New Roman" w:hAnsi="Times New Roman"/>
          <w:sz w:val="28"/>
          <w:szCs w:val="28"/>
        </w:rPr>
        <w:t xml:space="preserve">исков причинения </w:t>
      </w:r>
      <w:r w:rsidR="00F65617" w:rsidRPr="00A27695">
        <w:rPr>
          <w:rFonts w:ascii="Times New Roman" w:hAnsi="Times New Roman"/>
          <w:sz w:val="28"/>
          <w:szCs w:val="28"/>
        </w:rPr>
        <w:t>рисков причинения вреда (ущерба) охраняемым законом ценностям</w:t>
      </w:r>
      <w:r w:rsidR="00F65617" w:rsidRPr="002812E7">
        <w:rPr>
          <w:rFonts w:ascii="Times New Roman" w:hAnsi="Times New Roman"/>
          <w:sz w:val="28"/>
          <w:szCs w:val="28"/>
        </w:rPr>
        <w:t xml:space="preserve"> может быть обеспечено за счет: </w:t>
      </w:r>
    </w:p>
    <w:p w:rsidR="00F65617" w:rsidRDefault="00F65617" w:rsidP="00F65617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812E7">
        <w:rPr>
          <w:rFonts w:ascii="Times New Roman" w:hAnsi="Times New Roman"/>
          <w:sz w:val="28"/>
          <w:szCs w:val="28"/>
        </w:rPr>
        <w:t>информированности контролируемых лиц об обязательных требованиях, о принятых изменениях, о порядке проведения проверок, о правах контролируемых лиц в ходе проверки;</w:t>
      </w:r>
    </w:p>
    <w:p w:rsidR="00F65617" w:rsidRDefault="00F65617" w:rsidP="00F6561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2812E7">
        <w:rPr>
          <w:rFonts w:ascii="Times New Roman" w:hAnsi="Times New Roman"/>
          <w:sz w:val="28"/>
          <w:szCs w:val="28"/>
        </w:rPr>
        <w:t>разъяснений по применению обязательных требований, обеспечивающих их однозначное толкование, как контролируемыми лицами, так и контрольн</w:t>
      </w:r>
      <w:r>
        <w:rPr>
          <w:rFonts w:ascii="Times New Roman" w:hAnsi="Times New Roman"/>
          <w:sz w:val="28"/>
          <w:szCs w:val="28"/>
        </w:rPr>
        <w:t>ым надзорным органом;</w:t>
      </w:r>
    </w:p>
    <w:p w:rsidR="00F65617" w:rsidRDefault="00F65617" w:rsidP="00F6561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объявления предостережений</w:t>
      </w:r>
      <w:r w:rsidRPr="008F5C74">
        <w:rPr>
          <w:rFonts w:ascii="Times New Roman" w:hAnsi="Times New Roman" w:cs="Times New Roman"/>
          <w:sz w:val="26"/>
          <w:szCs w:val="26"/>
        </w:rPr>
        <w:t xml:space="preserve"> </w:t>
      </w:r>
      <w:r w:rsidRPr="008F5C74">
        <w:rPr>
          <w:rFonts w:ascii="Times New Roman" w:hAnsi="Times New Roman"/>
          <w:sz w:val="28"/>
          <w:szCs w:val="28"/>
        </w:rPr>
        <w:t>о недопустимости нарушения обязательных требований</w:t>
      </w:r>
      <w:r>
        <w:rPr>
          <w:rFonts w:ascii="Times New Roman" w:hAnsi="Times New Roman"/>
          <w:sz w:val="28"/>
          <w:szCs w:val="28"/>
        </w:rPr>
        <w:t>;</w:t>
      </w:r>
    </w:p>
    <w:p w:rsidR="00F65617" w:rsidRDefault="00F65617" w:rsidP="00F65617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профилактического визита</w:t>
      </w:r>
      <w:r w:rsidRPr="008F5C74">
        <w:rPr>
          <w:rFonts w:ascii="Times New Roman" w:hAnsi="Times New Roman" w:cs="Times New Roman"/>
          <w:sz w:val="26"/>
          <w:szCs w:val="26"/>
        </w:rPr>
        <w:t xml:space="preserve"> </w:t>
      </w:r>
      <w:r w:rsidRPr="008F5C74">
        <w:rPr>
          <w:rFonts w:ascii="Times New Roman" w:hAnsi="Times New Roman"/>
          <w:sz w:val="28"/>
          <w:szCs w:val="28"/>
        </w:rPr>
        <w:t xml:space="preserve">в соответствии со статьей 52 </w:t>
      </w:r>
      <w:r>
        <w:rPr>
          <w:rFonts w:ascii="Times New Roman" w:hAnsi="Times New Roman"/>
          <w:sz w:val="28"/>
          <w:szCs w:val="28"/>
        </w:rPr>
        <w:br/>
      </w:r>
      <w:r w:rsidRPr="008F5C74">
        <w:rPr>
          <w:rFonts w:ascii="Times New Roman" w:hAnsi="Times New Roman"/>
          <w:sz w:val="28"/>
          <w:szCs w:val="28"/>
        </w:rPr>
        <w:t>Федерального закона.</w:t>
      </w:r>
    </w:p>
    <w:p w:rsidR="00F65617" w:rsidRDefault="00F65617" w:rsidP="00F65617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65617" w:rsidRDefault="007848CB" w:rsidP="00F65617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12</w:t>
      </w:r>
      <w:r w:rsidR="00F65617">
        <w:rPr>
          <w:rFonts w:ascii="Times New Roman" w:hAnsi="Times New Roman"/>
          <w:bCs/>
          <w:sz w:val="28"/>
          <w:szCs w:val="28"/>
        </w:rPr>
        <w:t xml:space="preserve">. </w:t>
      </w:r>
      <w:r w:rsidR="00F65617" w:rsidRPr="002812E7">
        <w:rPr>
          <w:rFonts w:ascii="Times New Roman" w:hAnsi="Times New Roman"/>
          <w:bCs/>
          <w:sz w:val="28"/>
          <w:szCs w:val="28"/>
        </w:rPr>
        <w:t>Основными показателями эффективности и результативности являются:</w:t>
      </w:r>
    </w:p>
    <w:p w:rsidR="00F65617" w:rsidRDefault="00F65617" w:rsidP="00F65617">
      <w:pPr>
        <w:pStyle w:val="ConsPlusNormal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94"/>
        <w:gridCol w:w="5635"/>
        <w:gridCol w:w="3115"/>
      </w:tblGrid>
      <w:tr w:rsidR="00F65617" w:rsidTr="00EE5745">
        <w:tc>
          <w:tcPr>
            <w:tcW w:w="594" w:type="dxa"/>
            <w:vAlign w:val="center"/>
          </w:tcPr>
          <w:p w:rsidR="00F65617" w:rsidRDefault="00F65617" w:rsidP="00EE5745">
            <w:pPr>
              <w:pStyle w:val="ConsPlusNormal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№</w:t>
            </w:r>
          </w:p>
          <w:p w:rsidR="00F65617" w:rsidRDefault="00F65617" w:rsidP="00EE5745">
            <w:pPr>
              <w:pStyle w:val="ConsPlusNormal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п/п</w:t>
            </w:r>
          </w:p>
        </w:tc>
        <w:tc>
          <w:tcPr>
            <w:tcW w:w="5635" w:type="dxa"/>
            <w:vAlign w:val="center"/>
          </w:tcPr>
          <w:p w:rsidR="00F65617" w:rsidRDefault="00F65617" w:rsidP="00EE5745">
            <w:pPr>
              <w:pStyle w:val="ConsPlusNormal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115" w:type="dxa"/>
            <w:vAlign w:val="center"/>
          </w:tcPr>
          <w:p w:rsidR="00F65617" w:rsidRDefault="00F65617" w:rsidP="00EE5745">
            <w:pPr>
              <w:pStyle w:val="ConsPlusNormal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Величина</w:t>
            </w:r>
          </w:p>
        </w:tc>
      </w:tr>
      <w:tr w:rsidR="00F65617" w:rsidTr="00EE5745">
        <w:tc>
          <w:tcPr>
            <w:tcW w:w="594" w:type="dxa"/>
            <w:vAlign w:val="center"/>
          </w:tcPr>
          <w:p w:rsidR="00F65617" w:rsidRDefault="00F65617" w:rsidP="00EE5745">
            <w:pPr>
              <w:pStyle w:val="ConsPlusNormal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5635" w:type="dxa"/>
          </w:tcPr>
          <w:p w:rsidR="00F65617" w:rsidRDefault="00F65617" w:rsidP="00EE5745">
            <w:pPr>
              <w:pStyle w:val="ConsPlusNormal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Количество проведенных</w:t>
            </w:r>
            <w:r w:rsidRPr="002812E7">
              <w:rPr>
                <w:rFonts w:ascii="Times New Roman" w:hAnsi="Times New Roman"/>
                <w:bCs/>
                <w:sz w:val="28"/>
                <w:szCs w:val="28"/>
              </w:rPr>
              <w:t xml:space="preserve"> профилактических мероприятий</w:t>
            </w:r>
          </w:p>
        </w:tc>
        <w:tc>
          <w:tcPr>
            <w:tcW w:w="3115" w:type="dxa"/>
            <w:vAlign w:val="center"/>
          </w:tcPr>
          <w:p w:rsidR="00F65617" w:rsidRDefault="007848CB" w:rsidP="00EE5745">
            <w:pPr>
              <w:pStyle w:val="ConsPlusNormal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30</w:t>
            </w:r>
          </w:p>
        </w:tc>
      </w:tr>
      <w:tr w:rsidR="00F65617" w:rsidTr="00EE5745">
        <w:tc>
          <w:tcPr>
            <w:tcW w:w="594" w:type="dxa"/>
            <w:vAlign w:val="center"/>
          </w:tcPr>
          <w:p w:rsidR="00F65617" w:rsidRDefault="00F65617" w:rsidP="00EE5745">
            <w:pPr>
              <w:pStyle w:val="ConsPlusNormal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5635" w:type="dxa"/>
          </w:tcPr>
          <w:p w:rsidR="00F65617" w:rsidRDefault="00F65617" w:rsidP="00EE5745">
            <w:pPr>
              <w:pStyle w:val="ConsPlusNormal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Доля</w:t>
            </w:r>
            <w:r w:rsidRPr="002812E7">
              <w:rPr>
                <w:rFonts w:ascii="Times New Roman" w:hAnsi="Times New Roman"/>
                <w:bCs/>
                <w:sz w:val="28"/>
                <w:szCs w:val="28"/>
              </w:rPr>
              <w:t xml:space="preserve"> контролируемых лиц, в отношении которых проведе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ны профилактические мероприятия, в общем количестве контролируемых лиц</w:t>
            </w:r>
          </w:p>
        </w:tc>
        <w:tc>
          <w:tcPr>
            <w:tcW w:w="3115" w:type="dxa"/>
            <w:vAlign w:val="center"/>
          </w:tcPr>
          <w:p w:rsidR="00F65617" w:rsidRDefault="007848CB" w:rsidP="00EE5745">
            <w:pPr>
              <w:pStyle w:val="ConsPlusNormal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30</w:t>
            </w:r>
            <w:r w:rsidR="00F65617">
              <w:rPr>
                <w:rFonts w:ascii="Times New Roman" w:hAnsi="Times New Roman"/>
                <w:bCs/>
                <w:sz w:val="28"/>
                <w:szCs w:val="28"/>
              </w:rPr>
              <w:t xml:space="preserve"> % и более</w:t>
            </w:r>
          </w:p>
        </w:tc>
      </w:tr>
      <w:tr w:rsidR="00F65617" w:rsidTr="00EE5745">
        <w:tc>
          <w:tcPr>
            <w:tcW w:w="594" w:type="dxa"/>
          </w:tcPr>
          <w:p w:rsidR="00F65617" w:rsidRDefault="00F65617" w:rsidP="00EE5745">
            <w:pPr>
              <w:pStyle w:val="ConsPlusNormal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5635" w:type="dxa"/>
          </w:tcPr>
          <w:p w:rsidR="00F65617" w:rsidRPr="002812E7" w:rsidRDefault="00F65617" w:rsidP="00EE5745">
            <w:pPr>
              <w:pStyle w:val="ConsPlusNormal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Доля </w:t>
            </w:r>
            <w:r w:rsidRPr="008F5C74">
              <w:rPr>
                <w:rFonts w:ascii="Times New Roman" w:hAnsi="Times New Roman"/>
                <w:bCs/>
                <w:sz w:val="28"/>
                <w:szCs w:val="28"/>
              </w:rPr>
              <w:t>контролируемых лиц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, в отношении которых проводились профилактические мероприятия</w:t>
            </w:r>
            <w:r w:rsidRPr="008F5C74">
              <w:rPr>
                <w:rFonts w:ascii="Times New Roman" w:hAnsi="Times New Roman"/>
                <w:bCs/>
                <w:sz w:val="28"/>
                <w:szCs w:val="28"/>
              </w:rPr>
              <w:t>, допустивши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 w:rsidRPr="008F5C74">
              <w:rPr>
                <w:rFonts w:ascii="Times New Roman" w:hAnsi="Times New Roman"/>
                <w:bCs/>
                <w:sz w:val="28"/>
                <w:szCs w:val="28"/>
              </w:rPr>
              <w:t xml:space="preserve"> нарушения обязательных требований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, в общем количестве контролируемых лиц</w:t>
            </w:r>
          </w:p>
        </w:tc>
        <w:tc>
          <w:tcPr>
            <w:tcW w:w="3115" w:type="dxa"/>
            <w:vAlign w:val="center"/>
          </w:tcPr>
          <w:p w:rsidR="00F65617" w:rsidRDefault="007848CB" w:rsidP="00EE5745">
            <w:pPr>
              <w:pStyle w:val="ConsPlusNormal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менее 20</w:t>
            </w:r>
            <w:r w:rsidR="00F65617">
              <w:rPr>
                <w:rFonts w:ascii="Times New Roman" w:hAnsi="Times New Roman"/>
                <w:bCs/>
                <w:sz w:val="28"/>
                <w:szCs w:val="28"/>
              </w:rPr>
              <w:t xml:space="preserve"> %</w:t>
            </w:r>
          </w:p>
        </w:tc>
      </w:tr>
    </w:tbl>
    <w:p w:rsidR="00F65617" w:rsidRDefault="00F65617" w:rsidP="00F65617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65617" w:rsidRDefault="00F65617" w:rsidP="00F65617">
      <w:pPr>
        <w:pStyle w:val="ConsPlusNormal"/>
        <w:tabs>
          <w:tab w:val="left" w:pos="3630"/>
        </w:tabs>
        <w:rPr>
          <w:rFonts w:ascii="Times New Roman" w:hAnsi="Times New Roman" w:cs="Times New Roman"/>
          <w:sz w:val="28"/>
          <w:szCs w:val="28"/>
        </w:rPr>
      </w:pPr>
    </w:p>
    <w:p w:rsidR="00F65617" w:rsidRPr="00587E43" w:rsidRDefault="00F65617" w:rsidP="00F65617">
      <w:pPr>
        <w:pStyle w:val="ConsPlusNormal"/>
        <w:tabs>
          <w:tab w:val="left" w:pos="36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F65617" w:rsidRPr="00EB774B" w:rsidRDefault="00F65617" w:rsidP="00F65617">
      <w:pPr>
        <w:pStyle w:val="ConsPlusNormal"/>
        <w:spacing w:line="240" w:lineRule="exact"/>
      </w:pPr>
    </w:p>
    <w:p w:rsidR="002812E7" w:rsidRDefault="002812E7" w:rsidP="00EB774B">
      <w:pPr>
        <w:pStyle w:val="ConsPlusNormal"/>
        <w:tabs>
          <w:tab w:val="left" w:pos="36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F0EF0" w:rsidRPr="00F65617" w:rsidRDefault="006F0EF0" w:rsidP="00F65617">
      <w:pPr>
        <w:pStyle w:val="ConsPlusNormal"/>
        <w:tabs>
          <w:tab w:val="left" w:pos="3630"/>
        </w:tabs>
        <w:rPr>
          <w:rFonts w:ascii="Times New Roman" w:hAnsi="Times New Roman" w:cs="Times New Roman"/>
          <w:sz w:val="28"/>
          <w:szCs w:val="28"/>
        </w:rPr>
      </w:pPr>
    </w:p>
    <w:sectPr w:rsidR="006F0EF0" w:rsidRPr="00F65617" w:rsidSect="00CF1F97">
      <w:pgSz w:w="11906" w:h="16838"/>
      <w:pgMar w:top="820" w:right="567" w:bottom="85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10A2" w:rsidRDefault="00EB10A2" w:rsidP="00F246DC">
      <w:pPr>
        <w:spacing w:after="0" w:line="240" w:lineRule="auto"/>
      </w:pPr>
      <w:r>
        <w:separator/>
      </w:r>
    </w:p>
  </w:endnote>
  <w:endnote w:type="continuationSeparator" w:id="0">
    <w:p w:rsidR="00EB10A2" w:rsidRDefault="00EB10A2" w:rsidP="00F24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10A2" w:rsidRDefault="00EB10A2" w:rsidP="00F246DC">
      <w:pPr>
        <w:spacing w:after="0" w:line="240" w:lineRule="auto"/>
      </w:pPr>
      <w:r>
        <w:separator/>
      </w:r>
    </w:p>
  </w:footnote>
  <w:footnote w:type="continuationSeparator" w:id="0">
    <w:p w:rsidR="00EB10A2" w:rsidRDefault="00EB10A2" w:rsidP="00F24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1452136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:rsidR="001E16B5" w:rsidRPr="001E16B5" w:rsidRDefault="001E16B5">
        <w:pPr>
          <w:pStyle w:val="a9"/>
          <w:jc w:val="right"/>
          <w:rPr>
            <w:rFonts w:ascii="Times New Roman" w:hAnsi="Times New Roman"/>
            <w:sz w:val="24"/>
          </w:rPr>
        </w:pPr>
        <w:r w:rsidRPr="001E16B5">
          <w:rPr>
            <w:rFonts w:ascii="Times New Roman" w:hAnsi="Times New Roman"/>
            <w:sz w:val="24"/>
          </w:rPr>
          <w:fldChar w:fldCharType="begin"/>
        </w:r>
        <w:r w:rsidRPr="001E16B5">
          <w:rPr>
            <w:rFonts w:ascii="Times New Roman" w:hAnsi="Times New Roman"/>
            <w:sz w:val="24"/>
          </w:rPr>
          <w:instrText>PAGE   \* MERGEFORMAT</w:instrText>
        </w:r>
        <w:r w:rsidRPr="001E16B5">
          <w:rPr>
            <w:rFonts w:ascii="Times New Roman" w:hAnsi="Times New Roman"/>
            <w:sz w:val="24"/>
          </w:rPr>
          <w:fldChar w:fldCharType="separate"/>
        </w:r>
        <w:r w:rsidR="002A52CB">
          <w:rPr>
            <w:rFonts w:ascii="Times New Roman" w:hAnsi="Times New Roman"/>
            <w:noProof/>
            <w:sz w:val="24"/>
          </w:rPr>
          <w:t>8</w:t>
        </w:r>
        <w:r w:rsidRPr="001E16B5">
          <w:rPr>
            <w:rFonts w:ascii="Times New Roman" w:hAnsi="Times New Roman"/>
            <w:sz w:val="24"/>
          </w:rPr>
          <w:fldChar w:fldCharType="end"/>
        </w:r>
      </w:p>
    </w:sdtContent>
  </w:sdt>
  <w:p w:rsidR="00464267" w:rsidRDefault="00464267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3869829"/>
      <w:docPartObj>
        <w:docPartGallery w:val="Page Numbers (Top of Page)"/>
        <w:docPartUnique/>
      </w:docPartObj>
    </w:sdtPr>
    <w:sdtEndPr/>
    <w:sdtContent>
      <w:p w:rsidR="008E2C65" w:rsidRDefault="008E2C65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52CB">
          <w:rPr>
            <w:noProof/>
          </w:rPr>
          <w:t>9</w:t>
        </w:r>
        <w:r>
          <w:fldChar w:fldCharType="end"/>
        </w:r>
      </w:p>
    </w:sdtContent>
  </w:sdt>
  <w:p w:rsidR="008E2C65" w:rsidRDefault="008E2C65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3327A"/>
    <w:multiLevelType w:val="hybridMultilevel"/>
    <w:tmpl w:val="91FAA66E"/>
    <w:lvl w:ilvl="0" w:tplc="AA609D56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2782AC1"/>
    <w:multiLevelType w:val="hybridMultilevel"/>
    <w:tmpl w:val="3740E9B2"/>
    <w:lvl w:ilvl="0" w:tplc="530436CA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94B152D"/>
    <w:multiLevelType w:val="hybridMultilevel"/>
    <w:tmpl w:val="04EE59BA"/>
    <w:lvl w:ilvl="0" w:tplc="E0F6EDBC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54737E48"/>
    <w:multiLevelType w:val="hybridMultilevel"/>
    <w:tmpl w:val="04FC7C5E"/>
    <w:lvl w:ilvl="0" w:tplc="8CE483A0">
      <w:start w:val="1"/>
      <w:numFmt w:val="decimal"/>
      <w:lvlText w:val="%1)"/>
      <w:lvlJc w:val="left"/>
      <w:pPr>
        <w:ind w:left="179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7B053FD"/>
    <w:multiLevelType w:val="hybridMultilevel"/>
    <w:tmpl w:val="1858587C"/>
    <w:lvl w:ilvl="0" w:tplc="813A14A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8E6497D"/>
    <w:multiLevelType w:val="hybridMultilevel"/>
    <w:tmpl w:val="ECCAC5F2"/>
    <w:lvl w:ilvl="0" w:tplc="E76E0F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1E36EF3"/>
    <w:multiLevelType w:val="multilevel"/>
    <w:tmpl w:val="6B9E0DA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15D"/>
    <w:rsid w:val="00016FDE"/>
    <w:rsid w:val="0002428B"/>
    <w:rsid w:val="00034A8C"/>
    <w:rsid w:val="00041FFA"/>
    <w:rsid w:val="000440F4"/>
    <w:rsid w:val="00044899"/>
    <w:rsid w:val="00057310"/>
    <w:rsid w:val="00061A24"/>
    <w:rsid w:val="00062210"/>
    <w:rsid w:val="000629A6"/>
    <w:rsid w:val="000642C8"/>
    <w:rsid w:val="00067583"/>
    <w:rsid w:val="00070192"/>
    <w:rsid w:val="0008165F"/>
    <w:rsid w:val="000B2D52"/>
    <w:rsid w:val="000B3C44"/>
    <w:rsid w:val="000B64BF"/>
    <w:rsid w:val="000C202D"/>
    <w:rsid w:val="000E2CD7"/>
    <w:rsid w:val="000E67C5"/>
    <w:rsid w:val="000F14CA"/>
    <w:rsid w:val="000F1B9D"/>
    <w:rsid w:val="001002DD"/>
    <w:rsid w:val="001007E9"/>
    <w:rsid w:val="00105042"/>
    <w:rsid w:val="00116A96"/>
    <w:rsid w:val="00122A68"/>
    <w:rsid w:val="00127BAA"/>
    <w:rsid w:val="001314CC"/>
    <w:rsid w:val="00141DD3"/>
    <w:rsid w:val="00147911"/>
    <w:rsid w:val="00150B0D"/>
    <w:rsid w:val="00151863"/>
    <w:rsid w:val="00153A38"/>
    <w:rsid w:val="00162519"/>
    <w:rsid w:val="00163086"/>
    <w:rsid w:val="00164B76"/>
    <w:rsid w:val="00170F2A"/>
    <w:rsid w:val="0017395F"/>
    <w:rsid w:val="00185CB3"/>
    <w:rsid w:val="00186077"/>
    <w:rsid w:val="001A1AB1"/>
    <w:rsid w:val="001A5A12"/>
    <w:rsid w:val="001B2F68"/>
    <w:rsid w:val="001B4C89"/>
    <w:rsid w:val="001B6E84"/>
    <w:rsid w:val="001D033F"/>
    <w:rsid w:val="001D4711"/>
    <w:rsid w:val="001D5D9E"/>
    <w:rsid w:val="001E16B5"/>
    <w:rsid w:val="001E5B1C"/>
    <w:rsid w:val="001F72B2"/>
    <w:rsid w:val="002036E0"/>
    <w:rsid w:val="00210BBB"/>
    <w:rsid w:val="00214E71"/>
    <w:rsid w:val="00221F54"/>
    <w:rsid w:val="00222F5B"/>
    <w:rsid w:val="00245516"/>
    <w:rsid w:val="00270830"/>
    <w:rsid w:val="00270AFD"/>
    <w:rsid w:val="00270F81"/>
    <w:rsid w:val="002773C7"/>
    <w:rsid w:val="002812E7"/>
    <w:rsid w:val="002848C8"/>
    <w:rsid w:val="002937D7"/>
    <w:rsid w:val="00296962"/>
    <w:rsid w:val="00297737"/>
    <w:rsid w:val="002A0316"/>
    <w:rsid w:val="002A29A7"/>
    <w:rsid w:val="002A52CB"/>
    <w:rsid w:val="002B325D"/>
    <w:rsid w:val="002C1811"/>
    <w:rsid w:val="002C3464"/>
    <w:rsid w:val="002C70AF"/>
    <w:rsid w:val="002E4EB9"/>
    <w:rsid w:val="002F063F"/>
    <w:rsid w:val="002F2BF2"/>
    <w:rsid w:val="00307D85"/>
    <w:rsid w:val="0031617E"/>
    <w:rsid w:val="00326052"/>
    <w:rsid w:val="003317AE"/>
    <w:rsid w:val="00332389"/>
    <w:rsid w:val="00346C0E"/>
    <w:rsid w:val="00361BE0"/>
    <w:rsid w:val="003703A7"/>
    <w:rsid w:val="003714FE"/>
    <w:rsid w:val="00372B26"/>
    <w:rsid w:val="0039598A"/>
    <w:rsid w:val="003A231A"/>
    <w:rsid w:val="003B349A"/>
    <w:rsid w:val="003B502E"/>
    <w:rsid w:val="003B6060"/>
    <w:rsid w:val="003C6879"/>
    <w:rsid w:val="003D4B39"/>
    <w:rsid w:val="003D4EE6"/>
    <w:rsid w:val="003E199E"/>
    <w:rsid w:val="003E79D9"/>
    <w:rsid w:val="003F3AFB"/>
    <w:rsid w:val="00410443"/>
    <w:rsid w:val="00410CD5"/>
    <w:rsid w:val="0043397E"/>
    <w:rsid w:val="00453B14"/>
    <w:rsid w:val="00462759"/>
    <w:rsid w:val="00464267"/>
    <w:rsid w:val="00471A4D"/>
    <w:rsid w:val="00473141"/>
    <w:rsid w:val="00493C84"/>
    <w:rsid w:val="00495991"/>
    <w:rsid w:val="004A41D9"/>
    <w:rsid w:val="004A4399"/>
    <w:rsid w:val="004A7430"/>
    <w:rsid w:val="004B6C61"/>
    <w:rsid w:val="004B709E"/>
    <w:rsid w:val="004C0CCA"/>
    <w:rsid w:val="004D221D"/>
    <w:rsid w:val="004D6CC2"/>
    <w:rsid w:val="004E0C2F"/>
    <w:rsid w:val="004E5153"/>
    <w:rsid w:val="00504FE3"/>
    <w:rsid w:val="0050772F"/>
    <w:rsid w:val="00513224"/>
    <w:rsid w:val="0051585B"/>
    <w:rsid w:val="00521166"/>
    <w:rsid w:val="005340AD"/>
    <w:rsid w:val="00543A50"/>
    <w:rsid w:val="00551942"/>
    <w:rsid w:val="00560303"/>
    <w:rsid w:val="00563198"/>
    <w:rsid w:val="00566DDD"/>
    <w:rsid w:val="00573BF9"/>
    <w:rsid w:val="00587E43"/>
    <w:rsid w:val="00590D57"/>
    <w:rsid w:val="005D05AC"/>
    <w:rsid w:val="005D70FC"/>
    <w:rsid w:val="005F4366"/>
    <w:rsid w:val="005F7CB0"/>
    <w:rsid w:val="0060397B"/>
    <w:rsid w:val="00617E96"/>
    <w:rsid w:val="0063623B"/>
    <w:rsid w:val="00650732"/>
    <w:rsid w:val="006522A0"/>
    <w:rsid w:val="00654FD2"/>
    <w:rsid w:val="006620CE"/>
    <w:rsid w:val="006664FF"/>
    <w:rsid w:val="00672EE0"/>
    <w:rsid w:val="006739B9"/>
    <w:rsid w:val="00687D3F"/>
    <w:rsid w:val="006926BD"/>
    <w:rsid w:val="006A25FB"/>
    <w:rsid w:val="006A33C2"/>
    <w:rsid w:val="006A4403"/>
    <w:rsid w:val="006B46AF"/>
    <w:rsid w:val="006C3E0C"/>
    <w:rsid w:val="006C5D63"/>
    <w:rsid w:val="006E0800"/>
    <w:rsid w:val="006E167C"/>
    <w:rsid w:val="006F0EF0"/>
    <w:rsid w:val="006F16C3"/>
    <w:rsid w:val="006F2720"/>
    <w:rsid w:val="006F7D97"/>
    <w:rsid w:val="00716099"/>
    <w:rsid w:val="00717375"/>
    <w:rsid w:val="0072506A"/>
    <w:rsid w:val="00726407"/>
    <w:rsid w:val="0072755C"/>
    <w:rsid w:val="00735D16"/>
    <w:rsid w:val="00746EB5"/>
    <w:rsid w:val="00751268"/>
    <w:rsid w:val="00764BC1"/>
    <w:rsid w:val="00774025"/>
    <w:rsid w:val="00775A6E"/>
    <w:rsid w:val="0077676A"/>
    <w:rsid w:val="00783F8C"/>
    <w:rsid w:val="007848CB"/>
    <w:rsid w:val="00787CE0"/>
    <w:rsid w:val="00793CA4"/>
    <w:rsid w:val="007B109E"/>
    <w:rsid w:val="007B7A08"/>
    <w:rsid w:val="007D0191"/>
    <w:rsid w:val="007D37EE"/>
    <w:rsid w:val="007E1663"/>
    <w:rsid w:val="007E3D91"/>
    <w:rsid w:val="007F28D0"/>
    <w:rsid w:val="00807270"/>
    <w:rsid w:val="00815BA8"/>
    <w:rsid w:val="00832F8D"/>
    <w:rsid w:val="0083530A"/>
    <w:rsid w:val="008420C8"/>
    <w:rsid w:val="008455CA"/>
    <w:rsid w:val="00846362"/>
    <w:rsid w:val="008519D3"/>
    <w:rsid w:val="00852CD7"/>
    <w:rsid w:val="00852DE0"/>
    <w:rsid w:val="00864573"/>
    <w:rsid w:val="008713C5"/>
    <w:rsid w:val="00871B8E"/>
    <w:rsid w:val="00873CFF"/>
    <w:rsid w:val="00877AA8"/>
    <w:rsid w:val="00886080"/>
    <w:rsid w:val="00895595"/>
    <w:rsid w:val="008A4007"/>
    <w:rsid w:val="008B736F"/>
    <w:rsid w:val="008C635A"/>
    <w:rsid w:val="008C7814"/>
    <w:rsid w:val="008D0AA7"/>
    <w:rsid w:val="008D5831"/>
    <w:rsid w:val="008E2644"/>
    <w:rsid w:val="008E2C65"/>
    <w:rsid w:val="00902A78"/>
    <w:rsid w:val="0091290D"/>
    <w:rsid w:val="00914FE9"/>
    <w:rsid w:val="00930525"/>
    <w:rsid w:val="00931DA0"/>
    <w:rsid w:val="00941239"/>
    <w:rsid w:val="00947B2B"/>
    <w:rsid w:val="00955D9A"/>
    <w:rsid w:val="00961080"/>
    <w:rsid w:val="00976ACC"/>
    <w:rsid w:val="009774B3"/>
    <w:rsid w:val="009A1059"/>
    <w:rsid w:val="009B193B"/>
    <w:rsid w:val="009B2E49"/>
    <w:rsid w:val="009C11DE"/>
    <w:rsid w:val="009F7C59"/>
    <w:rsid w:val="00A013F1"/>
    <w:rsid w:val="00A12A03"/>
    <w:rsid w:val="00A27695"/>
    <w:rsid w:val="00A27D33"/>
    <w:rsid w:val="00A376E4"/>
    <w:rsid w:val="00A40CC8"/>
    <w:rsid w:val="00A6615D"/>
    <w:rsid w:val="00A71BEC"/>
    <w:rsid w:val="00A71F5F"/>
    <w:rsid w:val="00A75320"/>
    <w:rsid w:val="00A822FC"/>
    <w:rsid w:val="00A84A31"/>
    <w:rsid w:val="00A9303E"/>
    <w:rsid w:val="00A940C5"/>
    <w:rsid w:val="00A9526C"/>
    <w:rsid w:val="00A9578D"/>
    <w:rsid w:val="00AB4507"/>
    <w:rsid w:val="00AB6BC7"/>
    <w:rsid w:val="00AC28A9"/>
    <w:rsid w:val="00AC631B"/>
    <w:rsid w:val="00AD5BFD"/>
    <w:rsid w:val="00AF5458"/>
    <w:rsid w:val="00AF5989"/>
    <w:rsid w:val="00B2244D"/>
    <w:rsid w:val="00B254BB"/>
    <w:rsid w:val="00B27D33"/>
    <w:rsid w:val="00B35127"/>
    <w:rsid w:val="00B411FA"/>
    <w:rsid w:val="00B44D09"/>
    <w:rsid w:val="00B51866"/>
    <w:rsid w:val="00B531DF"/>
    <w:rsid w:val="00B61DA9"/>
    <w:rsid w:val="00B671C0"/>
    <w:rsid w:val="00B84FF9"/>
    <w:rsid w:val="00B853C5"/>
    <w:rsid w:val="00B960E3"/>
    <w:rsid w:val="00BA4674"/>
    <w:rsid w:val="00BA57C3"/>
    <w:rsid w:val="00BB097B"/>
    <w:rsid w:val="00BB6B43"/>
    <w:rsid w:val="00BD207C"/>
    <w:rsid w:val="00BD340E"/>
    <w:rsid w:val="00BD35CF"/>
    <w:rsid w:val="00BD41DF"/>
    <w:rsid w:val="00BE06E2"/>
    <w:rsid w:val="00BE125F"/>
    <w:rsid w:val="00BF49A7"/>
    <w:rsid w:val="00C0050E"/>
    <w:rsid w:val="00C04966"/>
    <w:rsid w:val="00C0798E"/>
    <w:rsid w:val="00C13EAB"/>
    <w:rsid w:val="00C2194F"/>
    <w:rsid w:val="00C2530F"/>
    <w:rsid w:val="00C322E5"/>
    <w:rsid w:val="00C42434"/>
    <w:rsid w:val="00C42620"/>
    <w:rsid w:val="00C50AB2"/>
    <w:rsid w:val="00C5162A"/>
    <w:rsid w:val="00C52ACB"/>
    <w:rsid w:val="00C52E7B"/>
    <w:rsid w:val="00C91B58"/>
    <w:rsid w:val="00C92616"/>
    <w:rsid w:val="00C942D8"/>
    <w:rsid w:val="00C95995"/>
    <w:rsid w:val="00C9741D"/>
    <w:rsid w:val="00C97991"/>
    <w:rsid w:val="00CA15B3"/>
    <w:rsid w:val="00CB29F1"/>
    <w:rsid w:val="00CB7923"/>
    <w:rsid w:val="00CC297E"/>
    <w:rsid w:val="00CC3267"/>
    <w:rsid w:val="00CC5F99"/>
    <w:rsid w:val="00CD5A66"/>
    <w:rsid w:val="00CD6032"/>
    <w:rsid w:val="00CE6A80"/>
    <w:rsid w:val="00CE6E78"/>
    <w:rsid w:val="00CF1F97"/>
    <w:rsid w:val="00CF596B"/>
    <w:rsid w:val="00D04B7F"/>
    <w:rsid w:val="00D075CD"/>
    <w:rsid w:val="00D254FB"/>
    <w:rsid w:val="00D3070F"/>
    <w:rsid w:val="00D367F0"/>
    <w:rsid w:val="00D42C6B"/>
    <w:rsid w:val="00D501EB"/>
    <w:rsid w:val="00D50C2C"/>
    <w:rsid w:val="00D52FB6"/>
    <w:rsid w:val="00D53A86"/>
    <w:rsid w:val="00D70759"/>
    <w:rsid w:val="00D90A75"/>
    <w:rsid w:val="00DA3091"/>
    <w:rsid w:val="00DA793C"/>
    <w:rsid w:val="00DB259E"/>
    <w:rsid w:val="00DD5D3D"/>
    <w:rsid w:val="00DE192E"/>
    <w:rsid w:val="00E16F2A"/>
    <w:rsid w:val="00E17542"/>
    <w:rsid w:val="00E30ABC"/>
    <w:rsid w:val="00E35DBA"/>
    <w:rsid w:val="00E4530A"/>
    <w:rsid w:val="00E46186"/>
    <w:rsid w:val="00E563F7"/>
    <w:rsid w:val="00E60062"/>
    <w:rsid w:val="00E63CD5"/>
    <w:rsid w:val="00E67713"/>
    <w:rsid w:val="00E80090"/>
    <w:rsid w:val="00E862DA"/>
    <w:rsid w:val="00E92B53"/>
    <w:rsid w:val="00EB10A2"/>
    <w:rsid w:val="00EB774B"/>
    <w:rsid w:val="00EC141D"/>
    <w:rsid w:val="00EC1A55"/>
    <w:rsid w:val="00EC4779"/>
    <w:rsid w:val="00EC6EF1"/>
    <w:rsid w:val="00ED0A38"/>
    <w:rsid w:val="00EF12EE"/>
    <w:rsid w:val="00EF5790"/>
    <w:rsid w:val="00F00820"/>
    <w:rsid w:val="00F074DE"/>
    <w:rsid w:val="00F246DC"/>
    <w:rsid w:val="00F468CA"/>
    <w:rsid w:val="00F65617"/>
    <w:rsid w:val="00F7285F"/>
    <w:rsid w:val="00F92216"/>
    <w:rsid w:val="00FA3AB2"/>
    <w:rsid w:val="00FA62DC"/>
    <w:rsid w:val="00FB047F"/>
    <w:rsid w:val="00FB04CA"/>
    <w:rsid w:val="00FB51DE"/>
    <w:rsid w:val="00FC560B"/>
    <w:rsid w:val="00FC783D"/>
    <w:rsid w:val="00FD0BFD"/>
    <w:rsid w:val="00FE2E7C"/>
    <w:rsid w:val="00FF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633241"/>
  <w15:docId w15:val="{73987D08-D081-4D3F-B0C2-FB3F4A98B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A4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1A1AB1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61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661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6615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661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66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615D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6615D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0B3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rsid w:val="00FC560B"/>
    <w:pPr>
      <w:widowControl w:val="0"/>
      <w:autoSpaceDE w:val="0"/>
      <w:autoSpaceDN w:val="0"/>
      <w:adjustRightInd w:val="0"/>
      <w:spacing w:after="0" w:line="301" w:lineRule="exact"/>
      <w:ind w:firstLine="69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FC56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basedOn w:val="a0"/>
    <w:rsid w:val="00FC560B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1">
    <w:name w:val="Font Style31"/>
    <w:basedOn w:val="a0"/>
    <w:rsid w:val="00FC560B"/>
    <w:rPr>
      <w:rFonts w:ascii="Times New Roman" w:hAnsi="Times New Roman" w:cs="Times New Roman" w:hint="default"/>
      <w:sz w:val="28"/>
      <w:szCs w:val="28"/>
    </w:rPr>
  </w:style>
  <w:style w:type="paragraph" w:styleId="a8">
    <w:name w:val="No Spacing"/>
    <w:uiPriority w:val="1"/>
    <w:qFormat/>
    <w:rsid w:val="00210BBB"/>
    <w:pPr>
      <w:spacing w:after="0" w:line="240" w:lineRule="auto"/>
      <w:jc w:val="center"/>
    </w:pPr>
    <w:rPr>
      <w:rFonts w:ascii="Calibri" w:eastAsia="Calibri" w:hAnsi="Calibri" w:cs="Times New Roman"/>
    </w:rPr>
  </w:style>
  <w:style w:type="table" w:customStyle="1" w:styleId="11">
    <w:name w:val="Сетка таблицы1"/>
    <w:basedOn w:val="a1"/>
    <w:next w:val="a7"/>
    <w:uiPriority w:val="59"/>
    <w:rsid w:val="00FC783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F24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246DC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F24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246DC"/>
    <w:rPr>
      <w:rFonts w:ascii="Calibri" w:eastAsia="Calibri" w:hAnsi="Calibri" w:cs="Times New Roman"/>
    </w:rPr>
  </w:style>
  <w:style w:type="character" w:styleId="ad">
    <w:name w:val="FollowedHyperlink"/>
    <w:basedOn w:val="a0"/>
    <w:uiPriority w:val="99"/>
    <w:semiHidden/>
    <w:unhideWhenUsed/>
    <w:rsid w:val="00A940C5"/>
    <w:rPr>
      <w:color w:val="800080" w:themeColor="followedHyperlink"/>
      <w:u w:val="single"/>
    </w:rPr>
  </w:style>
  <w:style w:type="paragraph" w:styleId="ae">
    <w:name w:val="Body Text"/>
    <w:basedOn w:val="a"/>
    <w:link w:val="af"/>
    <w:uiPriority w:val="99"/>
    <w:semiHidden/>
    <w:unhideWhenUsed/>
    <w:rsid w:val="006522A0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522A0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1A1AB1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47935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10191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FD07FB1D73EE1CA1F7D46E7CBE41A2AAA7DDD6CB02770A32775A9EF86C4F1C3FBB1A517D05B2EC5F98DAC2D3D6F8E9A706EAAAF06A5DA4BlCJ1N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68B52-A614-4FF9-B9A8-34A919417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9</Pages>
  <Words>2144</Words>
  <Characters>12222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Stroinadzor</cp:lastModifiedBy>
  <cp:revision>5</cp:revision>
  <cp:lastPrinted>2021-09-28T10:07:00Z</cp:lastPrinted>
  <dcterms:created xsi:type="dcterms:W3CDTF">2021-09-24T12:57:00Z</dcterms:created>
  <dcterms:modified xsi:type="dcterms:W3CDTF">2021-10-01T06:18:00Z</dcterms:modified>
</cp:coreProperties>
</file>