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964F4" w14:textId="5CECDDCC" w:rsidR="004A1C05" w:rsidRDefault="005B2A78" w:rsidP="009105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Рекомендации</w:t>
      </w:r>
      <w:r w:rsidR="002E0837" w:rsidRPr="005E3E42">
        <w:rPr>
          <w:rFonts w:ascii="Times New Roman" w:hAnsi="Times New Roman" w:cs="Times New Roman"/>
          <w:b/>
          <w:sz w:val="28"/>
        </w:rPr>
        <w:t xml:space="preserve"> </w:t>
      </w:r>
      <w:r w:rsidR="008C5532" w:rsidRPr="005E3E42">
        <w:rPr>
          <w:rFonts w:ascii="Times New Roman" w:hAnsi="Times New Roman" w:cs="Times New Roman"/>
          <w:b/>
          <w:sz w:val="28"/>
        </w:rPr>
        <w:t>по отдельным вопросам</w:t>
      </w:r>
      <w:r w:rsidR="002E0837" w:rsidRPr="005E3E42">
        <w:rPr>
          <w:rFonts w:ascii="Times New Roman" w:hAnsi="Times New Roman" w:cs="Times New Roman"/>
          <w:b/>
          <w:sz w:val="28"/>
        </w:rPr>
        <w:t xml:space="preserve"> </w:t>
      </w:r>
      <w:r w:rsidR="002E0837" w:rsidRPr="005E3E42">
        <w:rPr>
          <w:rFonts w:ascii="Times New Roman" w:hAnsi="Times New Roman" w:cs="Times New Roman"/>
          <w:b/>
          <w:sz w:val="28"/>
          <w:szCs w:val="28"/>
        </w:rPr>
        <w:t>организации</w:t>
      </w:r>
    </w:p>
    <w:p w14:paraId="3FE57C3E" w14:textId="0605D0C0" w:rsidR="00AC1E14" w:rsidRDefault="002E0837" w:rsidP="009105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E3E42">
        <w:rPr>
          <w:rFonts w:ascii="Times New Roman" w:hAnsi="Times New Roman" w:cs="Times New Roman"/>
          <w:b/>
          <w:sz w:val="28"/>
          <w:szCs w:val="28"/>
        </w:rPr>
        <w:t>рейтингового голосования</w:t>
      </w:r>
      <w:r w:rsidRPr="005E3E42">
        <w:rPr>
          <w:rFonts w:ascii="Times New Roman" w:hAnsi="Times New Roman" w:cs="Times New Roman"/>
          <w:b/>
          <w:sz w:val="28"/>
        </w:rPr>
        <w:t xml:space="preserve"> в рамках </w:t>
      </w:r>
      <w:r w:rsidR="00707D63">
        <w:rPr>
          <w:rFonts w:ascii="Times New Roman" w:hAnsi="Times New Roman" w:cs="Times New Roman"/>
          <w:b/>
          <w:sz w:val="28"/>
        </w:rPr>
        <w:t>федерального проекта</w:t>
      </w:r>
    </w:p>
    <w:p w14:paraId="027DFE68" w14:textId="16D8D41C" w:rsidR="002E0837" w:rsidRDefault="009864EB" w:rsidP="009105F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«Формирование комфортной городской среды»</w:t>
      </w:r>
      <w:r w:rsidR="00D852F3">
        <w:rPr>
          <w:rFonts w:ascii="Times New Roman" w:hAnsi="Times New Roman" w:cs="Times New Roman"/>
          <w:b/>
          <w:sz w:val="28"/>
        </w:rPr>
        <w:t xml:space="preserve"> </w:t>
      </w:r>
    </w:p>
    <w:p w14:paraId="26B159B8" w14:textId="77777777" w:rsidR="004A1C05" w:rsidRPr="007F4A53" w:rsidRDefault="004A1C05" w:rsidP="009105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14:paraId="457AD8B5" w14:textId="7B731E84" w:rsidR="00A454D3" w:rsidRPr="007F4A53" w:rsidRDefault="00D554D7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</w:t>
      </w:r>
      <w:r w:rsidR="001E742D">
        <w:rPr>
          <w:rFonts w:ascii="Times New Roman" w:hAnsi="Times New Roman" w:cs="Times New Roman"/>
          <w:b/>
          <w:sz w:val="28"/>
        </w:rPr>
        <w:t>екомендуемые о</w:t>
      </w:r>
      <w:r w:rsidR="00CE479E" w:rsidRPr="007F4A53">
        <w:rPr>
          <w:rFonts w:ascii="Times New Roman" w:hAnsi="Times New Roman" w:cs="Times New Roman"/>
          <w:b/>
          <w:sz w:val="28"/>
        </w:rPr>
        <w:t>сновные этапы п</w:t>
      </w:r>
      <w:r w:rsidR="00A454D3" w:rsidRPr="007F4A53">
        <w:rPr>
          <w:rFonts w:ascii="Times New Roman" w:hAnsi="Times New Roman" w:cs="Times New Roman"/>
          <w:b/>
          <w:sz w:val="28"/>
        </w:rPr>
        <w:t>роцедур</w:t>
      </w:r>
      <w:r w:rsidR="00CE479E" w:rsidRPr="007F4A53">
        <w:rPr>
          <w:rFonts w:ascii="Times New Roman" w:hAnsi="Times New Roman" w:cs="Times New Roman"/>
          <w:b/>
          <w:sz w:val="28"/>
        </w:rPr>
        <w:t>ы</w:t>
      </w:r>
      <w:r w:rsidR="00A454D3" w:rsidRPr="007F4A53">
        <w:rPr>
          <w:rFonts w:ascii="Times New Roman" w:hAnsi="Times New Roman" w:cs="Times New Roman"/>
          <w:b/>
          <w:sz w:val="28"/>
        </w:rPr>
        <w:t xml:space="preserve"> рей</w:t>
      </w:r>
      <w:r w:rsidR="00CE479E" w:rsidRPr="007F4A53">
        <w:rPr>
          <w:rFonts w:ascii="Times New Roman" w:hAnsi="Times New Roman" w:cs="Times New Roman"/>
          <w:b/>
          <w:sz w:val="28"/>
        </w:rPr>
        <w:t>тингового голосования</w:t>
      </w:r>
      <w:r>
        <w:rPr>
          <w:rFonts w:ascii="Times New Roman" w:hAnsi="Times New Roman" w:cs="Times New Roman"/>
          <w:b/>
          <w:sz w:val="28"/>
        </w:rPr>
        <w:t>:</w:t>
      </w:r>
    </w:p>
    <w:p w14:paraId="14D86B60" w14:textId="6AA5CA7F" w:rsidR="00F95D4C" w:rsidRPr="007F4A53" w:rsidRDefault="00A454D3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4A53">
        <w:rPr>
          <w:rFonts w:ascii="Times New Roman" w:hAnsi="Times New Roman" w:cs="Times New Roman"/>
          <w:sz w:val="28"/>
        </w:rPr>
        <w:t xml:space="preserve">- </w:t>
      </w:r>
      <w:r w:rsidR="00F95D4C" w:rsidRPr="007F4A53">
        <w:rPr>
          <w:rFonts w:ascii="Times New Roman" w:hAnsi="Times New Roman" w:cs="Times New Roman"/>
          <w:sz w:val="28"/>
        </w:rPr>
        <w:t xml:space="preserve">формирование и публикация </w:t>
      </w:r>
      <w:r w:rsidR="00C0421C" w:rsidRPr="00C0421C">
        <w:rPr>
          <w:rFonts w:ascii="Times New Roman" w:hAnsi="Times New Roman" w:cs="Times New Roman"/>
          <w:sz w:val="28"/>
        </w:rPr>
        <w:t>муниципальных образований, в которых будет проведено рейтинговое голосование</w:t>
      </w:r>
      <w:r w:rsidR="00C0421C">
        <w:rPr>
          <w:rFonts w:ascii="Times New Roman" w:hAnsi="Times New Roman" w:cs="Times New Roman"/>
          <w:sz w:val="28"/>
        </w:rPr>
        <w:t>,</w:t>
      </w:r>
      <w:r w:rsidR="00C0421C" w:rsidRPr="00C0421C">
        <w:rPr>
          <w:rFonts w:ascii="Times New Roman" w:hAnsi="Times New Roman" w:cs="Times New Roman"/>
          <w:sz w:val="28"/>
        </w:rPr>
        <w:t xml:space="preserve"> </w:t>
      </w:r>
      <w:r w:rsidR="005049B3">
        <w:rPr>
          <w:rFonts w:ascii="Times New Roman" w:hAnsi="Times New Roman" w:cs="Times New Roman"/>
          <w:sz w:val="28"/>
        </w:rPr>
        <w:t xml:space="preserve">перечня </w:t>
      </w:r>
      <w:r w:rsidR="00F95D4C" w:rsidRPr="007F4A53">
        <w:rPr>
          <w:rFonts w:ascii="Times New Roman" w:hAnsi="Times New Roman" w:cs="Times New Roman"/>
          <w:sz w:val="28"/>
        </w:rPr>
        <w:t>всех нуждающихся в благоустройстве общественных территорий для отбора территорий, подлежащих первоочередному благоустройству</w:t>
      </w:r>
      <w:r w:rsidR="00D554D7">
        <w:rPr>
          <w:rFonts w:ascii="Times New Roman" w:hAnsi="Times New Roman" w:cs="Times New Roman"/>
          <w:sz w:val="28"/>
        </w:rPr>
        <w:t xml:space="preserve"> (далее также – </w:t>
      </w:r>
      <w:r w:rsidR="00C0421C">
        <w:rPr>
          <w:rFonts w:ascii="Times New Roman" w:hAnsi="Times New Roman" w:cs="Times New Roman"/>
          <w:sz w:val="28"/>
        </w:rPr>
        <w:t>П</w:t>
      </w:r>
      <w:r w:rsidR="00D554D7">
        <w:rPr>
          <w:rFonts w:ascii="Times New Roman" w:hAnsi="Times New Roman" w:cs="Times New Roman"/>
          <w:sz w:val="28"/>
        </w:rPr>
        <w:t>еречень)</w:t>
      </w:r>
      <w:r w:rsidR="00F95D4C" w:rsidRPr="007F4A53">
        <w:rPr>
          <w:rFonts w:ascii="Times New Roman" w:hAnsi="Times New Roman" w:cs="Times New Roman"/>
          <w:sz w:val="28"/>
        </w:rPr>
        <w:t>, организация общественного обсуждения</w:t>
      </w:r>
      <w:r w:rsidR="005049B3">
        <w:rPr>
          <w:rFonts w:ascii="Times New Roman" w:hAnsi="Times New Roman" w:cs="Times New Roman"/>
          <w:sz w:val="28"/>
        </w:rPr>
        <w:t xml:space="preserve"> такого перечня</w:t>
      </w:r>
      <w:r w:rsidR="00F95D4C" w:rsidRPr="007F4A53">
        <w:rPr>
          <w:rFonts w:ascii="Times New Roman" w:hAnsi="Times New Roman" w:cs="Times New Roman"/>
          <w:sz w:val="28"/>
        </w:rPr>
        <w:t>;</w:t>
      </w:r>
    </w:p>
    <w:p w14:paraId="4D9C10A0" w14:textId="1FF1E92E" w:rsidR="00A454D3" w:rsidRPr="007F4A53" w:rsidRDefault="00F95D4C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4A53">
        <w:rPr>
          <w:rFonts w:ascii="Times New Roman" w:hAnsi="Times New Roman" w:cs="Times New Roman"/>
          <w:sz w:val="28"/>
        </w:rPr>
        <w:t xml:space="preserve">- </w:t>
      </w:r>
      <w:r w:rsidR="00A454D3" w:rsidRPr="007F4A53">
        <w:rPr>
          <w:rFonts w:ascii="Times New Roman" w:hAnsi="Times New Roman" w:cs="Times New Roman"/>
          <w:sz w:val="28"/>
        </w:rPr>
        <w:t xml:space="preserve">отбор </w:t>
      </w:r>
      <w:r w:rsidR="00FC330E" w:rsidRPr="007F4A53">
        <w:rPr>
          <w:rFonts w:ascii="Times New Roman" w:hAnsi="Times New Roman" w:cs="Times New Roman"/>
          <w:sz w:val="28"/>
        </w:rPr>
        <w:t>общественными комиссиями</w:t>
      </w:r>
      <w:r w:rsidR="00C0421C">
        <w:rPr>
          <w:rFonts w:ascii="Times New Roman" w:hAnsi="Times New Roman" w:cs="Times New Roman"/>
          <w:sz w:val="28"/>
        </w:rPr>
        <w:t xml:space="preserve">, образуемыми на муниципальном уровне </w:t>
      </w:r>
      <w:r w:rsidR="00AC1E14">
        <w:rPr>
          <w:rFonts w:ascii="Times New Roman" w:hAnsi="Times New Roman" w:cs="Times New Roman"/>
          <w:sz w:val="28"/>
        </w:rPr>
        <w:t>в целях обеспечения отбора</w:t>
      </w:r>
      <w:r w:rsidR="00AC1E14" w:rsidRPr="00AC1E14">
        <w:rPr>
          <w:rFonts w:ascii="Times New Roman" w:hAnsi="Times New Roman" w:cs="Times New Roman"/>
          <w:sz w:val="28"/>
        </w:rPr>
        <w:t xml:space="preserve"> </w:t>
      </w:r>
      <w:r w:rsidR="00AC1E14" w:rsidRPr="007F4A53">
        <w:rPr>
          <w:rFonts w:ascii="Times New Roman" w:hAnsi="Times New Roman" w:cs="Times New Roman"/>
          <w:sz w:val="28"/>
        </w:rPr>
        <w:t>территорий, подлежащих первоочередному благоустройству</w:t>
      </w:r>
      <w:r w:rsidR="00AC1E14">
        <w:rPr>
          <w:rFonts w:ascii="Times New Roman" w:hAnsi="Times New Roman" w:cs="Times New Roman"/>
          <w:sz w:val="28"/>
        </w:rPr>
        <w:t xml:space="preserve"> </w:t>
      </w:r>
      <w:r w:rsidR="003167F4">
        <w:rPr>
          <w:rFonts w:ascii="Times New Roman" w:hAnsi="Times New Roman" w:cs="Times New Roman"/>
          <w:sz w:val="28"/>
        </w:rPr>
        <w:t xml:space="preserve">в рамках </w:t>
      </w:r>
      <w:r w:rsidR="003167F4" w:rsidRPr="00D17AEF">
        <w:rPr>
          <w:rFonts w:ascii="Times New Roman" w:hAnsi="Times New Roman"/>
          <w:sz w:val="28"/>
          <w:szCs w:val="28"/>
        </w:rPr>
        <w:t>государственн</w:t>
      </w:r>
      <w:r w:rsidR="003167F4">
        <w:rPr>
          <w:rFonts w:ascii="Times New Roman" w:hAnsi="Times New Roman"/>
          <w:sz w:val="28"/>
          <w:szCs w:val="28"/>
        </w:rPr>
        <w:t>ых программ субъектов</w:t>
      </w:r>
      <w:r w:rsidR="003167F4" w:rsidRPr="00D17AEF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3167F4">
        <w:rPr>
          <w:rFonts w:ascii="Times New Roman" w:hAnsi="Times New Roman"/>
          <w:sz w:val="28"/>
          <w:szCs w:val="28"/>
        </w:rPr>
        <w:t xml:space="preserve">, муниципальных </w:t>
      </w:r>
      <w:r w:rsidR="003167F4" w:rsidRPr="00D17AEF">
        <w:rPr>
          <w:rFonts w:ascii="Times New Roman" w:hAnsi="Times New Roman"/>
          <w:sz w:val="28"/>
          <w:szCs w:val="28"/>
        </w:rPr>
        <w:t xml:space="preserve">программ </w:t>
      </w:r>
      <w:r w:rsidR="003167F4">
        <w:rPr>
          <w:rFonts w:ascii="Times New Roman" w:hAnsi="Times New Roman"/>
          <w:sz w:val="28"/>
          <w:szCs w:val="28"/>
        </w:rPr>
        <w:t>(подпрограмм</w:t>
      </w:r>
      <w:r w:rsidR="003167F4" w:rsidRPr="00D17AEF">
        <w:rPr>
          <w:rFonts w:ascii="Times New Roman" w:hAnsi="Times New Roman"/>
          <w:sz w:val="28"/>
          <w:szCs w:val="28"/>
        </w:rPr>
        <w:t xml:space="preserve">) </w:t>
      </w:r>
      <w:r w:rsidR="003167F4" w:rsidRPr="00F84DDB">
        <w:rPr>
          <w:rFonts w:ascii="Times New Roman" w:hAnsi="Times New Roman" w:cs="Times New Roman"/>
          <w:sz w:val="28"/>
          <w:szCs w:val="28"/>
        </w:rPr>
        <w:t xml:space="preserve">формирования современной городской среды </w:t>
      </w:r>
      <w:r w:rsidR="00C0421C">
        <w:rPr>
          <w:rFonts w:ascii="Times New Roman" w:hAnsi="Times New Roman" w:cs="Times New Roman"/>
          <w:sz w:val="28"/>
        </w:rPr>
        <w:t>(далее</w:t>
      </w:r>
      <w:r w:rsidR="003167F4">
        <w:rPr>
          <w:rFonts w:ascii="Times New Roman" w:hAnsi="Times New Roman" w:cs="Times New Roman"/>
          <w:sz w:val="28"/>
        </w:rPr>
        <w:t xml:space="preserve"> соответственно</w:t>
      </w:r>
      <w:r w:rsidR="00C0421C">
        <w:rPr>
          <w:rFonts w:ascii="Times New Roman" w:hAnsi="Times New Roman" w:cs="Times New Roman"/>
          <w:sz w:val="28"/>
        </w:rPr>
        <w:t xml:space="preserve"> – </w:t>
      </w:r>
      <w:r w:rsidR="003167F4">
        <w:rPr>
          <w:rFonts w:ascii="Times New Roman" w:hAnsi="Times New Roman" w:cs="Times New Roman"/>
          <w:sz w:val="28"/>
        </w:rPr>
        <w:t xml:space="preserve">государственные программы, муниципальные программы, </w:t>
      </w:r>
      <w:r w:rsidR="00C0421C">
        <w:rPr>
          <w:rFonts w:ascii="Times New Roman" w:hAnsi="Times New Roman" w:cs="Times New Roman"/>
          <w:sz w:val="28"/>
        </w:rPr>
        <w:t>общественные комиссии),</w:t>
      </w:r>
      <w:r w:rsidR="00FC330E" w:rsidRPr="007F4A53">
        <w:rPr>
          <w:rFonts w:ascii="Times New Roman" w:hAnsi="Times New Roman" w:cs="Times New Roman"/>
          <w:sz w:val="28"/>
        </w:rPr>
        <w:t xml:space="preserve"> </w:t>
      </w:r>
      <w:r w:rsidR="00A454D3" w:rsidRPr="007F4A53">
        <w:rPr>
          <w:rFonts w:ascii="Times New Roman" w:hAnsi="Times New Roman" w:cs="Times New Roman"/>
          <w:sz w:val="28"/>
        </w:rPr>
        <w:t xml:space="preserve">по результатам общественных обсуждений перечня </w:t>
      </w:r>
      <w:r w:rsidR="00AC1E14" w:rsidRPr="007F4A53">
        <w:rPr>
          <w:rFonts w:ascii="Times New Roman" w:hAnsi="Times New Roman" w:cs="Times New Roman"/>
          <w:sz w:val="28"/>
        </w:rPr>
        <w:t xml:space="preserve">общественных </w:t>
      </w:r>
      <w:r w:rsidR="00C0421C" w:rsidRPr="007F4A53">
        <w:rPr>
          <w:rFonts w:ascii="Times New Roman" w:hAnsi="Times New Roman" w:cs="Times New Roman"/>
          <w:sz w:val="28"/>
        </w:rPr>
        <w:t>территорий, подлежащих первоочередному благоустройству</w:t>
      </w:r>
      <w:r w:rsidR="00A454D3" w:rsidRPr="007F4A53">
        <w:rPr>
          <w:rFonts w:ascii="Times New Roman" w:hAnsi="Times New Roman" w:cs="Times New Roman"/>
          <w:sz w:val="28"/>
        </w:rPr>
        <w:t>, для голосования;</w:t>
      </w:r>
    </w:p>
    <w:p w14:paraId="7736A04A" w14:textId="3F8FE637" w:rsidR="00A454D3" w:rsidRPr="007F4A53" w:rsidRDefault="00A454D3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4A53">
        <w:rPr>
          <w:rFonts w:ascii="Times New Roman" w:hAnsi="Times New Roman" w:cs="Times New Roman"/>
          <w:sz w:val="28"/>
        </w:rPr>
        <w:t xml:space="preserve">- </w:t>
      </w:r>
      <w:r w:rsidR="00567437" w:rsidRPr="007F4A53">
        <w:rPr>
          <w:rFonts w:ascii="Times New Roman" w:hAnsi="Times New Roman" w:cs="Times New Roman"/>
          <w:sz w:val="28"/>
        </w:rPr>
        <w:t>подготовк</w:t>
      </w:r>
      <w:r w:rsidR="00567437">
        <w:rPr>
          <w:rFonts w:ascii="Times New Roman" w:hAnsi="Times New Roman" w:cs="Times New Roman"/>
          <w:sz w:val="28"/>
        </w:rPr>
        <w:t>а</w:t>
      </w:r>
      <w:r w:rsidR="00567437" w:rsidRPr="007F4A53">
        <w:rPr>
          <w:rFonts w:ascii="Times New Roman" w:hAnsi="Times New Roman" w:cs="Times New Roman"/>
          <w:sz w:val="28"/>
        </w:rPr>
        <w:t xml:space="preserve"> </w:t>
      </w:r>
      <w:r w:rsidR="00FC330E" w:rsidRPr="007F4A53">
        <w:rPr>
          <w:rFonts w:ascii="Times New Roman" w:hAnsi="Times New Roman" w:cs="Times New Roman"/>
          <w:sz w:val="28"/>
        </w:rPr>
        <w:t xml:space="preserve">муниципальными образованиями </w:t>
      </w:r>
      <w:r w:rsidRPr="007F4A53">
        <w:rPr>
          <w:rFonts w:ascii="Times New Roman" w:hAnsi="Times New Roman" w:cs="Times New Roman"/>
          <w:sz w:val="28"/>
        </w:rPr>
        <w:t>дизайн-проектов общественных территорий, отобранных для голосования</w:t>
      </w:r>
      <w:r w:rsidR="00567437">
        <w:rPr>
          <w:rFonts w:ascii="Times New Roman" w:hAnsi="Times New Roman" w:cs="Times New Roman"/>
          <w:sz w:val="28"/>
        </w:rPr>
        <w:t>,</w:t>
      </w:r>
      <w:r w:rsidR="00FC330E" w:rsidRPr="007F4A53">
        <w:rPr>
          <w:rFonts w:ascii="Times New Roman" w:hAnsi="Times New Roman" w:cs="Times New Roman"/>
          <w:sz w:val="28"/>
        </w:rPr>
        <w:t xml:space="preserve"> и размещение их на информационных стендах в местах голосования</w:t>
      </w:r>
      <w:r w:rsidRPr="007F4A53">
        <w:rPr>
          <w:rFonts w:ascii="Times New Roman" w:hAnsi="Times New Roman" w:cs="Times New Roman"/>
          <w:sz w:val="28"/>
        </w:rPr>
        <w:t>;</w:t>
      </w:r>
    </w:p>
    <w:p w14:paraId="05B032BE" w14:textId="6F6826BD" w:rsidR="00A454D3" w:rsidRPr="007F4A53" w:rsidRDefault="00A454D3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4A53">
        <w:rPr>
          <w:rFonts w:ascii="Times New Roman" w:hAnsi="Times New Roman" w:cs="Times New Roman"/>
          <w:sz w:val="28"/>
        </w:rPr>
        <w:t xml:space="preserve">- проведение </w:t>
      </w:r>
      <w:r w:rsidR="00FC330E" w:rsidRPr="007F4A53">
        <w:rPr>
          <w:rFonts w:ascii="Times New Roman" w:hAnsi="Times New Roman" w:cs="Times New Roman"/>
          <w:sz w:val="28"/>
        </w:rPr>
        <w:t xml:space="preserve">на уровне субъекта Российской Федерации, муниципального образования </w:t>
      </w:r>
      <w:r w:rsidRPr="007F4A53">
        <w:rPr>
          <w:rFonts w:ascii="Times New Roman" w:hAnsi="Times New Roman" w:cs="Times New Roman"/>
          <w:sz w:val="28"/>
        </w:rPr>
        <w:t xml:space="preserve">широкой информационной компании по </w:t>
      </w:r>
      <w:r w:rsidR="00FC330E" w:rsidRPr="007F4A53">
        <w:rPr>
          <w:rFonts w:ascii="Times New Roman" w:hAnsi="Times New Roman" w:cs="Times New Roman"/>
          <w:sz w:val="28"/>
        </w:rPr>
        <w:t xml:space="preserve">всем </w:t>
      </w:r>
      <w:r w:rsidRPr="007F4A53">
        <w:rPr>
          <w:rFonts w:ascii="Times New Roman" w:hAnsi="Times New Roman" w:cs="Times New Roman"/>
          <w:sz w:val="28"/>
        </w:rPr>
        <w:t>вопрос</w:t>
      </w:r>
      <w:r w:rsidR="00FC330E" w:rsidRPr="007F4A53">
        <w:rPr>
          <w:rFonts w:ascii="Times New Roman" w:hAnsi="Times New Roman" w:cs="Times New Roman"/>
          <w:sz w:val="28"/>
        </w:rPr>
        <w:t xml:space="preserve">ам проведения голосования – от размещения проекта </w:t>
      </w:r>
      <w:r w:rsidR="002D3900" w:rsidRPr="007F4A53">
        <w:rPr>
          <w:rFonts w:ascii="Times New Roman" w:hAnsi="Times New Roman" w:cs="Times New Roman"/>
          <w:sz w:val="28"/>
        </w:rPr>
        <w:t xml:space="preserve">пятилетней </w:t>
      </w:r>
      <w:r w:rsidR="00FC330E" w:rsidRPr="007F4A53">
        <w:rPr>
          <w:rFonts w:ascii="Times New Roman" w:hAnsi="Times New Roman" w:cs="Times New Roman"/>
          <w:sz w:val="28"/>
        </w:rPr>
        <w:t>государственной (муниципальной) программы до подведения и опубликования итогов голосования</w:t>
      </w:r>
      <w:r w:rsidRPr="007F4A53">
        <w:rPr>
          <w:rFonts w:ascii="Times New Roman" w:hAnsi="Times New Roman" w:cs="Times New Roman"/>
          <w:sz w:val="28"/>
        </w:rPr>
        <w:t>;</w:t>
      </w:r>
    </w:p>
    <w:p w14:paraId="5397603D" w14:textId="69565873" w:rsidR="00A454D3" w:rsidRDefault="00A454D3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4A53">
        <w:rPr>
          <w:rFonts w:ascii="Times New Roman" w:hAnsi="Times New Roman" w:cs="Times New Roman"/>
          <w:sz w:val="28"/>
        </w:rPr>
        <w:t xml:space="preserve">- </w:t>
      </w:r>
      <w:r w:rsidR="00567437" w:rsidRPr="007F4A53">
        <w:rPr>
          <w:rFonts w:ascii="Times New Roman" w:hAnsi="Times New Roman" w:cs="Times New Roman"/>
          <w:sz w:val="28"/>
        </w:rPr>
        <w:t>организаци</w:t>
      </w:r>
      <w:r w:rsidR="00567437">
        <w:rPr>
          <w:rFonts w:ascii="Times New Roman" w:hAnsi="Times New Roman" w:cs="Times New Roman"/>
          <w:sz w:val="28"/>
        </w:rPr>
        <w:t>я</w:t>
      </w:r>
      <w:r w:rsidR="00567437" w:rsidRPr="007F4A53">
        <w:rPr>
          <w:rFonts w:ascii="Times New Roman" w:hAnsi="Times New Roman" w:cs="Times New Roman"/>
          <w:sz w:val="28"/>
        </w:rPr>
        <w:t xml:space="preserve"> </w:t>
      </w:r>
      <w:r w:rsidRPr="007F4A53">
        <w:rPr>
          <w:rFonts w:ascii="Times New Roman" w:hAnsi="Times New Roman" w:cs="Times New Roman"/>
          <w:sz w:val="28"/>
        </w:rPr>
        <w:t xml:space="preserve">голосования по </w:t>
      </w:r>
      <w:r w:rsidR="005E5BAB" w:rsidRPr="007F4A53">
        <w:rPr>
          <w:rFonts w:ascii="Times New Roman" w:hAnsi="Times New Roman" w:cs="Times New Roman"/>
          <w:sz w:val="28"/>
        </w:rPr>
        <w:t xml:space="preserve">отобранным </w:t>
      </w:r>
      <w:r w:rsidR="004A55C3" w:rsidRPr="007F4A53">
        <w:rPr>
          <w:rFonts w:ascii="Times New Roman" w:hAnsi="Times New Roman" w:cs="Times New Roman"/>
          <w:sz w:val="28"/>
        </w:rPr>
        <w:t xml:space="preserve">общественным </w:t>
      </w:r>
      <w:r w:rsidRPr="007F4A53">
        <w:rPr>
          <w:rFonts w:ascii="Times New Roman" w:hAnsi="Times New Roman" w:cs="Times New Roman"/>
          <w:sz w:val="28"/>
        </w:rPr>
        <w:t>территориям</w:t>
      </w:r>
      <w:r w:rsidR="00D554D7">
        <w:rPr>
          <w:rFonts w:ascii="Times New Roman" w:hAnsi="Times New Roman" w:cs="Times New Roman"/>
          <w:sz w:val="28"/>
        </w:rPr>
        <w:t xml:space="preserve"> (далее также – рейтинговое образование)</w:t>
      </w:r>
      <w:r w:rsidRPr="007F4A53">
        <w:rPr>
          <w:rFonts w:ascii="Times New Roman" w:hAnsi="Times New Roman" w:cs="Times New Roman"/>
          <w:sz w:val="28"/>
        </w:rPr>
        <w:t>, включая создание счетных комисси</w:t>
      </w:r>
      <w:r w:rsidR="005049B3">
        <w:rPr>
          <w:rFonts w:ascii="Times New Roman" w:hAnsi="Times New Roman" w:cs="Times New Roman"/>
          <w:sz w:val="28"/>
        </w:rPr>
        <w:t>й</w:t>
      </w:r>
      <w:r w:rsidRPr="007F4A53">
        <w:rPr>
          <w:rFonts w:ascii="Times New Roman" w:hAnsi="Times New Roman" w:cs="Times New Roman"/>
          <w:sz w:val="28"/>
        </w:rPr>
        <w:t xml:space="preserve">, подготовку </w:t>
      </w:r>
      <w:r w:rsidR="006A6B64">
        <w:rPr>
          <w:rFonts w:ascii="Times New Roman" w:hAnsi="Times New Roman" w:cs="Times New Roman"/>
          <w:sz w:val="28"/>
        </w:rPr>
        <w:t>документов для голосования</w:t>
      </w:r>
      <w:r w:rsidRPr="007F4A53">
        <w:rPr>
          <w:rFonts w:ascii="Times New Roman" w:hAnsi="Times New Roman" w:cs="Times New Roman"/>
          <w:sz w:val="28"/>
        </w:rPr>
        <w:t xml:space="preserve">, </w:t>
      </w:r>
      <w:r w:rsidR="004A55C3" w:rsidRPr="007F4A53">
        <w:rPr>
          <w:rFonts w:ascii="Times New Roman" w:hAnsi="Times New Roman" w:cs="Times New Roman"/>
          <w:sz w:val="28"/>
        </w:rPr>
        <w:t xml:space="preserve">информационных стендов, </w:t>
      </w:r>
      <w:r w:rsidR="00567437" w:rsidRPr="007F4A53">
        <w:rPr>
          <w:rFonts w:ascii="Times New Roman" w:hAnsi="Times New Roman" w:cs="Times New Roman"/>
          <w:sz w:val="28"/>
        </w:rPr>
        <w:t>организаци</w:t>
      </w:r>
      <w:r w:rsidR="00567437">
        <w:rPr>
          <w:rFonts w:ascii="Times New Roman" w:hAnsi="Times New Roman" w:cs="Times New Roman"/>
          <w:sz w:val="28"/>
        </w:rPr>
        <w:t>я</w:t>
      </w:r>
      <w:r w:rsidR="00567437" w:rsidRPr="007F4A53">
        <w:rPr>
          <w:rFonts w:ascii="Times New Roman" w:hAnsi="Times New Roman" w:cs="Times New Roman"/>
          <w:sz w:val="28"/>
        </w:rPr>
        <w:t xml:space="preserve"> </w:t>
      </w:r>
      <w:r w:rsidRPr="007F4A53">
        <w:rPr>
          <w:rFonts w:ascii="Times New Roman" w:hAnsi="Times New Roman" w:cs="Times New Roman"/>
          <w:sz w:val="28"/>
        </w:rPr>
        <w:t>мест для голосования</w:t>
      </w:r>
      <w:r w:rsidR="004A55C3" w:rsidRPr="007F4A53">
        <w:rPr>
          <w:rFonts w:ascii="Times New Roman" w:hAnsi="Times New Roman" w:cs="Times New Roman"/>
          <w:sz w:val="28"/>
        </w:rPr>
        <w:t>, подведение итогов</w:t>
      </w:r>
      <w:r w:rsidRPr="007F4A53">
        <w:rPr>
          <w:rFonts w:ascii="Times New Roman" w:hAnsi="Times New Roman" w:cs="Times New Roman"/>
          <w:sz w:val="28"/>
        </w:rPr>
        <w:t>.</w:t>
      </w:r>
    </w:p>
    <w:p w14:paraId="6FEB56CC" w14:textId="55C05279" w:rsidR="00D35E64" w:rsidRPr="007F4A53" w:rsidRDefault="00D35E64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Финансирование мероприятий по проведению рейтингового голосования </w:t>
      </w:r>
      <w:r w:rsidR="005049B3">
        <w:rPr>
          <w:rFonts w:ascii="Times New Roman" w:hAnsi="Times New Roman" w:cs="Times New Roman"/>
          <w:sz w:val="28"/>
        </w:rPr>
        <w:t xml:space="preserve">рекомендуется </w:t>
      </w:r>
      <w:r w:rsidR="004220E1">
        <w:rPr>
          <w:rFonts w:ascii="Times New Roman" w:hAnsi="Times New Roman" w:cs="Times New Roman"/>
          <w:sz w:val="28"/>
        </w:rPr>
        <w:t>осуществля</w:t>
      </w:r>
      <w:r w:rsidR="005049B3">
        <w:rPr>
          <w:rFonts w:ascii="Times New Roman" w:hAnsi="Times New Roman" w:cs="Times New Roman"/>
          <w:sz w:val="28"/>
        </w:rPr>
        <w:t>ть</w:t>
      </w:r>
      <w:r w:rsidR="004220E1">
        <w:rPr>
          <w:rFonts w:ascii="Times New Roman" w:hAnsi="Times New Roman" w:cs="Times New Roman"/>
          <w:sz w:val="28"/>
        </w:rPr>
        <w:t xml:space="preserve"> в установленном </w:t>
      </w:r>
      <w:r w:rsidR="00D554D7">
        <w:rPr>
          <w:rFonts w:ascii="Times New Roman" w:hAnsi="Times New Roman" w:cs="Times New Roman"/>
          <w:sz w:val="28"/>
        </w:rPr>
        <w:t xml:space="preserve">законодательством Российской Федерации </w:t>
      </w:r>
      <w:r w:rsidR="004220E1">
        <w:rPr>
          <w:rFonts w:ascii="Times New Roman" w:hAnsi="Times New Roman" w:cs="Times New Roman"/>
          <w:sz w:val="28"/>
        </w:rPr>
        <w:t>порядке за счет средств</w:t>
      </w:r>
      <w:r>
        <w:rPr>
          <w:rFonts w:ascii="Times New Roman" w:hAnsi="Times New Roman" w:cs="Times New Roman"/>
          <w:sz w:val="28"/>
        </w:rPr>
        <w:t xml:space="preserve"> бюджетов</w:t>
      </w:r>
      <w:r w:rsidR="004220E1">
        <w:rPr>
          <w:rFonts w:ascii="Times New Roman" w:hAnsi="Times New Roman" w:cs="Times New Roman"/>
          <w:sz w:val="28"/>
        </w:rPr>
        <w:t xml:space="preserve"> субъектов Российской Федерации и (или) муниципальных образований, на территории которых проводится голосование</w:t>
      </w:r>
      <w:r>
        <w:rPr>
          <w:rFonts w:ascii="Times New Roman" w:hAnsi="Times New Roman" w:cs="Times New Roman"/>
          <w:sz w:val="28"/>
        </w:rPr>
        <w:t>.</w:t>
      </w:r>
    </w:p>
    <w:p w14:paraId="7153ED5B" w14:textId="6EC73BDD" w:rsidR="006F37D3" w:rsidRPr="007F4A53" w:rsidRDefault="00D554D7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</w:t>
      </w:r>
      <w:r w:rsidRPr="007F4A53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О</w:t>
      </w:r>
      <w:r w:rsidR="006F37D3" w:rsidRPr="007F4A53">
        <w:rPr>
          <w:rFonts w:ascii="Times New Roman" w:hAnsi="Times New Roman" w:cs="Times New Roman"/>
          <w:b/>
          <w:sz w:val="28"/>
        </w:rPr>
        <w:t>предел</w:t>
      </w:r>
      <w:r w:rsidR="008B236B" w:rsidRPr="007F4A53">
        <w:rPr>
          <w:rFonts w:ascii="Times New Roman" w:hAnsi="Times New Roman" w:cs="Times New Roman"/>
          <w:b/>
          <w:sz w:val="28"/>
        </w:rPr>
        <w:t xml:space="preserve">ение </w:t>
      </w:r>
      <w:r w:rsidR="006F37D3" w:rsidRPr="007F4A53">
        <w:rPr>
          <w:rFonts w:ascii="Times New Roman" w:hAnsi="Times New Roman" w:cs="Times New Roman"/>
          <w:b/>
          <w:sz w:val="28"/>
        </w:rPr>
        <w:t>переч</w:t>
      </w:r>
      <w:r w:rsidR="008B236B" w:rsidRPr="007F4A53">
        <w:rPr>
          <w:rFonts w:ascii="Times New Roman" w:hAnsi="Times New Roman" w:cs="Times New Roman"/>
          <w:b/>
          <w:sz w:val="28"/>
        </w:rPr>
        <w:t xml:space="preserve">ня </w:t>
      </w:r>
      <w:r w:rsidR="006F37D3" w:rsidRPr="007F4A53">
        <w:rPr>
          <w:rFonts w:ascii="Times New Roman" w:hAnsi="Times New Roman" w:cs="Times New Roman"/>
          <w:b/>
          <w:sz w:val="28"/>
        </w:rPr>
        <w:t>муниципальных образований, в которых будет проведено рейтинговое голосование</w:t>
      </w:r>
      <w:r>
        <w:rPr>
          <w:rFonts w:ascii="Times New Roman" w:hAnsi="Times New Roman" w:cs="Times New Roman"/>
          <w:b/>
          <w:sz w:val="28"/>
        </w:rPr>
        <w:t>.</w:t>
      </w:r>
    </w:p>
    <w:p w14:paraId="711585CD" w14:textId="6C508D2F" w:rsidR="00016ED7" w:rsidRDefault="00590385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43578" w:rsidRPr="00355E7E">
        <w:rPr>
          <w:rFonts w:ascii="Times New Roman" w:hAnsi="Times New Roman" w:cs="Times New Roman"/>
          <w:sz w:val="28"/>
          <w:szCs w:val="28"/>
        </w:rPr>
        <w:t xml:space="preserve">ейтинговое голосование </w:t>
      </w:r>
      <w:r w:rsidR="00D554D7">
        <w:rPr>
          <w:rFonts w:ascii="Times New Roman" w:hAnsi="Times New Roman" w:cs="Times New Roman"/>
          <w:sz w:val="28"/>
          <w:szCs w:val="28"/>
        </w:rPr>
        <w:t xml:space="preserve">рекомендуется проводить </w:t>
      </w:r>
      <w:r>
        <w:rPr>
          <w:rFonts w:ascii="Times New Roman" w:hAnsi="Times New Roman" w:cs="Times New Roman"/>
          <w:sz w:val="28"/>
        </w:rPr>
        <w:t>в муниципальных образованиях с</w:t>
      </w:r>
      <w:r w:rsidRPr="005623FE">
        <w:rPr>
          <w:rFonts w:ascii="Times New Roman" w:hAnsi="Times New Roman" w:cs="Times New Roman"/>
          <w:sz w:val="28"/>
          <w:szCs w:val="28"/>
        </w:rPr>
        <w:t xml:space="preserve"> численностью населения свыше 20 тыс. человек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43578" w:rsidRPr="007F4A53">
        <w:rPr>
          <w:rFonts w:ascii="Times New Roman" w:hAnsi="Times New Roman" w:cs="Times New Roman"/>
          <w:sz w:val="28"/>
          <w:szCs w:val="28"/>
        </w:rPr>
        <w:t>расположенных на территории субъектов Российской Федерации</w:t>
      </w:r>
      <w:r w:rsidR="00BA51DA" w:rsidRPr="007F4A53">
        <w:rPr>
          <w:rFonts w:ascii="Times New Roman" w:hAnsi="Times New Roman" w:cs="Times New Roman"/>
          <w:sz w:val="28"/>
          <w:szCs w:val="28"/>
        </w:rPr>
        <w:t>, уровень расчетной бюджетной обеспеченности которых менее или равен 1, за исключением г. Севастополя, а также на территории субъектов Российской Федерации, уровень расчетной бюджетной обеспеченности которых более 1 и которые в рамках государственных программ субъектов Российской Федерации осуществляют финансирование расходных обязательств, возникающих при выполнении органами местного самоуправления муниципальных программ</w:t>
      </w:r>
      <w:r w:rsidR="00016ED7">
        <w:rPr>
          <w:rFonts w:ascii="Times New Roman" w:hAnsi="Times New Roman" w:cs="Times New Roman"/>
          <w:sz w:val="28"/>
          <w:szCs w:val="28"/>
        </w:rPr>
        <w:t>.</w:t>
      </w:r>
    </w:p>
    <w:p w14:paraId="40385F07" w14:textId="0FBF2828" w:rsidR="00A56AC3" w:rsidRPr="005E3E42" w:rsidRDefault="00A56AC3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lastRenderedPageBreak/>
        <w:t>В иных случаях прове</w:t>
      </w:r>
      <w:r w:rsidR="00355E7E">
        <w:rPr>
          <w:rFonts w:ascii="Times New Roman" w:hAnsi="Times New Roman" w:cs="Times New Roman"/>
          <w:sz w:val="28"/>
        </w:rPr>
        <w:t xml:space="preserve">дение рейтингового голосования </w:t>
      </w:r>
      <w:r w:rsidR="004754ED">
        <w:rPr>
          <w:rFonts w:ascii="Times New Roman" w:hAnsi="Times New Roman" w:cs="Times New Roman"/>
          <w:sz w:val="28"/>
        </w:rPr>
        <w:t>рекомендуется осуществлять</w:t>
      </w:r>
      <w:r w:rsidR="00355E7E">
        <w:rPr>
          <w:rFonts w:ascii="Times New Roman" w:hAnsi="Times New Roman" w:cs="Times New Roman"/>
          <w:sz w:val="28"/>
        </w:rPr>
        <w:t xml:space="preserve"> в случаях, предусмотренных нормативным правовым актом субъекта Российской Федерации.</w:t>
      </w:r>
    </w:p>
    <w:p w14:paraId="22922723" w14:textId="7434795D" w:rsidR="00267BDA" w:rsidRPr="005E3E42" w:rsidRDefault="00D554D7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2.</w:t>
      </w:r>
      <w:r w:rsidR="00643578" w:rsidRPr="005E3E42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С</w:t>
      </w:r>
      <w:r w:rsidR="00643578" w:rsidRPr="005E3E42">
        <w:rPr>
          <w:rFonts w:ascii="Times New Roman" w:hAnsi="Times New Roman" w:cs="Times New Roman"/>
          <w:b/>
          <w:sz w:val="28"/>
        </w:rPr>
        <w:t>оздание общественных комиссий для организации и проведения рейтингового голосования</w:t>
      </w:r>
      <w:r>
        <w:rPr>
          <w:rFonts w:ascii="Times New Roman" w:hAnsi="Times New Roman" w:cs="Times New Roman"/>
          <w:b/>
          <w:sz w:val="28"/>
        </w:rPr>
        <w:t>.</w:t>
      </w:r>
    </w:p>
    <w:p w14:paraId="45A80118" w14:textId="1C20D9AD" w:rsidR="00F60B2A" w:rsidRPr="00F60B2A" w:rsidRDefault="00E423E6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17B41" w:rsidRPr="005E3E42">
        <w:rPr>
          <w:rFonts w:ascii="Times New Roman" w:hAnsi="Times New Roman" w:cs="Times New Roman"/>
          <w:sz w:val="28"/>
          <w:szCs w:val="28"/>
        </w:rPr>
        <w:t xml:space="preserve">ля организации проведения общественного обсуждения </w:t>
      </w:r>
      <w:r w:rsidR="00D554D7">
        <w:rPr>
          <w:rFonts w:ascii="Times New Roman" w:hAnsi="Times New Roman" w:cs="Times New Roman"/>
          <w:sz w:val="28"/>
          <w:szCs w:val="28"/>
        </w:rPr>
        <w:t xml:space="preserve">перечней </w:t>
      </w:r>
      <w:r w:rsidR="00D554D7">
        <w:rPr>
          <w:rFonts w:ascii="Times New Roman" w:hAnsi="Times New Roman" w:cs="Times New Roman"/>
          <w:sz w:val="28"/>
          <w:szCs w:val="28"/>
        </w:rPr>
        <w:br/>
      </w:r>
      <w:r w:rsidR="00717B41" w:rsidRPr="005E3E42">
        <w:rPr>
          <w:rFonts w:ascii="Times New Roman" w:hAnsi="Times New Roman" w:cs="Times New Roman"/>
          <w:sz w:val="28"/>
          <w:szCs w:val="28"/>
        </w:rPr>
        <w:t xml:space="preserve">и </w:t>
      </w:r>
      <w:r w:rsidR="00F845F3" w:rsidRPr="005E3E42">
        <w:rPr>
          <w:rFonts w:ascii="Times New Roman" w:hAnsi="Times New Roman" w:cs="Times New Roman"/>
          <w:sz w:val="28"/>
          <w:szCs w:val="28"/>
        </w:rPr>
        <w:t xml:space="preserve">рейтингового </w:t>
      </w:r>
      <w:r w:rsidR="00717B41" w:rsidRPr="005E3E42">
        <w:rPr>
          <w:rFonts w:ascii="Times New Roman" w:hAnsi="Times New Roman" w:cs="Times New Roman"/>
          <w:sz w:val="28"/>
          <w:szCs w:val="28"/>
        </w:rPr>
        <w:t xml:space="preserve">голосования и подведения итогов такого голосования </w:t>
      </w:r>
      <w:r w:rsidR="00D554D7">
        <w:rPr>
          <w:rFonts w:ascii="Times New Roman" w:hAnsi="Times New Roman" w:cs="Times New Roman"/>
          <w:sz w:val="28"/>
          <w:szCs w:val="28"/>
        </w:rPr>
        <w:br/>
      </w:r>
      <w:r w:rsidR="00717B41" w:rsidRPr="005E3E42">
        <w:rPr>
          <w:rFonts w:ascii="Times New Roman" w:hAnsi="Times New Roman" w:cs="Times New Roman"/>
          <w:sz w:val="28"/>
          <w:szCs w:val="28"/>
        </w:rPr>
        <w:t xml:space="preserve">в муниципальных образованиях, </w:t>
      </w:r>
      <w:r w:rsidR="00F845F3" w:rsidRPr="005E3E42">
        <w:rPr>
          <w:rFonts w:ascii="Times New Roman" w:hAnsi="Times New Roman" w:cs="Times New Roman"/>
          <w:sz w:val="28"/>
          <w:szCs w:val="28"/>
        </w:rPr>
        <w:t>определенных</w:t>
      </w:r>
      <w:r w:rsidR="00717B41" w:rsidRPr="005E3E42">
        <w:rPr>
          <w:rFonts w:ascii="Times New Roman" w:hAnsi="Times New Roman" w:cs="Times New Roman"/>
          <w:sz w:val="28"/>
          <w:szCs w:val="28"/>
        </w:rPr>
        <w:t xml:space="preserve"> для проведения рейтингового голосования, органам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717B41" w:rsidRPr="005E3E42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вать о</w:t>
      </w:r>
      <w:r w:rsidR="00717B41" w:rsidRPr="005E3E42">
        <w:rPr>
          <w:rFonts w:ascii="Times New Roman" w:hAnsi="Times New Roman" w:cs="Times New Roman"/>
          <w:sz w:val="28"/>
          <w:szCs w:val="28"/>
        </w:rPr>
        <w:t xml:space="preserve">бщественные комиссии из представителей органов местного самоуправления, политических партий и движений, общественных </w:t>
      </w:r>
      <w:r w:rsidR="00717B41" w:rsidRPr="00F60B2A">
        <w:rPr>
          <w:rFonts w:ascii="Times New Roman" w:hAnsi="Times New Roman" w:cs="Times New Roman"/>
          <w:sz w:val="28"/>
          <w:szCs w:val="28"/>
        </w:rPr>
        <w:t xml:space="preserve">организаций и иных лиц, </w:t>
      </w:r>
      <w:r w:rsidR="00D554D7">
        <w:rPr>
          <w:rFonts w:ascii="Times New Roman" w:hAnsi="Times New Roman" w:cs="Times New Roman"/>
          <w:sz w:val="28"/>
          <w:szCs w:val="28"/>
        </w:rPr>
        <w:br/>
      </w:r>
      <w:r w:rsidR="00717B41" w:rsidRPr="00F60B2A">
        <w:rPr>
          <w:rFonts w:ascii="Times New Roman" w:hAnsi="Times New Roman" w:cs="Times New Roman"/>
          <w:sz w:val="28"/>
          <w:szCs w:val="28"/>
        </w:rPr>
        <w:t xml:space="preserve">за исключением случаев, </w:t>
      </w:r>
      <w:r w:rsidR="00D554D7">
        <w:rPr>
          <w:rFonts w:ascii="Times New Roman" w:hAnsi="Times New Roman" w:cs="Times New Roman"/>
          <w:sz w:val="28"/>
          <w:szCs w:val="28"/>
        </w:rPr>
        <w:t>когда</w:t>
      </w:r>
      <w:r w:rsidR="00D554D7" w:rsidRPr="00F60B2A">
        <w:rPr>
          <w:rFonts w:ascii="Times New Roman" w:hAnsi="Times New Roman" w:cs="Times New Roman"/>
          <w:sz w:val="28"/>
          <w:szCs w:val="28"/>
        </w:rPr>
        <w:t xml:space="preserve"> </w:t>
      </w:r>
      <w:r w:rsidR="00717B41" w:rsidRPr="00F60B2A">
        <w:rPr>
          <w:rFonts w:ascii="Times New Roman" w:hAnsi="Times New Roman" w:cs="Times New Roman"/>
          <w:sz w:val="28"/>
          <w:szCs w:val="28"/>
        </w:rPr>
        <w:t xml:space="preserve">такая комиссия была ранее создана в муниципальном образовании. </w:t>
      </w:r>
    </w:p>
    <w:p w14:paraId="27C37DC2" w14:textId="3C3B0DED" w:rsidR="005470EC" w:rsidRPr="005E3E42" w:rsidRDefault="00717B41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0B2A">
        <w:rPr>
          <w:rFonts w:ascii="Times New Roman" w:hAnsi="Times New Roman" w:cs="Times New Roman"/>
          <w:sz w:val="28"/>
          <w:szCs w:val="28"/>
        </w:rPr>
        <w:t>В случае</w:t>
      </w:r>
      <w:r w:rsidR="00DB5297" w:rsidRPr="00F60B2A">
        <w:rPr>
          <w:rFonts w:ascii="Times New Roman" w:hAnsi="Times New Roman" w:cs="Times New Roman"/>
          <w:sz w:val="28"/>
          <w:szCs w:val="28"/>
        </w:rPr>
        <w:t xml:space="preserve">, </w:t>
      </w:r>
      <w:r w:rsidRPr="00F60B2A">
        <w:rPr>
          <w:rFonts w:ascii="Times New Roman" w:hAnsi="Times New Roman" w:cs="Times New Roman"/>
          <w:sz w:val="28"/>
          <w:szCs w:val="28"/>
        </w:rPr>
        <w:t xml:space="preserve">если в муниципальном образовании </w:t>
      </w:r>
      <w:r w:rsidR="00DB5297" w:rsidRPr="00F60B2A">
        <w:rPr>
          <w:rFonts w:ascii="Times New Roman" w:hAnsi="Times New Roman" w:cs="Times New Roman"/>
          <w:sz w:val="28"/>
          <w:szCs w:val="28"/>
        </w:rPr>
        <w:t xml:space="preserve">общественная комиссия была создана ранее </w:t>
      </w:r>
      <w:r w:rsidRPr="00F60B2A">
        <w:rPr>
          <w:rFonts w:ascii="Times New Roman" w:hAnsi="Times New Roman" w:cs="Times New Roman"/>
          <w:sz w:val="28"/>
          <w:szCs w:val="28"/>
        </w:rPr>
        <w:t xml:space="preserve">в </w:t>
      </w:r>
      <w:r w:rsidR="00DB5297" w:rsidRPr="00F60B2A">
        <w:rPr>
          <w:rFonts w:ascii="Times New Roman" w:hAnsi="Times New Roman" w:cs="Times New Roman"/>
          <w:sz w:val="28"/>
          <w:szCs w:val="28"/>
        </w:rPr>
        <w:t xml:space="preserve">рамках исполнения </w:t>
      </w:r>
      <w:hyperlink r:id="rId8" w:history="1">
        <w:r w:rsidR="00F60B2A" w:rsidRPr="00F60B2A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="00F60B2A" w:rsidRPr="00F60B2A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</w:t>
      </w:r>
      <w:r w:rsidR="00D554D7">
        <w:rPr>
          <w:rFonts w:ascii="Times New Roman" w:hAnsi="Times New Roman" w:cs="Times New Roman"/>
          <w:sz w:val="28"/>
          <w:szCs w:val="28"/>
        </w:rPr>
        <w:br/>
      </w:r>
      <w:r w:rsidR="00F60B2A" w:rsidRPr="00F60B2A">
        <w:rPr>
          <w:rFonts w:ascii="Times New Roman" w:hAnsi="Times New Roman" w:cs="Times New Roman"/>
          <w:sz w:val="28"/>
          <w:szCs w:val="28"/>
        </w:rPr>
        <w:t xml:space="preserve">на поддержку государственных программ субъектов Российской Федерации </w:t>
      </w:r>
      <w:r w:rsidR="00D554D7">
        <w:rPr>
          <w:rFonts w:ascii="Times New Roman" w:hAnsi="Times New Roman" w:cs="Times New Roman"/>
          <w:sz w:val="28"/>
          <w:szCs w:val="28"/>
        </w:rPr>
        <w:br/>
      </w:r>
      <w:r w:rsidR="00F60B2A" w:rsidRPr="00F60B2A">
        <w:rPr>
          <w:rFonts w:ascii="Times New Roman" w:hAnsi="Times New Roman" w:cs="Times New Roman"/>
          <w:sz w:val="28"/>
          <w:szCs w:val="28"/>
        </w:rPr>
        <w:t xml:space="preserve">и муниципальных программ формирования современной городской </w:t>
      </w:r>
      <w:r w:rsidR="00D554D7">
        <w:rPr>
          <w:rFonts w:ascii="Times New Roman" w:hAnsi="Times New Roman" w:cs="Times New Roman"/>
          <w:sz w:val="28"/>
          <w:szCs w:val="28"/>
        </w:rPr>
        <w:br/>
      </w:r>
      <w:r w:rsidR="00F60B2A" w:rsidRPr="00F60B2A">
        <w:rPr>
          <w:rFonts w:ascii="Times New Roman" w:hAnsi="Times New Roman" w:cs="Times New Roman"/>
          <w:sz w:val="28"/>
          <w:szCs w:val="28"/>
        </w:rPr>
        <w:t>среды</w:t>
      </w:r>
      <w:r w:rsidR="00F60B2A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Правительства Российской Федерации </w:t>
      </w:r>
      <w:r w:rsidR="00D554D7">
        <w:rPr>
          <w:rFonts w:ascii="Times New Roman" w:hAnsi="Times New Roman" w:cs="Times New Roman"/>
          <w:sz w:val="28"/>
          <w:szCs w:val="28"/>
        </w:rPr>
        <w:br/>
      </w:r>
      <w:r w:rsidR="00F60B2A">
        <w:rPr>
          <w:rFonts w:ascii="Times New Roman" w:hAnsi="Times New Roman" w:cs="Times New Roman"/>
          <w:sz w:val="28"/>
          <w:szCs w:val="28"/>
        </w:rPr>
        <w:t xml:space="preserve">от 10 февраля 2017 г. № 169 (далее </w:t>
      </w:r>
      <w:r w:rsidR="00D554D7">
        <w:rPr>
          <w:rFonts w:ascii="Times New Roman" w:hAnsi="Times New Roman" w:cs="Times New Roman"/>
          <w:sz w:val="28"/>
          <w:szCs w:val="28"/>
        </w:rPr>
        <w:t>–</w:t>
      </w:r>
      <w:r w:rsidR="00F60B2A">
        <w:rPr>
          <w:rFonts w:ascii="Times New Roman" w:hAnsi="Times New Roman" w:cs="Times New Roman"/>
          <w:sz w:val="28"/>
          <w:szCs w:val="28"/>
        </w:rPr>
        <w:t xml:space="preserve"> </w:t>
      </w:r>
      <w:r w:rsidR="00DB5297" w:rsidRPr="00F60B2A">
        <w:rPr>
          <w:rFonts w:ascii="Times New Roman" w:hAnsi="Times New Roman" w:cs="Times New Roman"/>
          <w:sz w:val="28"/>
          <w:szCs w:val="28"/>
        </w:rPr>
        <w:t>Правил</w:t>
      </w:r>
      <w:r w:rsidR="00F60B2A">
        <w:rPr>
          <w:rFonts w:ascii="Times New Roman" w:hAnsi="Times New Roman" w:cs="Times New Roman"/>
          <w:sz w:val="28"/>
          <w:szCs w:val="28"/>
        </w:rPr>
        <w:t>а</w:t>
      </w:r>
      <w:r w:rsidR="00DB5297" w:rsidRPr="00F60B2A">
        <w:rPr>
          <w:rFonts w:ascii="Times New Roman" w:hAnsi="Times New Roman" w:cs="Times New Roman"/>
          <w:sz w:val="28"/>
          <w:szCs w:val="28"/>
        </w:rPr>
        <w:t xml:space="preserve"> № 169</w:t>
      </w:r>
      <w:r w:rsidR="00F60B2A">
        <w:rPr>
          <w:rFonts w:ascii="Times New Roman" w:hAnsi="Times New Roman" w:cs="Times New Roman"/>
          <w:sz w:val="28"/>
          <w:szCs w:val="28"/>
        </w:rPr>
        <w:t>)</w:t>
      </w:r>
      <w:r w:rsidR="0041223F">
        <w:rPr>
          <w:rFonts w:ascii="Times New Roman" w:hAnsi="Times New Roman" w:cs="Times New Roman"/>
          <w:sz w:val="28"/>
          <w:szCs w:val="28"/>
        </w:rPr>
        <w:t>,</w:t>
      </w:r>
      <w:r w:rsidR="00DB5297" w:rsidRPr="00F60B2A">
        <w:rPr>
          <w:rFonts w:ascii="Times New Roman" w:hAnsi="Times New Roman" w:cs="Times New Roman"/>
          <w:sz w:val="28"/>
          <w:szCs w:val="28"/>
        </w:rPr>
        <w:t xml:space="preserve"> </w:t>
      </w:r>
      <w:r w:rsidR="00934927" w:rsidRPr="00F60B2A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Pr="00F60B2A">
        <w:rPr>
          <w:rFonts w:ascii="Times New Roman" w:hAnsi="Times New Roman" w:cs="Times New Roman"/>
          <w:sz w:val="28"/>
          <w:szCs w:val="28"/>
        </w:rPr>
        <w:t>на нее</w:t>
      </w:r>
      <w:r w:rsidR="00DB5297" w:rsidRPr="00F60B2A">
        <w:rPr>
          <w:rFonts w:ascii="Times New Roman" w:hAnsi="Times New Roman" w:cs="Times New Roman"/>
          <w:sz w:val="28"/>
          <w:szCs w:val="28"/>
        </w:rPr>
        <w:t xml:space="preserve"> </w:t>
      </w:r>
      <w:r w:rsidR="00934927" w:rsidRPr="00F60B2A"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Pr="00F60B2A">
        <w:rPr>
          <w:rFonts w:ascii="Times New Roman" w:hAnsi="Times New Roman" w:cs="Times New Roman"/>
          <w:sz w:val="28"/>
          <w:szCs w:val="28"/>
        </w:rPr>
        <w:t xml:space="preserve"> функции по организации </w:t>
      </w:r>
      <w:r w:rsidR="00C906BB" w:rsidRPr="00F60B2A">
        <w:rPr>
          <w:rFonts w:ascii="Times New Roman" w:hAnsi="Times New Roman" w:cs="Times New Roman"/>
          <w:sz w:val="28"/>
          <w:szCs w:val="28"/>
        </w:rPr>
        <w:t xml:space="preserve">рейтингового </w:t>
      </w:r>
      <w:r w:rsidRPr="00F60B2A">
        <w:rPr>
          <w:rFonts w:ascii="Times New Roman" w:hAnsi="Times New Roman" w:cs="Times New Roman"/>
          <w:sz w:val="28"/>
          <w:szCs w:val="28"/>
        </w:rPr>
        <w:t>голосования.</w:t>
      </w:r>
      <w:r w:rsidR="005470EC" w:rsidRPr="00F60B2A">
        <w:rPr>
          <w:rFonts w:ascii="Times New Roman" w:hAnsi="Times New Roman" w:cs="Times New Roman"/>
          <w:sz w:val="28"/>
          <w:szCs w:val="28"/>
        </w:rPr>
        <w:t xml:space="preserve"> При этом</w:t>
      </w:r>
      <w:r w:rsidR="00AC70D8" w:rsidRPr="00F60B2A">
        <w:rPr>
          <w:rFonts w:ascii="Times New Roman" w:hAnsi="Times New Roman" w:cs="Times New Roman"/>
          <w:sz w:val="28"/>
          <w:szCs w:val="28"/>
        </w:rPr>
        <w:t>, с учетом опыта реализации приоритетного проекта «Формирование комфортной городской</w:t>
      </w:r>
      <w:r w:rsidR="00AC70D8" w:rsidRPr="005E3E42">
        <w:rPr>
          <w:rFonts w:ascii="Times New Roman" w:hAnsi="Times New Roman" w:cs="Times New Roman"/>
          <w:sz w:val="28"/>
          <w:szCs w:val="28"/>
        </w:rPr>
        <w:t xml:space="preserve"> среды» </w:t>
      </w:r>
      <w:r w:rsidR="005470EC" w:rsidRPr="005E3E42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AC70D8" w:rsidRPr="005E3E42">
        <w:rPr>
          <w:rFonts w:ascii="Times New Roman" w:hAnsi="Times New Roman" w:cs="Times New Roman"/>
          <w:sz w:val="28"/>
          <w:szCs w:val="28"/>
        </w:rPr>
        <w:t xml:space="preserve">еще раз </w:t>
      </w:r>
      <w:r w:rsidR="005470EC" w:rsidRPr="005E3E42">
        <w:rPr>
          <w:rFonts w:ascii="Times New Roman" w:hAnsi="Times New Roman" w:cs="Times New Roman"/>
          <w:sz w:val="28"/>
          <w:szCs w:val="28"/>
        </w:rPr>
        <w:t xml:space="preserve">проанализировать состав </w:t>
      </w:r>
      <w:r w:rsidR="00391AE0" w:rsidRPr="005E3E42">
        <w:rPr>
          <w:rFonts w:ascii="Times New Roman" w:hAnsi="Times New Roman" w:cs="Times New Roman"/>
          <w:sz w:val="28"/>
        </w:rPr>
        <w:t xml:space="preserve">общественных </w:t>
      </w:r>
      <w:r w:rsidR="00AC70D8" w:rsidRPr="005E3E42">
        <w:rPr>
          <w:rFonts w:ascii="Times New Roman" w:hAnsi="Times New Roman" w:cs="Times New Roman"/>
          <w:sz w:val="28"/>
        </w:rPr>
        <w:t xml:space="preserve">муниципальных </w:t>
      </w:r>
      <w:r w:rsidR="00391AE0" w:rsidRPr="005E3E42">
        <w:rPr>
          <w:rFonts w:ascii="Times New Roman" w:hAnsi="Times New Roman" w:cs="Times New Roman"/>
          <w:sz w:val="28"/>
        </w:rPr>
        <w:t xml:space="preserve">комиссий </w:t>
      </w:r>
      <w:r w:rsidR="005470EC" w:rsidRPr="005E3E42">
        <w:rPr>
          <w:rFonts w:ascii="Times New Roman" w:hAnsi="Times New Roman" w:cs="Times New Roman"/>
          <w:sz w:val="28"/>
        </w:rPr>
        <w:t>на предмет наличия</w:t>
      </w:r>
      <w:r w:rsidR="005F1CBB" w:rsidRPr="005E3E42">
        <w:rPr>
          <w:rFonts w:ascii="Times New Roman" w:hAnsi="Times New Roman" w:cs="Times New Roman"/>
          <w:sz w:val="28"/>
        </w:rPr>
        <w:t xml:space="preserve"> в их</w:t>
      </w:r>
      <w:r w:rsidR="005470EC" w:rsidRPr="005E3E42">
        <w:rPr>
          <w:rFonts w:ascii="Times New Roman" w:hAnsi="Times New Roman" w:cs="Times New Roman"/>
          <w:sz w:val="28"/>
        </w:rPr>
        <w:t xml:space="preserve"> </w:t>
      </w:r>
      <w:r w:rsidR="00AC70D8" w:rsidRPr="005E3E42">
        <w:rPr>
          <w:rFonts w:ascii="Times New Roman" w:hAnsi="Times New Roman" w:cs="Times New Roman"/>
          <w:sz w:val="28"/>
        </w:rPr>
        <w:t xml:space="preserve">составе </w:t>
      </w:r>
      <w:r w:rsidR="005470EC" w:rsidRPr="005E3E42">
        <w:rPr>
          <w:rFonts w:ascii="Times New Roman" w:hAnsi="Times New Roman" w:cs="Times New Roman"/>
          <w:sz w:val="28"/>
        </w:rPr>
        <w:t>представителей</w:t>
      </w:r>
      <w:r w:rsidR="00391AE0" w:rsidRPr="005E3E42">
        <w:rPr>
          <w:rFonts w:ascii="Times New Roman" w:hAnsi="Times New Roman" w:cs="Times New Roman"/>
          <w:sz w:val="28"/>
        </w:rPr>
        <w:t xml:space="preserve"> общественных организаций, представителей </w:t>
      </w:r>
      <w:r w:rsidR="008924D6" w:rsidRPr="005E3E42">
        <w:rPr>
          <w:rFonts w:ascii="Times New Roman" w:hAnsi="Times New Roman" w:cs="Times New Roman"/>
          <w:sz w:val="28"/>
        </w:rPr>
        <w:t>комитетов территориального общественного самоуправления</w:t>
      </w:r>
      <w:r w:rsidR="00391AE0" w:rsidRPr="007F4A53">
        <w:rPr>
          <w:rFonts w:ascii="Times New Roman" w:hAnsi="Times New Roman" w:cs="Times New Roman"/>
          <w:sz w:val="28"/>
        </w:rPr>
        <w:t xml:space="preserve">, </w:t>
      </w:r>
      <w:r w:rsidR="00132EE0">
        <w:rPr>
          <w:rFonts w:ascii="Times New Roman" w:hAnsi="Times New Roman" w:cs="Times New Roman"/>
          <w:sz w:val="28"/>
        </w:rPr>
        <w:t>Общероссийского Народного Фронта</w:t>
      </w:r>
      <w:r w:rsidR="00AC70D8" w:rsidRPr="005E3E42">
        <w:rPr>
          <w:rFonts w:ascii="Times New Roman" w:hAnsi="Times New Roman" w:cs="Times New Roman"/>
          <w:sz w:val="28"/>
        </w:rPr>
        <w:t xml:space="preserve">, </w:t>
      </w:r>
      <w:r w:rsidR="00391AE0" w:rsidRPr="005E3E42">
        <w:rPr>
          <w:rFonts w:ascii="Times New Roman" w:hAnsi="Times New Roman" w:cs="Times New Roman"/>
          <w:sz w:val="28"/>
        </w:rPr>
        <w:t>депутатов различных уровней власти, активных горожан</w:t>
      </w:r>
      <w:r w:rsidR="00AC70D8" w:rsidRPr="005E3E42">
        <w:rPr>
          <w:rFonts w:ascii="Times New Roman" w:hAnsi="Times New Roman" w:cs="Times New Roman"/>
          <w:sz w:val="28"/>
        </w:rPr>
        <w:t xml:space="preserve"> и, при необходимости, уточнить их состав в целях повышения открытости и вовлеченности в реализацию </w:t>
      </w:r>
      <w:r w:rsidR="004A1C05" w:rsidRPr="004A1C05">
        <w:rPr>
          <w:rFonts w:ascii="Times New Roman" w:hAnsi="Times New Roman" w:cs="Times New Roman"/>
          <w:sz w:val="28"/>
        </w:rPr>
        <w:t xml:space="preserve">федерального проекта «Формирование комфортной городской среды» </w:t>
      </w:r>
      <w:r w:rsidR="004A1C05">
        <w:rPr>
          <w:rFonts w:ascii="Times New Roman" w:hAnsi="Times New Roman" w:cs="Times New Roman"/>
          <w:sz w:val="28"/>
        </w:rPr>
        <w:t xml:space="preserve">(далее – Федеральный проект) </w:t>
      </w:r>
      <w:r w:rsidR="00AC70D8" w:rsidRPr="005E3E42">
        <w:rPr>
          <w:rFonts w:ascii="Times New Roman" w:hAnsi="Times New Roman" w:cs="Times New Roman"/>
          <w:sz w:val="28"/>
        </w:rPr>
        <w:t>представителей общественности и граждан.</w:t>
      </w:r>
    </w:p>
    <w:p w14:paraId="11BC4B0E" w14:textId="0D910786" w:rsidR="005470EC" w:rsidRPr="005E3E42" w:rsidRDefault="00391AE0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t xml:space="preserve">Для повышения эффективности работы </w:t>
      </w:r>
      <w:r w:rsidR="003C4FF2" w:rsidRPr="005E3E42">
        <w:rPr>
          <w:rFonts w:ascii="Times New Roman" w:hAnsi="Times New Roman" w:cs="Times New Roman"/>
          <w:sz w:val="28"/>
        </w:rPr>
        <w:t xml:space="preserve">общественной комиссии в рамках реализации ее полномочий по организации рейтингового голосования, в том числе обеспечения </w:t>
      </w:r>
      <w:r w:rsidRPr="005E3E42">
        <w:rPr>
          <w:rFonts w:ascii="Times New Roman" w:hAnsi="Times New Roman" w:cs="Times New Roman"/>
          <w:sz w:val="28"/>
        </w:rPr>
        <w:t xml:space="preserve">полноты охвата </w:t>
      </w:r>
      <w:r w:rsidR="003C4FF2" w:rsidRPr="005E3E42">
        <w:rPr>
          <w:rFonts w:ascii="Times New Roman" w:hAnsi="Times New Roman" w:cs="Times New Roman"/>
          <w:sz w:val="28"/>
        </w:rPr>
        <w:t xml:space="preserve">территории </w:t>
      </w:r>
      <w:r w:rsidRPr="005E3E42">
        <w:rPr>
          <w:rFonts w:ascii="Times New Roman" w:hAnsi="Times New Roman" w:cs="Times New Roman"/>
          <w:sz w:val="28"/>
        </w:rPr>
        <w:t>муниципально</w:t>
      </w:r>
      <w:r w:rsidR="003C4FF2" w:rsidRPr="005E3E42">
        <w:rPr>
          <w:rFonts w:ascii="Times New Roman" w:hAnsi="Times New Roman" w:cs="Times New Roman"/>
          <w:sz w:val="28"/>
        </w:rPr>
        <w:t>го образования</w:t>
      </w:r>
      <w:r w:rsidR="00814C73" w:rsidRPr="005E3E42">
        <w:rPr>
          <w:rFonts w:ascii="Times New Roman" w:hAnsi="Times New Roman" w:cs="Times New Roman"/>
          <w:sz w:val="28"/>
        </w:rPr>
        <w:t>,</w:t>
      </w:r>
      <w:r w:rsidR="003C4FF2" w:rsidRPr="005E3E42">
        <w:rPr>
          <w:rFonts w:ascii="Times New Roman" w:hAnsi="Times New Roman" w:cs="Times New Roman"/>
          <w:sz w:val="28"/>
        </w:rPr>
        <w:t xml:space="preserve"> рекомендуется распределить </w:t>
      </w:r>
      <w:r w:rsidRPr="005E3E42">
        <w:rPr>
          <w:rFonts w:ascii="Times New Roman" w:hAnsi="Times New Roman" w:cs="Times New Roman"/>
          <w:sz w:val="28"/>
        </w:rPr>
        <w:t xml:space="preserve">территорию муниципального образования на условные сектора так, чтобы за каждым сектором был закреплен </w:t>
      </w:r>
      <w:r w:rsidR="003C4FF2" w:rsidRPr="005E3E42">
        <w:rPr>
          <w:rFonts w:ascii="Times New Roman" w:hAnsi="Times New Roman" w:cs="Times New Roman"/>
          <w:sz w:val="28"/>
        </w:rPr>
        <w:t xml:space="preserve">соответствующий член общественной </w:t>
      </w:r>
      <w:r w:rsidRPr="005E3E42">
        <w:rPr>
          <w:rFonts w:ascii="Times New Roman" w:hAnsi="Times New Roman" w:cs="Times New Roman"/>
          <w:sz w:val="28"/>
        </w:rPr>
        <w:t>комиссии</w:t>
      </w:r>
      <w:r w:rsidR="005470EC" w:rsidRPr="005E3E42">
        <w:rPr>
          <w:rFonts w:ascii="Times New Roman" w:hAnsi="Times New Roman" w:cs="Times New Roman"/>
          <w:sz w:val="28"/>
        </w:rPr>
        <w:t xml:space="preserve">, а также провести </w:t>
      </w:r>
      <w:r w:rsidR="00814C73" w:rsidRPr="005E3E42">
        <w:rPr>
          <w:rFonts w:ascii="Times New Roman" w:hAnsi="Times New Roman" w:cs="Times New Roman"/>
          <w:sz w:val="28"/>
        </w:rPr>
        <w:t xml:space="preserve">необходимую информационно-разъяснительную работу с новыми </w:t>
      </w:r>
      <w:r w:rsidR="005470EC" w:rsidRPr="005E3E42">
        <w:rPr>
          <w:rFonts w:ascii="Times New Roman" w:hAnsi="Times New Roman" w:cs="Times New Roman"/>
          <w:sz w:val="28"/>
        </w:rPr>
        <w:t xml:space="preserve">членами </w:t>
      </w:r>
      <w:r w:rsidR="00814C73" w:rsidRPr="005E3E42">
        <w:rPr>
          <w:rFonts w:ascii="Times New Roman" w:hAnsi="Times New Roman" w:cs="Times New Roman"/>
          <w:sz w:val="28"/>
        </w:rPr>
        <w:t xml:space="preserve">общественной </w:t>
      </w:r>
      <w:r w:rsidR="005470EC" w:rsidRPr="005E3E42">
        <w:rPr>
          <w:rFonts w:ascii="Times New Roman" w:hAnsi="Times New Roman" w:cs="Times New Roman"/>
          <w:sz w:val="28"/>
        </w:rPr>
        <w:t>комисси</w:t>
      </w:r>
      <w:r w:rsidR="00814C73" w:rsidRPr="005E3E42">
        <w:rPr>
          <w:rFonts w:ascii="Times New Roman" w:hAnsi="Times New Roman" w:cs="Times New Roman"/>
          <w:sz w:val="28"/>
        </w:rPr>
        <w:t>и для лучшего понимания ими целей и задач комиссий, а также своих функций как члена такой комиссии</w:t>
      </w:r>
      <w:r w:rsidR="005470EC" w:rsidRPr="005E3E42">
        <w:rPr>
          <w:rFonts w:ascii="Times New Roman" w:hAnsi="Times New Roman" w:cs="Times New Roman"/>
          <w:sz w:val="28"/>
        </w:rPr>
        <w:t xml:space="preserve">. </w:t>
      </w:r>
    </w:p>
    <w:p w14:paraId="0670AB74" w14:textId="7D840354" w:rsidR="00644808" w:rsidRPr="005E3E42" w:rsidRDefault="00C0421C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 П</w:t>
      </w:r>
      <w:r w:rsidR="005F1CBB" w:rsidRPr="005E3E42">
        <w:rPr>
          <w:rFonts w:ascii="Times New Roman" w:hAnsi="Times New Roman" w:cs="Times New Roman"/>
          <w:b/>
          <w:sz w:val="28"/>
        </w:rPr>
        <w:t>убликация перечн</w:t>
      </w:r>
      <w:r w:rsidR="0017706C" w:rsidRPr="005E3E42">
        <w:rPr>
          <w:rFonts w:ascii="Times New Roman" w:hAnsi="Times New Roman" w:cs="Times New Roman"/>
          <w:b/>
          <w:sz w:val="28"/>
        </w:rPr>
        <w:t>я</w:t>
      </w:r>
      <w:r w:rsidR="005F1CBB" w:rsidRPr="005E3E42">
        <w:rPr>
          <w:rFonts w:ascii="Times New Roman" w:hAnsi="Times New Roman" w:cs="Times New Roman"/>
          <w:b/>
          <w:sz w:val="28"/>
        </w:rPr>
        <w:t xml:space="preserve"> общественных территорий для отбора территорий</w:t>
      </w:r>
      <w:r w:rsidR="0017706C" w:rsidRPr="005E3E42">
        <w:rPr>
          <w:rFonts w:ascii="Times New Roman" w:hAnsi="Times New Roman" w:cs="Times New Roman"/>
          <w:b/>
          <w:sz w:val="28"/>
        </w:rPr>
        <w:t xml:space="preserve"> </w:t>
      </w:r>
      <w:r w:rsidR="0070346B" w:rsidRPr="005E3E42">
        <w:rPr>
          <w:rFonts w:ascii="Times New Roman" w:hAnsi="Times New Roman" w:cs="Times New Roman"/>
          <w:b/>
          <w:sz w:val="28"/>
        </w:rPr>
        <w:t>в целях</w:t>
      </w:r>
      <w:r w:rsidR="0017706C" w:rsidRPr="005E3E42">
        <w:rPr>
          <w:rFonts w:ascii="Times New Roman" w:hAnsi="Times New Roman" w:cs="Times New Roman"/>
          <w:b/>
          <w:sz w:val="28"/>
        </w:rPr>
        <w:t xml:space="preserve"> проведения рейтингового голосования</w:t>
      </w:r>
      <w:r>
        <w:rPr>
          <w:rFonts w:ascii="Times New Roman" w:hAnsi="Times New Roman" w:cs="Times New Roman"/>
          <w:b/>
          <w:sz w:val="28"/>
        </w:rPr>
        <w:t>.</w:t>
      </w:r>
    </w:p>
    <w:p w14:paraId="014FCF60" w14:textId="4C809DD5" w:rsidR="00230BCE" w:rsidRDefault="00230BCE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Рейтинговое голосование </w:t>
      </w:r>
      <w:r w:rsidR="00C0421C">
        <w:rPr>
          <w:rFonts w:ascii="Times New Roman" w:hAnsi="Times New Roman" w:cs="Times New Roman"/>
          <w:sz w:val="28"/>
          <w:szCs w:val="28"/>
        </w:rPr>
        <w:t xml:space="preserve">рекомендуется проводить </w:t>
      </w:r>
      <w:r w:rsidRPr="005623FE">
        <w:rPr>
          <w:rFonts w:ascii="Times New Roman" w:hAnsi="Times New Roman" w:cs="Times New Roman"/>
          <w:sz w:val="28"/>
          <w:szCs w:val="28"/>
        </w:rPr>
        <w:t>с учетом следующих условий:</w:t>
      </w:r>
    </w:p>
    <w:p w14:paraId="6DD34CCC" w14:textId="7D33D901" w:rsidR="00230BCE" w:rsidRDefault="00230BCE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3F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0421C" w:rsidRPr="005623FE">
        <w:rPr>
          <w:rFonts w:ascii="Times New Roman" w:hAnsi="Times New Roman" w:cs="Times New Roman"/>
          <w:sz w:val="28"/>
          <w:szCs w:val="28"/>
        </w:rPr>
        <w:t>завершени</w:t>
      </w:r>
      <w:r w:rsidR="00C0421C">
        <w:rPr>
          <w:rFonts w:ascii="Times New Roman" w:hAnsi="Times New Roman" w:cs="Times New Roman"/>
          <w:sz w:val="28"/>
          <w:szCs w:val="28"/>
        </w:rPr>
        <w:t>е</w:t>
      </w:r>
      <w:r w:rsidR="00C0421C" w:rsidRPr="005623FE">
        <w:rPr>
          <w:rFonts w:ascii="Times New Roman" w:hAnsi="Times New Roman" w:cs="Times New Roman"/>
          <w:sz w:val="28"/>
          <w:szCs w:val="28"/>
        </w:rPr>
        <w:t xml:space="preserve"> </w:t>
      </w:r>
      <w:r w:rsidRPr="005623FE">
        <w:rPr>
          <w:rFonts w:ascii="Times New Roman" w:hAnsi="Times New Roman" w:cs="Times New Roman"/>
          <w:sz w:val="28"/>
          <w:szCs w:val="28"/>
        </w:rPr>
        <w:t xml:space="preserve">благоустройства общественных территорий, включенных </w:t>
      </w:r>
      <w:r w:rsidR="00C0421C">
        <w:rPr>
          <w:rFonts w:ascii="Times New Roman" w:hAnsi="Times New Roman" w:cs="Times New Roman"/>
          <w:sz w:val="28"/>
          <w:szCs w:val="28"/>
        </w:rPr>
        <w:br/>
      </w:r>
      <w:r w:rsidRPr="005623F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государственные (муниципальные) </w:t>
      </w:r>
      <w:r w:rsidRPr="005623FE">
        <w:rPr>
          <w:rFonts w:ascii="Times New Roman" w:hAnsi="Times New Roman" w:cs="Times New Roman"/>
          <w:sz w:val="28"/>
          <w:szCs w:val="28"/>
        </w:rPr>
        <w:t xml:space="preserve">программы в 2019 году по результатам голосования по отбору общественных территорий, проведенного в 2018 году </w:t>
      </w:r>
      <w:r w:rsidR="00C0421C">
        <w:rPr>
          <w:rFonts w:ascii="Times New Roman" w:hAnsi="Times New Roman" w:cs="Times New Roman"/>
          <w:sz w:val="28"/>
          <w:szCs w:val="28"/>
        </w:rPr>
        <w:br/>
      </w:r>
      <w:r w:rsidRPr="005623F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Правилами № </w:t>
      </w:r>
      <w:r w:rsidRPr="005623FE">
        <w:rPr>
          <w:rFonts w:ascii="Times New Roman" w:hAnsi="Times New Roman" w:cs="Times New Roman"/>
          <w:sz w:val="28"/>
          <w:szCs w:val="28"/>
        </w:rPr>
        <w:t>169;</w:t>
      </w:r>
    </w:p>
    <w:p w14:paraId="3FA14B19" w14:textId="4918F964" w:rsidR="00230BCE" w:rsidRDefault="00230BCE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3FE">
        <w:rPr>
          <w:rFonts w:ascii="Times New Roman" w:hAnsi="Times New Roman" w:cs="Times New Roman"/>
          <w:sz w:val="28"/>
          <w:szCs w:val="28"/>
        </w:rPr>
        <w:t xml:space="preserve">- </w:t>
      </w:r>
      <w:r w:rsidR="00C0421C" w:rsidRPr="005623FE">
        <w:rPr>
          <w:rFonts w:ascii="Times New Roman" w:hAnsi="Times New Roman" w:cs="Times New Roman"/>
          <w:sz w:val="28"/>
          <w:szCs w:val="28"/>
        </w:rPr>
        <w:t>завершени</w:t>
      </w:r>
      <w:r w:rsidR="00C0421C">
        <w:rPr>
          <w:rFonts w:ascii="Times New Roman" w:hAnsi="Times New Roman" w:cs="Times New Roman"/>
          <w:sz w:val="28"/>
          <w:szCs w:val="28"/>
        </w:rPr>
        <w:t>е</w:t>
      </w:r>
      <w:r w:rsidR="00C0421C" w:rsidRPr="005623FE">
        <w:rPr>
          <w:rFonts w:ascii="Times New Roman" w:hAnsi="Times New Roman" w:cs="Times New Roman"/>
          <w:sz w:val="28"/>
          <w:szCs w:val="28"/>
        </w:rPr>
        <w:t xml:space="preserve"> </w:t>
      </w:r>
      <w:r w:rsidRPr="005623FE">
        <w:rPr>
          <w:rFonts w:ascii="Times New Roman" w:hAnsi="Times New Roman" w:cs="Times New Roman"/>
          <w:sz w:val="28"/>
          <w:szCs w:val="28"/>
        </w:rPr>
        <w:t xml:space="preserve">благоустройства общественных территорий, включенных </w:t>
      </w:r>
      <w:r w:rsidR="00C0421C">
        <w:rPr>
          <w:rFonts w:ascii="Times New Roman" w:hAnsi="Times New Roman" w:cs="Times New Roman"/>
          <w:sz w:val="28"/>
          <w:szCs w:val="28"/>
        </w:rPr>
        <w:br/>
      </w:r>
      <w:r w:rsidRPr="005623FE">
        <w:rPr>
          <w:rFonts w:ascii="Times New Roman" w:hAnsi="Times New Roman" w:cs="Times New Roman"/>
          <w:sz w:val="28"/>
          <w:szCs w:val="28"/>
        </w:rPr>
        <w:t>в муниципальные программы, выбранных по результатам голосования по отбору общественных территорий, проведенного в году, предшествующему году реализации мероприятий по благоустройству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F64B46" w14:textId="79712AD0" w:rsidR="0070346B" w:rsidRPr="00230BCE" w:rsidRDefault="00AE678E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целях информирования граждан о возможном перечне общественных территорий, которые могут быть предложены для </w:t>
      </w:r>
      <w:r w:rsidR="008F777A">
        <w:rPr>
          <w:rFonts w:ascii="Times New Roman" w:hAnsi="Times New Roman" w:cs="Times New Roman"/>
          <w:sz w:val="28"/>
        </w:rPr>
        <w:t>рейтингового голосования</w:t>
      </w:r>
      <w:r>
        <w:rPr>
          <w:rFonts w:ascii="Times New Roman" w:hAnsi="Times New Roman" w:cs="Times New Roman"/>
          <w:sz w:val="28"/>
        </w:rPr>
        <w:t xml:space="preserve">, </w:t>
      </w:r>
      <w:r w:rsidR="00785E6F" w:rsidRPr="005E3E42">
        <w:rPr>
          <w:rFonts w:ascii="Times New Roman" w:hAnsi="Times New Roman" w:cs="Times New Roman"/>
          <w:sz w:val="28"/>
        </w:rPr>
        <w:t xml:space="preserve">органам местного самоуправления </w:t>
      </w:r>
      <w:r>
        <w:rPr>
          <w:rFonts w:ascii="Times New Roman" w:hAnsi="Times New Roman" w:cs="Times New Roman"/>
          <w:sz w:val="28"/>
        </w:rPr>
        <w:t xml:space="preserve">рекомендуется </w:t>
      </w:r>
      <w:r w:rsidR="00785E6F" w:rsidRPr="005E3E42">
        <w:rPr>
          <w:rFonts w:ascii="Times New Roman" w:hAnsi="Times New Roman" w:cs="Times New Roman"/>
          <w:sz w:val="28"/>
        </w:rPr>
        <w:t xml:space="preserve">обеспечить опубликование </w:t>
      </w:r>
      <w:r w:rsidR="00C0421C">
        <w:rPr>
          <w:rFonts w:ascii="Times New Roman" w:hAnsi="Times New Roman" w:cs="Times New Roman"/>
          <w:sz w:val="28"/>
        </w:rPr>
        <w:t>П</w:t>
      </w:r>
      <w:r w:rsidR="00C0421C" w:rsidRPr="005E3E42">
        <w:rPr>
          <w:rFonts w:ascii="Times New Roman" w:hAnsi="Times New Roman" w:cs="Times New Roman"/>
          <w:sz w:val="28"/>
        </w:rPr>
        <w:t>еречня</w:t>
      </w:r>
      <w:r w:rsidR="0070346B" w:rsidRPr="005E3E42">
        <w:rPr>
          <w:rFonts w:ascii="Times New Roman" w:hAnsi="Times New Roman" w:cs="Times New Roman"/>
          <w:sz w:val="28"/>
        </w:rPr>
        <w:t>.</w:t>
      </w:r>
    </w:p>
    <w:p w14:paraId="5082B579" w14:textId="414C0E5E" w:rsidR="00AE678E" w:rsidRDefault="00AE678E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этом в </w:t>
      </w:r>
      <w:r w:rsidR="00AB6AFE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еречень не </w:t>
      </w:r>
      <w:r w:rsidR="00C0421C">
        <w:rPr>
          <w:rFonts w:ascii="Times New Roman" w:hAnsi="Times New Roman" w:cs="Times New Roman"/>
          <w:sz w:val="28"/>
        </w:rPr>
        <w:t xml:space="preserve">рекомендуется </w:t>
      </w:r>
      <w:r>
        <w:rPr>
          <w:rFonts w:ascii="Times New Roman" w:hAnsi="Times New Roman" w:cs="Times New Roman"/>
          <w:sz w:val="28"/>
        </w:rPr>
        <w:t>включа</w:t>
      </w:r>
      <w:r w:rsidR="00C0421C">
        <w:rPr>
          <w:rFonts w:ascii="Times New Roman" w:hAnsi="Times New Roman" w:cs="Times New Roman"/>
          <w:sz w:val="28"/>
        </w:rPr>
        <w:t>ть</w:t>
      </w:r>
      <w:r>
        <w:rPr>
          <w:rFonts w:ascii="Times New Roman" w:hAnsi="Times New Roman" w:cs="Times New Roman"/>
          <w:sz w:val="28"/>
        </w:rPr>
        <w:t xml:space="preserve"> общественные территории, по которым уже проведено рейтинговое голосование ранее в рамках исполнения постановления Правительства Российской Федерации от 16 декабря 2017 г. № 1578 </w:t>
      </w:r>
      <w:r w:rsidR="00C0421C">
        <w:rPr>
          <w:rFonts w:ascii="Times New Roman" w:hAnsi="Times New Roman" w:cs="Times New Roman"/>
          <w:sz w:val="28"/>
        </w:rPr>
        <w:t>«</w:t>
      </w:r>
      <w:r w:rsidR="00C0421C" w:rsidRPr="00C0421C">
        <w:rPr>
          <w:rFonts w:ascii="Times New Roman" w:hAnsi="Times New Roman" w:cs="Times New Roman"/>
          <w:sz w:val="28"/>
        </w:rPr>
        <w:t xml:space="preserve">О внесении изменений в Правила предоставления и распределения субсидий </w:t>
      </w:r>
      <w:r w:rsidR="00C0421C">
        <w:rPr>
          <w:rFonts w:ascii="Times New Roman" w:hAnsi="Times New Roman" w:cs="Times New Roman"/>
          <w:sz w:val="28"/>
        </w:rPr>
        <w:br/>
      </w:r>
      <w:r w:rsidR="00C0421C" w:rsidRPr="00C0421C">
        <w:rPr>
          <w:rFonts w:ascii="Times New Roman" w:hAnsi="Times New Roman" w:cs="Times New Roman"/>
          <w:sz w:val="28"/>
        </w:rPr>
        <w:t xml:space="preserve">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</w:t>
      </w:r>
      <w:r w:rsidR="00C0421C">
        <w:rPr>
          <w:rFonts w:ascii="Times New Roman" w:hAnsi="Times New Roman" w:cs="Times New Roman"/>
          <w:sz w:val="28"/>
        </w:rPr>
        <w:t>городской среды»</w:t>
      </w:r>
      <w:r w:rsidR="00C0421C" w:rsidRPr="00C0421C">
        <w:rPr>
          <w:rFonts w:ascii="Times New Roman" w:hAnsi="Times New Roman" w:cs="Times New Roman"/>
          <w:sz w:val="28"/>
        </w:rPr>
        <w:t xml:space="preserve"> </w:t>
      </w:r>
      <w:r w:rsidR="00240EFD">
        <w:rPr>
          <w:rFonts w:ascii="Times New Roman" w:hAnsi="Times New Roman" w:cs="Times New Roman"/>
          <w:sz w:val="28"/>
        </w:rPr>
        <w:t xml:space="preserve">(далее – постановление Правительства Российской Федерации от 16 декабря 2017 г. № 1578) </w:t>
      </w:r>
      <w:r>
        <w:rPr>
          <w:rFonts w:ascii="Times New Roman" w:hAnsi="Times New Roman" w:cs="Times New Roman"/>
          <w:sz w:val="28"/>
        </w:rPr>
        <w:t xml:space="preserve">и которые </w:t>
      </w:r>
      <w:r w:rsidR="00240EFD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по итогам такого голосования были включен</w:t>
      </w:r>
      <w:r w:rsidR="00230BCE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 в государственные (муниципальные) программы с определением года, в котором должно быть проведено благоустройство. </w:t>
      </w:r>
    </w:p>
    <w:p w14:paraId="0AB83C80" w14:textId="1DCFF43B" w:rsidR="00AB6AFE" w:rsidRDefault="00AB6AFE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этих случаях рекомендуется организовывать рейтинговое голосование </w:t>
      </w:r>
      <w:r w:rsidR="00C0421C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по общественным территориям, подлежащим благоустройству в последующие годы реализации федерального проекта, начиная с 2020 года.</w:t>
      </w:r>
    </w:p>
    <w:p w14:paraId="1308C14B" w14:textId="22AB2803" w:rsidR="00EF78F4" w:rsidRDefault="00785DF2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t>При опубликовании</w:t>
      </w:r>
      <w:r w:rsidR="004B6E96" w:rsidRPr="005E3E42">
        <w:rPr>
          <w:rFonts w:ascii="Times New Roman" w:hAnsi="Times New Roman" w:cs="Times New Roman"/>
          <w:sz w:val="28"/>
        </w:rPr>
        <w:t xml:space="preserve"> Перечня </w:t>
      </w:r>
      <w:r w:rsidRPr="005E3E42">
        <w:rPr>
          <w:rFonts w:ascii="Times New Roman" w:hAnsi="Times New Roman" w:cs="Times New Roman"/>
          <w:sz w:val="28"/>
        </w:rPr>
        <w:t xml:space="preserve">рекомендуется использовать максимально широкий набор вариантов доведения до сведения граждан и общественных организаций указанной информации, в том числе обеспечить размещение проекта </w:t>
      </w:r>
      <w:r w:rsidR="00C0421C">
        <w:rPr>
          <w:rFonts w:ascii="Times New Roman" w:hAnsi="Times New Roman" w:cs="Times New Roman"/>
          <w:sz w:val="28"/>
        </w:rPr>
        <w:br/>
      </w:r>
      <w:r w:rsidRPr="005E3E42">
        <w:rPr>
          <w:rFonts w:ascii="Times New Roman" w:hAnsi="Times New Roman" w:cs="Times New Roman"/>
          <w:sz w:val="28"/>
        </w:rPr>
        <w:t>в государственной информационной системе жилищно-коммунального хозяйства</w:t>
      </w:r>
      <w:r w:rsidR="004B6E96" w:rsidRPr="005E3E42">
        <w:rPr>
          <w:rFonts w:ascii="Times New Roman" w:hAnsi="Times New Roman" w:cs="Times New Roman"/>
          <w:sz w:val="28"/>
        </w:rPr>
        <w:t xml:space="preserve"> </w:t>
      </w:r>
      <w:r w:rsidRPr="005E3E42">
        <w:rPr>
          <w:rFonts w:ascii="Times New Roman" w:hAnsi="Times New Roman" w:cs="Times New Roman"/>
          <w:sz w:val="28"/>
        </w:rPr>
        <w:t xml:space="preserve">(далее – ГИС ЖКХ), на главной странице официального сайта субъекта Российской Федерации (муниципального образования), в средствах массовой </w:t>
      </w:r>
      <w:r w:rsidR="0060283A">
        <w:rPr>
          <w:rFonts w:ascii="Times New Roman" w:hAnsi="Times New Roman" w:cs="Times New Roman"/>
          <w:sz w:val="28"/>
        </w:rPr>
        <w:t>информации, являющихся источниками</w:t>
      </w:r>
      <w:r w:rsidRPr="005E3E42">
        <w:rPr>
          <w:rFonts w:ascii="Times New Roman" w:hAnsi="Times New Roman" w:cs="Times New Roman"/>
          <w:sz w:val="28"/>
        </w:rPr>
        <w:t xml:space="preserve"> официального опубликования региональных (муниципальных) правовых актов, а также </w:t>
      </w:r>
      <w:r w:rsidR="00C0421C">
        <w:rPr>
          <w:rFonts w:ascii="Times New Roman" w:hAnsi="Times New Roman" w:cs="Times New Roman"/>
          <w:sz w:val="28"/>
        </w:rPr>
        <w:t xml:space="preserve">размещать </w:t>
      </w:r>
      <w:r w:rsidRPr="005E3E42">
        <w:rPr>
          <w:rFonts w:ascii="Times New Roman" w:hAnsi="Times New Roman" w:cs="Times New Roman"/>
          <w:sz w:val="28"/>
        </w:rPr>
        <w:t xml:space="preserve">соответствующие информационные сюжеты в средствах массовой информации, в том числе электронных. </w:t>
      </w:r>
    </w:p>
    <w:p w14:paraId="6AC1F442" w14:textId="78F93A94" w:rsidR="00DC0DDD" w:rsidRPr="005E3E42" w:rsidRDefault="00DC0DDD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t xml:space="preserve">При этом, учитывая, что </w:t>
      </w:r>
      <w:r w:rsidR="00707F22" w:rsidRPr="005E3E42">
        <w:rPr>
          <w:rFonts w:ascii="Times New Roman" w:hAnsi="Times New Roman" w:cs="Times New Roman"/>
          <w:sz w:val="28"/>
        </w:rPr>
        <w:t xml:space="preserve">дворовые территории не являются предметом рейтингового голосования, Минстрой России рекомендует </w:t>
      </w:r>
      <w:r w:rsidR="001C55D6" w:rsidRPr="005E3E42">
        <w:rPr>
          <w:rFonts w:ascii="Times New Roman" w:hAnsi="Times New Roman" w:cs="Times New Roman"/>
          <w:sz w:val="28"/>
        </w:rPr>
        <w:t xml:space="preserve">в возможно короткие сроки </w:t>
      </w:r>
      <w:r w:rsidR="00707F22" w:rsidRPr="005E3E42">
        <w:rPr>
          <w:rFonts w:ascii="Times New Roman" w:hAnsi="Times New Roman" w:cs="Times New Roman"/>
          <w:sz w:val="28"/>
        </w:rPr>
        <w:t xml:space="preserve">утвердить и начать </w:t>
      </w:r>
      <w:r w:rsidR="001C55D6" w:rsidRPr="005E3E42">
        <w:rPr>
          <w:rFonts w:ascii="Times New Roman" w:hAnsi="Times New Roman" w:cs="Times New Roman"/>
          <w:sz w:val="28"/>
        </w:rPr>
        <w:t xml:space="preserve">в этой части </w:t>
      </w:r>
      <w:r w:rsidR="00707F22" w:rsidRPr="005E3E42">
        <w:rPr>
          <w:rFonts w:ascii="Times New Roman" w:hAnsi="Times New Roman" w:cs="Times New Roman"/>
          <w:sz w:val="28"/>
        </w:rPr>
        <w:t>реализацию</w:t>
      </w:r>
      <w:r w:rsidR="00C0421C">
        <w:rPr>
          <w:rFonts w:ascii="Times New Roman" w:hAnsi="Times New Roman" w:cs="Times New Roman"/>
          <w:sz w:val="28"/>
        </w:rPr>
        <w:t xml:space="preserve"> соответствующих</w:t>
      </w:r>
      <w:r w:rsidR="00707F22" w:rsidRPr="005E3E42">
        <w:rPr>
          <w:rFonts w:ascii="Times New Roman" w:hAnsi="Times New Roman" w:cs="Times New Roman"/>
          <w:sz w:val="28"/>
        </w:rPr>
        <w:t xml:space="preserve"> </w:t>
      </w:r>
      <w:r w:rsidR="001C55D6" w:rsidRPr="005E3E42">
        <w:rPr>
          <w:rFonts w:ascii="Times New Roman" w:hAnsi="Times New Roman" w:cs="Times New Roman"/>
          <w:sz w:val="28"/>
        </w:rPr>
        <w:t>государственных (</w:t>
      </w:r>
      <w:r w:rsidR="00707F22" w:rsidRPr="005E3E42">
        <w:rPr>
          <w:rFonts w:ascii="Times New Roman" w:hAnsi="Times New Roman" w:cs="Times New Roman"/>
          <w:sz w:val="28"/>
        </w:rPr>
        <w:t>муниципальных</w:t>
      </w:r>
      <w:r w:rsidR="001C55D6" w:rsidRPr="005E3E42">
        <w:rPr>
          <w:rFonts w:ascii="Times New Roman" w:hAnsi="Times New Roman" w:cs="Times New Roman"/>
          <w:sz w:val="28"/>
        </w:rPr>
        <w:t>)</w:t>
      </w:r>
      <w:r w:rsidR="00707F22" w:rsidRPr="005E3E42">
        <w:rPr>
          <w:rFonts w:ascii="Times New Roman" w:hAnsi="Times New Roman" w:cs="Times New Roman"/>
          <w:sz w:val="28"/>
        </w:rPr>
        <w:t xml:space="preserve"> программ</w:t>
      </w:r>
      <w:r w:rsidR="001C55D6" w:rsidRPr="005E3E42">
        <w:rPr>
          <w:rFonts w:ascii="Times New Roman" w:hAnsi="Times New Roman" w:cs="Times New Roman"/>
          <w:sz w:val="28"/>
        </w:rPr>
        <w:t xml:space="preserve">, имея в виду необходимость фактического выхода на работы по благоустройству дворовых территорий </w:t>
      </w:r>
      <w:r w:rsidR="001A26BF">
        <w:rPr>
          <w:rFonts w:ascii="Times New Roman" w:hAnsi="Times New Roman" w:cs="Times New Roman"/>
          <w:sz w:val="28"/>
        </w:rPr>
        <w:br/>
      </w:r>
      <w:r w:rsidR="001C55D6" w:rsidRPr="005E3E42">
        <w:rPr>
          <w:rFonts w:ascii="Times New Roman" w:hAnsi="Times New Roman" w:cs="Times New Roman"/>
          <w:sz w:val="28"/>
        </w:rPr>
        <w:t>в максимально короткие сроки</w:t>
      </w:r>
      <w:r w:rsidR="00132EE0">
        <w:rPr>
          <w:rFonts w:ascii="Times New Roman" w:hAnsi="Times New Roman" w:cs="Times New Roman"/>
          <w:sz w:val="28"/>
        </w:rPr>
        <w:t>,</w:t>
      </w:r>
      <w:r w:rsidR="001C55D6" w:rsidRPr="005E3E42">
        <w:rPr>
          <w:rFonts w:ascii="Times New Roman" w:hAnsi="Times New Roman" w:cs="Times New Roman"/>
          <w:sz w:val="28"/>
        </w:rPr>
        <w:t xml:space="preserve"> когда это станет возможным с учетом погодных условий.</w:t>
      </w:r>
    </w:p>
    <w:p w14:paraId="629E7873" w14:textId="2428016F" w:rsidR="00644808" w:rsidRPr="005E3E42" w:rsidRDefault="00C0421C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4. О</w:t>
      </w:r>
      <w:r w:rsidR="00644808" w:rsidRPr="005E3E42">
        <w:rPr>
          <w:rFonts w:ascii="Times New Roman" w:hAnsi="Times New Roman" w:cs="Times New Roman"/>
          <w:b/>
          <w:sz w:val="28"/>
        </w:rPr>
        <w:t>рганизация общественного обсуждения</w:t>
      </w:r>
      <w:r w:rsidR="002D3900" w:rsidRPr="005E3E42">
        <w:rPr>
          <w:rFonts w:ascii="Times New Roman" w:hAnsi="Times New Roman" w:cs="Times New Roman"/>
          <w:b/>
          <w:sz w:val="28"/>
        </w:rPr>
        <w:t xml:space="preserve"> </w:t>
      </w:r>
      <w:r w:rsidRPr="005E3E42">
        <w:rPr>
          <w:rFonts w:ascii="Times New Roman" w:hAnsi="Times New Roman" w:cs="Times New Roman"/>
          <w:b/>
          <w:sz w:val="28"/>
        </w:rPr>
        <w:t>Перечн</w:t>
      </w:r>
      <w:r>
        <w:rPr>
          <w:rFonts w:ascii="Times New Roman" w:hAnsi="Times New Roman" w:cs="Times New Roman"/>
          <w:b/>
          <w:sz w:val="28"/>
        </w:rPr>
        <w:t>я.</w:t>
      </w:r>
    </w:p>
    <w:p w14:paraId="747FB615" w14:textId="03D98742" w:rsidR="000A0414" w:rsidRPr="005E3E42" w:rsidRDefault="00644808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t xml:space="preserve">Для </w:t>
      </w:r>
      <w:r w:rsidR="00854A0A" w:rsidRPr="005E3E42">
        <w:rPr>
          <w:rFonts w:ascii="Times New Roman" w:hAnsi="Times New Roman" w:cs="Times New Roman"/>
          <w:sz w:val="28"/>
        </w:rPr>
        <w:t xml:space="preserve">организации общественного обсуждения </w:t>
      </w:r>
      <w:r w:rsidR="00391AE0" w:rsidRPr="005E3E42">
        <w:rPr>
          <w:rFonts w:ascii="Times New Roman" w:hAnsi="Times New Roman" w:cs="Times New Roman"/>
          <w:sz w:val="28"/>
        </w:rPr>
        <w:t>Перечня</w:t>
      </w:r>
      <w:r w:rsidRPr="005E3E42">
        <w:rPr>
          <w:rFonts w:ascii="Times New Roman" w:hAnsi="Times New Roman" w:cs="Times New Roman"/>
          <w:sz w:val="28"/>
        </w:rPr>
        <w:t xml:space="preserve"> </w:t>
      </w:r>
      <w:r w:rsidR="001A26BF">
        <w:rPr>
          <w:rFonts w:ascii="Times New Roman" w:hAnsi="Times New Roman" w:cs="Times New Roman"/>
          <w:sz w:val="28"/>
        </w:rPr>
        <w:t xml:space="preserve">муниципальным образованиям </w:t>
      </w:r>
      <w:r w:rsidR="00391AE0" w:rsidRPr="005E3E42">
        <w:rPr>
          <w:rFonts w:ascii="Times New Roman" w:hAnsi="Times New Roman" w:cs="Times New Roman"/>
          <w:sz w:val="28"/>
        </w:rPr>
        <w:t>целесообразно</w:t>
      </w:r>
      <w:r w:rsidR="00270D3E" w:rsidRPr="005E3E42">
        <w:rPr>
          <w:rFonts w:ascii="Times New Roman" w:hAnsi="Times New Roman" w:cs="Times New Roman"/>
          <w:sz w:val="28"/>
        </w:rPr>
        <w:t xml:space="preserve"> </w:t>
      </w:r>
      <w:r w:rsidR="006957CE" w:rsidRPr="005E3E42">
        <w:rPr>
          <w:rFonts w:ascii="Times New Roman" w:hAnsi="Times New Roman" w:cs="Times New Roman"/>
          <w:sz w:val="28"/>
        </w:rPr>
        <w:t>составить, у</w:t>
      </w:r>
      <w:r w:rsidR="00854A0A" w:rsidRPr="005E3E42">
        <w:rPr>
          <w:rFonts w:ascii="Times New Roman" w:hAnsi="Times New Roman" w:cs="Times New Roman"/>
          <w:sz w:val="28"/>
        </w:rPr>
        <w:t xml:space="preserve">твердить </w:t>
      </w:r>
      <w:r w:rsidR="006957CE" w:rsidRPr="005E3E42">
        <w:rPr>
          <w:rFonts w:ascii="Times New Roman" w:hAnsi="Times New Roman" w:cs="Times New Roman"/>
          <w:sz w:val="28"/>
        </w:rPr>
        <w:t xml:space="preserve">и опубликовать для доступа всех </w:t>
      </w:r>
      <w:r w:rsidR="006957CE" w:rsidRPr="005E3E42">
        <w:rPr>
          <w:rFonts w:ascii="Times New Roman" w:hAnsi="Times New Roman" w:cs="Times New Roman"/>
          <w:sz w:val="28"/>
        </w:rPr>
        <w:lastRenderedPageBreak/>
        <w:t xml:space="preserve">заинтересованных лиц, и, прежде всего, </w:t>
      </w:r>
      <w:r w:rsidR="001A26BF">
        <w:rPr>
          <w:rFonts w:ascii="Times New Roman" w:hAnsi="Times New Roman" w:cs="Times New Roman"/>
          <w:sz w:val="28"/>
        </w:rPr>
        <w:t>жителей муниципального образования</w:t>
      </w:r>
      <w:r w:rsidR="006957CE" w:rsidRPr="005E3E42">
        <w:rPr>
          <w:rFonts w:ascii="Times New Roman" w:hAnsi="Times New Roman" w:cs="Times New Roman"/>
          <w:sz w:val="28"/>
        </w:rPr>
        <w:t xml:space="preserve">, </w:t>
      </w:r>
      <w:r w:rsidR="00854A0A" w:rsidRPr="005E3E42">
        <w:rPr>
          <w:rFonts w:ascii="Times New Roman" w:hAnsi="Times New Roman" w:cs="Times New Roman"/>
          <w:sz w:val="28"/>
        </w:rPr>
        <w:t xml:space="preserve">развернутый план проведения общественного </w:t>
      </w:r>
      <w:r w:rsidR="00270D3E" w:rsidRPr="005E3E42">
        <w:rPr>
          <w:rFonts w:ascii="Times New Roman" w:hAnsi="Times New Roman" w:cs="Times New Roman"/>
          <w:sz w:val="28"/>
        </w:rPr>
        <w:t>обсуждени</w:t>
      </w:r>
      <w:r w:rsidR="00854A0A" w:rsidRPr="005E3E42">
        <w:rPr>
          <w:rFonts w:ascii="Times New Roman" w:hAnsi="Times New Roman" w:cs="Times New Roman"/>
          <w:sz w:val="28"/>
        </w:rPr>
        <w:t>я</w:t>
      </w:r>
      <w:r w:rsidR="001A26BF">
        <w:rPr>
          <w:rFonts w:ascii="Times New Roman" w:hAnsi="Times New Roman" w:cs="Times New Roman"/>
          <w:sz w:val="28"/>
        </w:rPr>
        <w:t xml:space="preserve"> Перечня</w:t>
      </w:r>
      <w:r w:rsidR="00854A0A" w:rsidRPr="005E3E42">
        <w:rPr>
          <w:rFonts w:ascii="Times New Roman" w:hAnsi="Times New Roman" w:cs="Times New Roman"/>
          <w:sz w:val="28"/>
        </w:rPr>
        <w:t xml:space="preserve">, </w:t>
      </w:r>
      <w:r w:rsidR="00270D3E" w:rsidRPr="005E3E42">
        <w:rPr>
          <w:rFonts w:ascii="Times New Roman" w:hAnsi="Times New Roman" w:cs="Times New Roman"/>
          <w:sz w:val="28"/>
        </w:rPr>
        <w:t>в</w:t>
      </w:r>
      <w:r w:rsidR="00854A0A" w:rsidRPr="005E3E42">
        <w:rPr>
          <w:rFonts w:ascii="Times New Roman" w:hAnsi="Times New Roman" w:cs="Times New Roman"/>
          <w:sz w:val="28"/>
        </w:rPr>
        <w:t xml:space="preserve">ключая проведение таких обсуждений посредством </w:t>
      </w:r>
      <w:r w:rsidR="00391AE0" w:rsidRPr="005E3E42">
        <w:rPr>
          <w:rFonts w:ascii="Times New Roman" w:hAnsi="Times New Roman" w:cs="Times New Roman"/>
          <w:sz w:val="28"/>
        </w:rPr>
        <w:t>средств массовой информации</w:t>
      </w:r>
      <w:r w:rsidR="00854A0A" w:rsidRPr="005E3E42">
        <w:rPr>
          <w:rFonts w:ascii="Times New Roman" w:hAnsi="Times New Roman" w:cs="Times New Roman"/>
          <w:sz w:val="28"/>
        </w:rPr>
        <w:t xml:space="preserve"> (</w:t>
      </w:r>
      <w:r w:rsidR="00270D3E" w:rsidRPr="005E3E42">
        <w:rPr>
          <w:rFonts w:ascii="Times New Roman" w:hAnsi="Times New Roman" w:cs="Times New Roman"/>
          <w:sz w:val="28"/>
        </w:rPr>
        <w:t>региональны</w:t>
      </w:r>
      <w:r w:rsidR="00391AE0" w:rsidRPr="005E3E42">
        <w:rPr>
          <w:rFonts w:ascii="Times New Roman" w:hAnsi="Times New Roman" w:cs="Times New Roman"/>
          <w:sz w:val="28"/>
        </w:rPr>
        <w:t>е</w:t>
      </w:r>
      <w:r w:rsidR="00270D3E" w:rsidRPr="005E3E42">
        <w:rPr>
          <w:rFonts w:ascii="Times New Roman" w:hAnsi="Times New Roman" w:cs="Times New Roman"/>
          <w:sz w:val="28"/>
        </w:rPr>
        <w:t xml:space="preserve"> и муниципальны</w:t>
      </w:r>
      <w:r w:rsidR="00391AE0" w:rsidRPr="005E3E42">
        <w:rPr>
          <w:rFonts w:ascii="Times New Roman" w:hAnsi="Times New Roman" w:cs="Times New Roman"/>
          <w:sz w:val="28"/>
        </w:rPr>
        <w:t>е</w:t>
      </w:r>
      <w:r w:rsidR="00270D3E" w:rsidRPr="005E3E42">
        <w:rPr>
          <w:rFonts w:ascii="Times New Roman" w:hAnsi="Times New Roman" w:cs="Times New Roman"/>
          <w:sz w:val="28"/>
        </w:rPr>
        <w:t xml:space="preserve"> </w:t>
      </w:r>
      <w:r w:rsidR="00391AE0" w:rsidRPr="005E3E42">
        <w:rPr>
          <w:rFonts w:ascii="Times New Roman" w:hAnsi="Times New Roman" w:cs="Times New Roman"/>
          <w:sz w:val="28"/>
        </w:rPr>
        <w:t>средства массовой информации</w:t>
      </w:r>
      <w:r w:rsidR="00854A0A" w:rsidRPr="005E3E42">
        <w:rPr>
          <w:rFonts w:ascii="Times New Roman" w:hAnsi="Times New Roman" w:cs="Times New Roman"/>
          <w:sz w:val="28"/>
        </w:rPr>
        <w:t xml:space="preserve">, </w:t>
      </w:r>
      <w:r w:rsidR="00270D3E" w:rsidRPr="005E3E42">
        <w:rPr>
          <w:rFonts w:ascii="Times New Roman" w:hAnsi="Times New Roman" w:cs="Times New Roman"/>
          <w:sz w:val="28"/>
        </w:rPr>
        <w:t>печатны</w:t>
      </w:r>
      <w:r w:rsidR="0060283A">
        <w:rPr>
          <w:rFonts w:ascii="Times New Roman" w:hAnsi="Times New Roman" w:cs="Times New Roman"/>
          <w:sz w:val="28"/>
        </w:rPr>
        <w:t>е, эфирные</w:t>
      </w:r>
      <w:r w:rsidR="00270D3E" w:rsidRPr="005E3E42">
        <w:rPr>
          <w:rFonts w:ascii="Times New Roman" w:hAnsi="Times New Roman" w:cs="Times New Roman"/>
          <w:sz w:val="28"/>
        </w:rPr>
        <w:t xml:space="preserve"> и </w:t>
      </w:r>
      <w:r w:rsidR="001A26BF" w:rsidRPr="005E3E42">
        <w:rPr>
          <w:rFonts w:ascii="Times New Roman" w:hAnsi="Times New Roman" w:cs="Times New Roman"/>
          <w:sz w:val="28"/>
        </w:rPr>
        <w:t>интернет</w:t>
      </w:r>
      <w:r w:rsidR="001A26BF">
        <w:rPr>
          <w:rFonts w:ascii="Times New Roman" w:hAnsi="Times New Roman" w:cs="Times New Roman"/>
          <w:sz w:val="28"/>
        </w:rPr>
        <w:t>-</w:t>
      </w:r>
      <w:r w:rsidR="00270D3E" w:rsidRPr="005E3E42">
        <w:rPr>
          <w:rFonts w:ascii="Times New Roman" w:hAnsi="Times New Roman" w:cs="Times New Roman"/>
          <w:sz w:val="28"/>
        </w:rPr>
        <w:t>издани</w:t>
      </w:r>
      <w:r w:rsidR="00391AE0" w:rsidRPr="005E3E42">
        <w:rPr>
          <w:rFonts w:ascii="Times New Roman" w:hAnsi="Times New Roman" w:cs="Times New Roman"/>
          <w:sz w:val="28"/>
        </w:rPr>
        <w:t>я</w:t>
      </w:r>
      <w:r w:rsidR="0014350D" w:rsidRPr="005E3E42">
        <w:rPr>
          <w:rFonts w:ascii="Times New Roman" w:hAnsi="Times New Roman" w:cs="Times New Roman"/>
          <w:sz w:val="28"/>
        </w:rPr>
        <w:t xml:space="preserve">, </w:t>
      </w:r>
      <w:r w:rsidR="00270D3E" w:rsidRPr="005E3E42">
        <w:rPr>
          <w:rFonts w:ascii="Times New Roman" w:hAnsi="Times New Roman" w:cs="Times New Roman"/>
          <w:sz w:val="28"/>
        </w:rPr>
        <w:t>электронны</w:t>
      </w:r>
      <w:r w:rsidR="00391AE0" w:rsidRPr="005E3E42">
        <w:rPr>
          <w:rFonts w:ascii="Times New Roman" w:hAnsi="Times New Roman" w:cs="Times New Roman"/>
          <w:sz w:val="28"/>
        </w:rPr>
        <w:t>е</w:t>
      </w:r>
      <w:r w:rsidR="00270D3E" w:rsidRPr="005E3E42">
        <w:rPr>
          <w:rFonts w:ascii="Times New Roman" w:hAnsi="Times New Roman" w:cs="Times New Roman"/>
          <w:sz w:val="28"/>
        </w:rPr>
        <w:t xml:space="preserve"> ресурс</w:t>
      </w:r>
      <w:r w:rsidR="00391AE0" w:rsidRPr="005E3E42">
        <w:rPr>
          <w:rFonts w:ascii="Times New Roman" w:hAnsi="Times New Roman" w:cs="Times New Roman"/>
          <w:sz w:val="28"/>
        </w:rPr>
        <w:t>ы</w:t>
      </w:r>
      <w:r w:rsidR="0014350D" w:rsidRPr="005E3E42">
        <w:rPr>
          <w:rFonts w:ascii="Times New Roman" w:hAnsi="Times New Roman" w:cs="Times New Roman"/>
          <w:sz w:val="28"/>
        </w:rPr>
        <w:t xml:space="preserve">), </w:t>
      </w:r>
      <w:r w:rsidR="001A26BF" w:rsidRPr="005E3E42">
        <w:rPr>
          <w:rFonts w:ascii="Times New Roman" w:hAnsi="Times New Roman" w:cs="Times New Roman"/>
          <w:sz w:val="28"/>
        </w:rPr>
        <w:t>проведени</w:t>
      </w:r>
      <w:r w:rsidR="001A26BF">
        <w:rPr>
          <w:rFonts w:ascii="Times New Roman" w:hAnsi="Times New Roman" w:cs="Times New Roman"/>
          <w:sz w:val="28"/>
        </w:rPr>
        <w:t>е</w:t>
      </w:r>
      <w:r w:rsidR="001A26BF" w:rsidRPr="005E3E42">
        <w:rPr>
          <w:rFonts w:ascii="Times New Roman" w:hAnsi="Times New Roman" w:cs="Times New Roman"/>
          <w:sz w:val="28"/>
        </w:rPr>
        <w:t xml:space="preserve"> </w:t>
      </w:r>
      <w:r w:rsidR="0014350D" w:rsidRPr="005E3E42">
        <w:rPr>
          <w:rFonts w:ascii="Times New Roman" w:hAnsi="Times New Roman" w:cs="Times New Roman"/>
          <w:sz w:val="28"/>
        </w:rPr>
        <w:t xml:space="preserve">различного рода публичных мероприятий </w:t>
      </w:r>
      <w:r w:rsidR="00764B7A" w:rsidRPr="005E3E42">
        <w:rPr>
          <w:rFonts w:ascii="Times New Roman" w:hAnsi="Times New Roman" w:cs="Times New Roman"/>
          <w:sz w:val="28"/>
        </w:rPr>
        <w:t xml:space="preserve">(встреч, собраний и </w:t>
      </w:r>
      <w:r w:rsidR="0060283A">
        <w:rPr>
          <w:rFonts w:ascii="Times New Roman" w:hAnsi="Times New Roman" w:cs="Times New Roman"/>
          <w:sz w:val="28"/>
        </w:rPr>
        <w:t>другие аналогичные мероприятия</w:t>
      </w:r>
      <w:r w:rsidR="00764B7A" w:rsidRPr="005E3E42">
        <w:rPr>
          <w:rFonts w:ascii="Times New Roman" w:hAnsi="Times New Roman" w:cs="Times New Roman"/>
          <w:sz w:val="28"/>
        </w:rPr>
        <w:t>)</w:t>
      </w:r>
      <w:r w:rsidR="00C70DBA" w:rsidRPr="005E3E42">
        <w:rPr>
          <w:rFonts w:ascii="Times New Roman" w:hAnsi="Times New Roman" w:cs="Times New Roman"/>
          <w:sz w:val="28"/>
        </w:rPr>
        <w:t>, охватывающи</w:t>
      </w:r>
      <w:r w:rsidR="0060283A">
        <w:rPr>
          <w:rFonts w:ascii="Times New Roman" w:hAnsi="Times New Roman" w:cs="Times New Roman"/>
          <w:sz w:val="28"/>
        </w:rPr>
        <w:t>й</w:t>
      </w:r>
      <w:r w:rsidR="00C70DBA" w:rsidRPr="005E3E42">
        <w:rPr>
          <w:rFonts w:ascii="Times New Roman" w:hAnsi="Times New Roman" w:cs="Times New Roman"/>
          <w:sz w:val="28"/>
        </w:rPr>
        <w:t xml:space="preserve"> различные категории населения, наиболее характерные для </w:t>
      </w:r>
      <w:r w:rsidR="001A26BF">
        <w:rPr>
          <w:rFonts w:ascii="Times New Roman" w:hAnsi="Times New Roman" w:cs="Times New Roman"/>
          <w:sz w:val="28"/>
        </w:rPr>
        <w:t>муниципального образования</w:t>
      </w:r>
      <w:r w:rsidR="001A26BF" w:rsidRPr="005E3E42">
        <w:rPr>
          <w:rFonts w:ascii="Times New Roman" w:hAnsi="Times New Roman" w:cs="Times New Roman"/>
          <w:sz w:val="28"/>
        </w:rPr>
        <w:t xml:space="preserve"> </w:t>
      </w:r>
      <w:r w:rsidR="00C70DBA" w:rsidRPr="005E3E42">
        <w:rPr>
          <w:rFonts w:ascii="Times New Roman" w:hAnsi="Times New Roman" w:cs="Times New Roman"/>
          <w:sz w:val="28"/>
        </w:rPr>
        <w:t>(половозрастные, национальные, профессиональные, территориальные).</w:t>
      </w:r>
    </w:p>
    <w:p w14:paraId="62792974" w14:textId="25AE7CBE" w:rsidR="00D446E6" w:rsidRPr="005E3E42" w:rsidRDefault="000A0414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t xml:space="preserve">Для максимального вовлечения жителей муниципального образования </w:t>
      </w:r>
      <w:r w:rsidR="001A26BF">
        <w:rPr>
          <w:rFonts w:ascii="Times New Roman" w:hAnsi="Times New Roman" w:cs="Times New Roman"/>
          <w:sz w:val="28"/>
        </w:rPr>
        <w:br/>
      </w:r>
      <w:r w:rsidRPr="005E3E42">
        <w:rPr>
          <w:rFonts w:ascii="Times New Roman" w:hAnsi="Times New Roman" w:cs="Times New Roman"/>
          <w:sz w:val="28"/>
        </w:rPr>
        <w:t xml:space="preserve">в </w:t>
      </w:r>
      <w:r w:rsidR="001A26BF" w:rsidRPr="005E3E42">
        <w:rPr>
          <w:rFonts w:ascii="Times New Roman" w:hAnsi="Times New Roman" w:cs="Times New Roman"/>
          <w:sz w:val="28"/>
        </w:rPr>
        <w:t>общественн</w:t>
      </w:r>
      <w:r w:rsidR="001A26BF">
        <w:rPr>
          <w:rFonts w:ascii="Times New Roman" w:hAnsi="Times New Roman" w:cs="Times New Roman"/>
          <w:sz w:val="28"/>
        </w:rPr>
        <w:t>ое</w:t>
      </w:r>
      <w:r w:rsidR="001A26BF" w:rsidRPr="005E3E42">
        <w:rPr>
          <w:rFonts w:ascii="Times New Roman" w:hAnsi="Times New Roman" w:cs="Times New Roman"/>
          <w:sz w:val="28"/>
        </w:rPr>
        <w:t xml:space="preserve"> обсуждени</w:t>
      </w:r>
      <w:r w:rsidR="001A26BF">
        <w:rPr>
          <w:rFonts w:ascii="Times New Roman" w:hAnsi="Times New Roman" w:cs="Times New Roman"/>
          <w:sz w:val="28"/>
        </w:rPr>
        <w:t>е Перечня</w:t>
      </w:r>
      <w:r w:rsidR="001A26BF" w:rsidRPr="005E3E42">
        <w:rPr>
          <w:rFonts w:ascii="Times New Roman" w:hAnsi="Times New Roman" w:cs="Times New Roman"/>
          <w:sz w:val="28"/>
        </w:rPr>
        <w:t xml:space="preserve"> </w:t>
      </w:r>
      <w:r w:rsidRPr="005E3E42">
        <w:rPr>
          <w:rFonts w:ascii="Times New Roman" w:hAnsi="Times New Roman" w:cs="Times New Roman"/>
          <w:sz w:val="28"/>
        </w:rPr>
        <w:t>рекомендуется задействовать</w:t>
      </w:r>
      <w:r w:rsidR="00256ECE" w:rsidRPr="005E3E42">
        <w:rPr>
          <w:rFonts w:ascii="Times New Roman" w:hAnsi="Times New Roman" w:cs="Times New Roman"/>
          <w:sz w:val="28"/>
        </w:rPr>
        <w:t xml:space="preserve"> и отразить соответствующую информацию в плане проведения общественных обсуждений </w:t>
      </w:r>
      <w:r w:rsidR="001A26BF">
        <w:rPr>
          <w:rFonts w:ascii="Times New Roman" w:hAnsi="Times New Roman" w:cs="Times New Roman"/>
          <w:sz w:val="28"/>
        </w:rPr>
        <w:t xml:space="preserve">Перечня </w:t>
      </w:r>
      <w:r w:rsidRPr="005E3E42">
        <w:rPr>
          <w:rFonts w:ascii="Times New Roman" w:hAnsi="Times New Roman" w:cs="Times New Roman"/>
          <w:sz w:val="28"/>
        </w:rPr>
        <w:t xml:space="preserve">все приемлемые каналы информирования: </w:t>
      </w:r>
      <w:r w:rsidR="00740411" w:rsidRPr="005E3E42">
        <w:rPr>
          <w:rFonts w:ascii="Times New Roman" w:hAnsi="Times New Roman" w:cs="Times New Roman"/>
          <w:sz w:val="28"/>
        </w:rPr>
        <w:t>интерактивны</w:t>
      </w:r>
      <w:r w:rsidR="0004655C" w:rsidRPr="005E3E42">
        <w:rPr>
          <w:rFonts w:ascii="Times New Roman" w:hAnsi="Times New Roman" w:cs="Times New Roman"/>
          <w:sz w:val="28"/>
        </w:rPr>
        <w:t>й</w:t>
      </w:r>
      <w:r w:rsidR="00740411" w:rsidRPr="005E3E42">
        <w:rPr>
          <w:rFonts w:ascii="Times New Roman" w:hAnsi="Times New Roman" w:cs="Times New Roman"/>
          <w:sz w:val="28"/>
        </w:rPr>
        <w:t xml:space="preserve"> портал</w:t>
      </w:r>
      <w:r w:rsidR="0004655C" w:rsidRPr="005E3E42">
        <w:rPr>
          <w:rFonts w:ascii="Times New Roman" w:hAnsi="Times New Roman" w:cs="Times New Roman"/>
          <w:sz w:val="28"/>
        </w:rPr>
        <w:t xml:space="preserve"> приоритетного проекта </w:t>
      </w:r>
      <w:r w:rsidR="00A52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«Формирование комфортной городской среды» </w:t>
      </w:r>
      <w:r w:rsidR="001A26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655C" w:rsidRPr="005E3E42">
        <w:rPr>
          <w:rFonts w:ascii="Times New Roman" w:hAnsi="Times New Roman" w:cs="Times New Roman"/>
          <w:sz w:val="28"/>
        </w:rPr>
        <w:t xml:space="preserve">в </w:t>
      </w:r>
      <w:r w:rsidR="001A26BF">
        <w:rPr>
          <w:rFonts w:ascii="Times New Roman" w:hAnsi="Times New Roman" w:cs="Times New Roman"/>
          <w:sz w:val="28"/>
        </w:rPr>
        <w:t xml:space="preserve">информационно-телекоммуникационной </w:t>
      </w:r>
      <w:r w:rsidR="0004655C" w:rsidRPr="005E3E42">
        <w:rPr>
          <w:rFonts w:ascii="Times New Roman" w:hAnsi="Times New Roman" w:cs="Times New Roman"/>
          <w:sz w:val="28"/>
        </w:rPr>
        <w:t xml:space="preserve">сети </w:t>
      </w:r>
      <w:r w:rsidR="001A26BF">
        <w:rPr>
          <w:rFonts w:ascii="Times New Roman" w:hAnsi="Times New Roman" w:cs="Times New Roman"/>
          <w:sz w:val="28"/>
        </w:rPr>
        <w:t>«</w:t>
      </w:r>
      <w:r w:rsidR="0004655C" w:rsidRPr="005E3E42">
        <w:rPr>
          <w:rFonts w:ascii="Times New Roman" w:hAnsi="Times New Roman" w:cs="Times New Roman"/>
          <w:sz w:val="28"/>
        </w:rPr>
        <w:t>Интернет</w:t>
      </w:r>
      <w:r w:rsidR="001A26BF">
        <w:rPr>
          <w:rFonts w:ascii="Times New Roman" w:hAnsi="Times New Roman" w:cs="Times New Roman"/>
          <w:sz w:val="28"/>
        </w:rPr>
        <w:t>»</w:t>
      </w:r>
      <w:r w:rsidR="0004655C" w:rsidRPr="005E3E42">
        <w:rPr>
          <w:rFonts w:ascii="Times New Roman" w:hAnsi="Times New Roman" w:cs="Times New Roman"/>
          <w:sz w:val="28"/>
        </w:rPr>
        <w:t xml:space="preserve">, </w:t>
      </w:r>
      <w:r w:rsidRPr="005E3E42">
        <w:rPr>
          <w:rFonts w:ascii="Times New Roman" w:hAnsi="Times New Roman" w:cs="Times New Roman"/>
          <w:sz w:val="28"/>
        </w:rPr>
        <w:t xml:space="preserve">афиши и объявления, информационные доски в подъездах </w:t>
      </w:r>
      <w:r w:rsidR="00256ECE" w:rsidRPr="005E3E42">
        <w:rPr>
          <w:rFonts w:ascii="Times New Roman" w:hAnsi="Times New Roman" w:cs="Times New Roman"/>
          <w:sz w:val="28"/>
        </w:rPr>
        <w:t>многоквартирных домов</w:t>
      </w:r>
      <w:r w:rsidRPr="005E3E42">
        <w:rPr>
          <w:rFonts w:ascii="Times New Roman" w:hAnsi="Times New Roman" w:cs="Times New Roman"/>
          <w:sz w:val="28"/>
        </w:rPr>
        <w:t xml:space="preserve">, </w:t>
      </w:r>
      <w:r w:rsidR="00256ECE" w:rsidRPr="005E3E42">
        <w:rPr>
          <w:rFonts w:ascii="Times New Roman" w:hAnsi="Times New Roman" w:cs="Times New Roman"/>
          <w:sz w:val="28"/>
        </w:rPr>
        <w:t xml:space="preserve">административных зданиях, </w:t>
      </w:r>
      <w:r w:rsidR="0060283A">
        <w:rPr>
          <w:rFonts w:ascii="Times New Roman" w:hAnsi="Times New Roman" w:cs="Times New Roman"/>
          <w:sz w:val="28"/>
        </w:rPr>
        <w:t xml:space="preserve">иные </w:t>
      </w:r>
      <w:r w:rsidRPr="005E3E42">
        <w:rPr>
          <w:rFonts w:ascii="Times New Roman" w:hAnsi="Times New Roman" w:cs="Times New Roman"/>
          <w:sz w:val="28"/>
        </w:rPr>
        <w:t>средства информирования, расположенны</w:t>
      </w:r>
      <w:r w:rsidR="0060283A">
        <w:rPr>
          <w:rFonts w:ascii="Times New Roman" w:hAnsi="Times New Roman" w:cs="Times New Roman"/>
          <w:sz w:val="28"/>
        </w:rPr>
        <w:t>е</w:t>
      </w:r>
      <w:r w:rsidRPr="005E3E42">
        <w:rPr>
          <w:rFonts w:ascii="Times New Roman" w:hAnsi="Times New Roman" w:cs="Times New Roman"/>
          <w:sz w:val="28"/>
        </w:rPr>
        <w:t xml:space="preserve"> в непосредственной близости к проектируемому объекту (общественной территории), на специ</w:t>
      </w:r>
      <w:r w:rsidR="00256ECE" w:rsidRPr="005E3E42">
        <w:rPr>
          <w:rFonts w:ascii="Times New Roman" w:hAnsi="Times New Roman" w:cs="Times New Roman"/>
          <w:sz w:val="28"/>
        </w:rPr>
        <w:t xml:space="preserve">альных стендах на самом объекте, а также </w:t>
      </w:r>
      <w:r w:rsidR="0060283A">
        <w:rPr>
          <w:rFonts w:ascii="Times New Roman" w:hAnsi="Times New Roman" w:cs="Times New Roman"/>
          <w:sz w:val="28"/>
        </w:rPr>
        <w:t xml:space="preserve">в </w:t>
      </w:r>
      <w:r w:rsidR="00256ECE" w:rsidRPr="005E3E42">
        <w:rPr>
          <w:rFonts w:ascii="Times New Roman" w:hAnsi="Times New Roman" w:cs="Times New Roman"/>
          <w:sz w:val="28"/>
        </w:rPr>
        <w:t xml:space="preserve">иных </w:t>
      </w:r>
      <w:r w:rsidRPr="005E3E42">
        <w:rPr>
          <w:rFonts w:ascii="Times New Roman" w:hAnsi="Times New Roman" w:cs="Times New Roman"/>
          <w:sz w:val="28"/>
        </w:rPr>
        <w:t>наиболее посещаемых местах</w:t>
      </w:r>
      <w:r w:rsidR="00256ECE" w:rsidRPr="005E3E42">
        <w:rPr>
          <w:rFonts w:ascii="Times New Roman" w:hAnsi="Times New Roman" w:cs="Times New Roman"/>
          <w:sz w:val="28"/>
        </w:rPr>
        <w:t xml:space="preserve"> </w:t>
      </w:r>
      <w:r w:rsidR="001A26BF">
        <w:rPr>
          <w:rFonts w:ascii="Times New Roman" w:hAnsi="Times New Roman" w:cs="Times New Roman"/>
          <w:sz w:val="28"/>
        </w:rPr>
        <w:br/>
      </w:r>
      <w:r w:rsidR="00256ECE" w:rsidRPr="005E3E42">
        <w:rPr>
          <w:rFonts w:ascii="Times New Roman" w:hAnsi="Times New Roman" w:cs="Times New Roman"/>
          <w:sz w:val="28"/>
        </w:rPr>
        <w:t>на территории муниципального образования</w:t>
      </w:r>
      <w:r w:rsidRPr="005E3E42">
        <w:rPr>
          <w:rFonts w:ascii="Times New Roman" w:hAnsi="Times New Roman" w:cs="Times New Roman"/>
          <w:sz w:val="28"/>
        </w:rPr>
        <w:t>.</w:t>
      </w:r>
    </w:p>
    <w:p w14:paraId="5D3841A6" w14:textId="725276C5" w:rsidR="008D156E" w:rsidRPr="005E3E42" w:rsidRDefault="00422E7D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t xml:space="preserve">В целях демонстрации имеющихся результатов реализации приоритетного проекта </w:t>
      </w:r>
      <w:r w:rsidR="00A52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«Формирование комфортной городской среды» </w:t>
      </w:r>
      <w:r w:rsidRPr="005E3E42">
        <w:rPr>
          <w:rFonts w:ascii="Times New Roman" w:hAnsi="Times New Roman" w:cs="Times New Roman"/>
          <w:sz w:val="28"/>
        </w:rPr>
        <w:t xml:space="preserve">рекомендуем </w:t>
      </w:r>
      <w:r w:rsidR="001A26BF" w:rsidRPr="005E3E42">
        <w:rPr>
          <w:rFonts w:ascii="Times New Roman" w:hAnsi="Times New Roman" w:cs="Times New Roman"/>
          <w:sz w:val="28"/>
        </w:rPr>
        <w:t xml:space="preserve">проводить </w:t>
      </w:r>
      <w:r w:rsidRPr="005E3E42">
        <w:rPr>
          <w:rFonts w:ascii="Times New Roman" w:hAnsi="Times New Roman" w:cs="Times New Roman"/>
          <w:sz w:val="28"/>
        </w:rPr>
        <w:t xml:space="preserve">мероприятия по вовлечению граждан </w:t>
      </w:r>
      <w:r w:rsidR="001A26BF">
        <w:rPr>
          <w:rFonts w:ascii="Times New Roman" w:hAnsi="Times New Roman" w:cs="Times New Roman"/>
          <w:sz w:val="28"/>
        </w:rPr>
        <w:t xml:space="preserve">в обсуждение Перечня </w:t>
      </w:r>
      <w:r w:rsidRPr="005E3E42">
        <w:rPr>
          <w:rFonts w:ascii="Times New Roman" w:hAnsi="Times New Roman" w:cs="Times New Roman"/>
          <w:sz w:val="28"/>
        </w:rPr>
        <w:t>на общественных территориях, благоустроенных в 2017</w:t>
      </w:r>
      <w:r w:rsidR="00FB0B8A">
        <w:rPr>
          <w:rFonts w:ascii="Times New Roman" w:hAnsi="Times New Roman" w:cs="Times New Roman"/>
          <w:sz w:val="28"/>
        </w:rPr>
        <w:t>, 2018</w:t>
      </w:r>
      <w:r w:rsidRPr="005E3E42">
        <w:rPr>
          <w:rFonts w:ascii="Times New Roman" w:hAnsi="Times New Roman" w:cs="Times New Roman"/>
          <w:sz w:val="28"/>
        </w:rPr>
        <w:t xml:space="preserve"> год</w:t>
      </w:r>
      <w:r w:rsidR="00FB0B8A">
        <w:rPr>
          <w:rFonts w:ascii="Times New Roman" w:hAnsi="Times New Roman" w:cs="Times New Roman"/>
          <w:sz w:val="28"/>
        </w:rPr>
        <w:t>ах</w:t>
      </w:r>
      <w:r w:rsidRPr="005E3E42">
        <w:rPr>
          <w:rFonts w:ascii="Times New Roman" w:hAnsi="Times New Roman" w:cs="Times New Roman"/>
          <w:sz w:val="28"/>
        </w:rPr>
        <w:t xml:space="preserve"> в рамках приоритетного проекта </w:t>
      </w:r>
      <w:r w:rsidR="00A52D23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«Формирование комфортной городской среды»</w:t>
      </w:r>
      <w:r w:rsidR="00A52D23" w:rsidRPr="005E3E42">
        <w:rPr>
          <w:rFonts w:ascii="Times New Roman" w:hAnsi="Times New Roman" w:cs="Times New Roman"/>
          <w:sz w:val="28"/>
        </w:rPr>
        <w:t xml:space="preserve"> </w:t>
      </w:r>
      <w:r w:rsidRPr="005E3E42">
        <w:rPr>
          <w:rFonts w:ascii="Times New Roman" w:hAnsi="Times New Roman" w:cs="Times New Roman"/>
          <w:sz w:val="28"/>
        </w:rPr>
        <w:t xml:space="preserve">(при их наличии). Такие </w:t>
      </w:r>
      <w:r w:rsidR="008D156E" w:rsidRPr="005E3E42">
        <w:rPr>
          <w:rFonts w:ascii="Times New Roman" w:hAnsi="Times New Roman" w:cs="Times New Roman"/>
          <w:sz w:val="28"/>
        </w:rPr>
        <w:t xml:space="preserve">пространства </w:t>
      </w:r>
      <w:r w:rsidRPr="005E3E42">
        <w:rPr>
          <w:rFonts w:ascii="Times New Roman" w:hAnsi="Times New Roman" w:cs="Times New Roman"/>
          <w:sz w:val="28"/>
        </w:rPr>
        <w:t xml:space="preserve">рекомендуется включить </w:t>
      </w:r>
      <w:r w:rsidR="008D156E" w:rsidRPr="005E3E42">
        <w:rPr>
          <w:rFonts w:ascii="Times New Roman" w:hAnsi="Times New Roman" w:cs="Times New Roman"/>
          <w:sz w:val="28"/>
        </w:rPr>
        <w:t xml:space="preserve">в программы праздничных мероприятий (рождественские праздники, </w:t>
      </w:r>
      <w:r w:rsidR="001A26BF">
        <w:rPr>
          <w:rFonts w:ascii="Times New Roman" w:hAnsi="Times New Roman" w:cs="Times New Roman"/>
          <w:sz w:val="28"/>
        </w:rPr>
        <w:t>Н</w:t>
      </w:r>
      <w:r w:rsidR="008D156E" w:rsidRPr="005E3E42">
        <w:rPr>
          <w:rFonts w:ascii="Times New Roman" w:hAnsi="Times New Roman" w:cs="Times New Roman"/>
          <w:sz w:val="28"/>
        </w:rPr>
        <w:t>ов</w:t>
      </w:r>
      <w:r w:rsidR="00FB0B8A">
        <w:rPr>
          <w:rFonts w:ascii="Times New Roman" w:hAnsi="Times New Roman" w:cs="Times New Roman"/>
          <w:sz w:val="28"/>
        </w:rPr>
        <w:t xml:space="preserve">ый год, масленица, </w:t>
      </w:r>
      <w:r w:rsidR="001A26BF">
        <w:rPr>
          <w:rFonts w:ascii="Times New Roman" w:hAnsi="Times New Roman" w:cs="Times New Roman"/>
          <w:sz w:val="28"/>
        </w:rPr>
        <w:t>День защитника Отечества</w:t>
      </w:r>
      <w:r w:rsidR="00FB0B8A">
        <w:rPr>
          <w:rFonts w:ascii="Times New Roman" w:hAnsi="Times New Roman" w:cs="Times New Roman"/>
          <w:sz w:val="28"/>
        </w:rPr>
        <w:t xml:space="preserve"> </w:t>
      </w:r>
      <w:r w:rsidR="008D156E" w:rsidRPr="005E3E42">
        <w:rPr>
          <w:rFonts w:ascii="Times New Roman" w:hAnsi="Times New Roman" w:cs="Times New Roman"/>
          <w:sz w:val="28"/>
        </w:rPr>
        <w:t>и др</w:t>
      </w:r>
      <w:r w:rsidR="0060283A">
        <w:rPr>
          <w:rFonts w:ascii="Times New Roman" w:hAnsi="Times New Roman" w:cs="Times New Roman"/>
          <w:sz w:val="28"/>
        </w:rPr>
        <w:t>угие аналогичные мероприятия</w:t>
      </w:r>
      <w:r w:rsidR="008D156E" w:rsidRPr="005E3E42">
        <w:rPr>
          <w:rFonts w:ascii="Times New Roman" w:hAnsi="Times New Roman" w:cs="Times New Roman"/>
          <w:sz w:val="28"/>
        </w:rPr>
        <w:t xml:space="preserve">). Организовывать праздничные мероприятия рекомендуется с участием </w:t>
      </w:r>
      <w:r w:rsidR="00822E15" w:rsidRPr="005E3E42">
        <w:rPr>
          <w:rFonts w:ascii="Times New Roman" w:hAnsi="Times New Roman" w:cs="Times New Roman"/>
          <w:sz w:val="28"/>
        </w:rPr>
        <w:t>лидеров общественного мнения и известных людей</w:t>
      </w:r>
      <w:r w:rsidR="001A26BF">
        <w:rPr>
          <w:rFonts w:ascii="Times New Roman" w:hAnsi="Times New Roman" w:cs="Times New Roman"/>
          <w:sz w:val="28"/>
        </w:rPr>
        <w:t xml:space="preserve"> (общественных деятелей)</w:t>
      </w:r>
      <w:r w:rsidR="008D156E" w:rsidRPr="007F4A53">
        <w:rPr>
          <w:rFonts w:ascii="Times New Roman" w:hAnsi="Times New Roman" w:cs="Times New Roman"/>
          <w:sz w:val="28"/>
        </w:rPr>
        <w:t xml:space="preserve">, а также организовать на </w:t>
      </w:r>
      <w:r w:rsidR="00822E15" w:rsidRPr="005E3E42">
        <w:rPr>
          <w:rFonts w:ascii="Times New Roman" w:hAnsi="Times New Roman" w:cs="Times New Roman"/>
          <w:sz w:val="28"/>
        </w:rPr>
        <w:t xml:space="preserve">благоустроенных </w:t>
      </w:r>
      <w:r w:rsidR="008D156E" w:rsidRPr="005E3E42">
        <w:rPr>
          <w:rFonts w:ascii="Times New Roman" w:hAnsi="Times New Roman" w:cs="Times New Roman"/>
          <w:sz w:val="28"/>
        </w:rPr>
        <w:t>пространствах развлекательные и шоу</w:t>
      </w:r>
      <w:r w:rsidR="001A26BF">
        <w:rPr>
          <w:rFonts w:ascii="Times New Roman" w:hAnsi="Times New Roman" w:cs="Times New Roman"/>
          <w:sz w:val="28"/>
        </w:rPr>
        <w:t>-</w:t>
      </w:r>
      <w:r w:rsidR="008D156E" w:rsidRPr="005E3E42">
        <w:rPr>
          <w:rFonts w:ascii="Times New Roman" w:hAnsi="Times New Roman" w:cs="Times New Roman"/>
          <w:sz w:val="28"/>
        </w:rPr>
        <w:t xml:space="preserve">программы, конкурсы и </w:t>
      </w:r>
      <w:r w:rsidR="0060283A" w:rsidRPr="005E3E42">
        <w:rPr>
          <w:rFonts w:ascii="Times New Roman" w:hAnsi="Times New Roman" w:cs="Times New Roman"/>
          <w:sz w:val="28"/>
        </w:rPr>
        <w:t>др</w:t>
      </w:r>
      <w:r w:rsidR="0060283A">
        <w:rPr>
          <w:rFonts w:ascii="Times New Roman" w:hAnsi="Times New Roman" w:cs="Times New Roman"/>
          <w:sz w:val="28"/>
        </w:rPr>
        <w:t>угие аналогичные мероприятия.</w:t>
      </w:r>
      <w:r w:rsidR="008D156E" w:rsidRPr="005E3E42">
        <w:rPr>
          <w:rFonts w:ascii="Times New Roman" w:hAnsi="Times New Roman" w:cs="Times New Roman"/>
          <w:sz w:val="28"/>
        </w:rPr>
        <w:t xml:space="preserve"> </w:t>
      </w:r>
    </w:p>
    <w:p w14:paraId="523B5678" w14:textId="48323DFF" w:rsidR="008D156E" w:rsidRPr="005E3E42" w:rsidRDefault="008D156E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t xml:space="preserve">Также рекомендуется максимально широко освещать проведение праздничных мероприятий с использованием региональных и муниципальных </w:t>
      </w:r>
      <w:r w:rsidR="000B1432">
        <w:rPr>
          <w:rFonts w:ascii="Times New Roman" w:hAnsi="Times New Roman" w:cs="Times New Roman"/>
          <w:sz w:val="28"/>
        </w:rPr>
        <w:t>средств массовой информации</w:t>
      </w:r>
      <w:r w:rsidRPr="005E3E42">
        <w:rPr>
          <w:rFonts w:ascii="Times New Roman" w:hAnsi="Times New Roman" w:cs="Times New Roman"/>
          <w:sz w:val="28"/>
        </w:rPr>
        <w:t xml:space="preserve"> (печатных, эфирных и интернет изданий), а также на электронных </w:t>
      </w:r>
      <w:r w:rsidR="005B6FB0" w:rsidRPr="005E3E42">
        <w:rPr>
          <w:rFonts w:ascii="Times New Roman" w:hAnsi="Times New Roman" w:cs="Times New Roman"/>
          <w:sz w:val="28"/>
        </w:rPr>
        <w:t>ресурс</w:t>
      </w:r>
      <w:r w:rsidR="005B6FB0">
        <w:rPr>
          <w:rFonts w:ascii="Times New Roman" w:hAnsi="Times New Roman" w:cs="Times New Roman"/>
          <w:sz w:val="28"/>
        </w:rPr>
        <w:t>ах</w:t>
      </w:r>
      <w:r w:rsidRPr="005E3E42">
        <w:rPr>
          <w:rFonts w:ascii="Times New Roman" w:hAnsi="Times New Roman" w:cs="Times New Roman"/>
          <w:sz w:val="28"/>
        </w:rPr>
        <w:t>: сайт проекта, страниц</w:t>
      </w:r>
      <w:r w:rsidR="005B6FB0">
        <w:rPr>
          <w:rFonts w:ascii="Times New Roman" w:hAnsi="Times New Roman" w:cs="Times New Roman"/>
          <w:sz w:val="28"/>
        </w:rPr>
        <w:t>ы</w:t>
      </w:r>
      <w:r w:rsidRPr="005E3E42">
        <w:rPr>
          <w:rFonts w:ascii="Times New Roman" w:hAnsi="Times New Roman" w:cs="Times New Roman"/>
          <w:sz w:val="28"/>
        </w:rPr>
        <w:t xml:space="preserve"> в</w:t>
      </w:r>
      <w:r w:rsidR="00F01DCF">
        <w:rPr>
          <w:rFonts w:ascii="Times New Roman" w:hAnsi="Times New Roman" w:cs="Times New Roman"/>
          <w:sz w:val="28"/>
        </w:rPr>
        <w:t xml:space="preserve"> различных </w:t>
      </w:r>
      <w:r w:rsidRPr="005E3E42">
        <w:rPr>
          <w:rFonts w:ascii="Times New Roman" w:hAnsi="Times New Roman" w:cs="Times New Roman"/>
          <w:sz w:val="28"/>
        </w:rPr>
        <w:t xml:space="preserve">социальных сетях, а также сайтов региональных и муниципальных информационных агентств. </w:t>
      </w:r>
    </w:p>
    <w:p w14:paraId="49711947" w14:textId="392CA30D" w:rsidR="00D30EBF" w:rsidRDefault="00D30EBF" w:rsidP="004A1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E42">
        <w:rPr>
          <w:rFonts w:ascii="Times New Roman" w:hAnsi="Times New Roman" w:cs="Times New Roman"/>
          <w:sz w:val="28"/>
        </w:rPr>
        <w:t xml:space="preserve">Наиболее полный перечень </w:t>
      </w:r>
      <w:r w:rsidRPr="005E3E4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культурных, спортивных и иных мероприятий, которые могут быть проведены на общественных территориях, обустроенных в 201</w:t>
      </w:r>
      <w:r w:rsid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7, 2018</w:t>
      </w:r>
      <w:r w:rsidRPr="005E3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5E3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приоритетного проекта</w:t>
      </w:r>
      <w:r w:rsidR="00D85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«Формирование комфортной городской среды»</w:t>
      </w:r>
      <w:r w:rsidRPr="005E3E4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 в рамках объявленного Минстроем Росси фестиваля городской среды «Выходи гулять!» (письмо</w:t>
      </w:r>
      <w:r w:rsidR="005B6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Минстроя России </w:t>
      </w:r>
      <w:r w:rsidRPr="005E3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23 ноября 2017 г. </w:t>
      </w:r>
      <w:r w:rsidR="001A26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3E42">
        <w:rPr>
          <w:rFonts w:ascii="Times New Roman" w:eastAsia="Times New Roman" w:hAnsi="Times New Roman" w:cs="Times New Roman"/>
          <w:sz w:val="28"/>
          <w:szCs w:val="28"/>
          <w:lang w:eastAsia="ru-RU"/>
        </w:rPr>
        <w:t>№ 43144-ММ/06).</w:t>
      </w:r>
    </w:p>
    <w:p w14:paraId="375A7DA4" w14:textId="4A813C8C" w:rsidR="001A26BF" w:rsidRDefault="00B467DF" w:rsidP="004A1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максимально широко освещать ход рейтингового голосования </w:t>
      </w:r>
      <w:r w:rsidR="001A26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средствах массовой информации, в том числе этапы его проведения (встречи </w:t>
      </w:r>
      <w:r w:rsidR="001A26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жителями, формирование предложений по новым общественным территориям,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открытие </w:t>
      </w:r>
      <w:r w:rsidR="001A2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сбора предложений и другие ключевые этапы </w:t>
      </w:r>
      <w:r w:rsidR="001A2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рейтингового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голосования). </w:t>
      </w:r>
    </w:p>
    <w:p w14:paraId="5DEB7645" w14:textId="2A06B52F" w:rsidR="00B467DF" w:rsidRDefault="00B467DF" w:rsidP="004A1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популяризации процесса общественного обсуждения </w:t>
      </w:r>
      <w:r w:rsidR="001A2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привлекать, получать комментарии по нему известных людей</w:t>
      </w:r>
      <w:r w:rsidR="001A2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(общественных деятелей)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регионе, </w:t>
      </w:r>
      <w:r w:rsidR="001A26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образовании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получивших известность на федеральном уровне (политики, олимпийские</w:t>
      </w:r>
      <w:r w:rsidR="000B1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чемпионы, музыканты, актеры и </w:t>
      </w:r>
      <w:r w:rsidR="000B1432" w:rsidRPr="005E3E42">
        <w:rPr>
          <w:rFonts w:ascii="Times New Roman" w:hAnsi="Times New Roman" w:cs="Times New Roman"/>
          <w:sz w:val="28"/>
        </w:rPr>
        <w:t>др</w:t>
      </w:r>
      <w:r w:rsidR="000B1432">
        <w:rPr>
          <w:rFonts w:ascii="Times New Roman" w:hAnsi="Times New Roman" w:cs="Times New Roman"/>
          <w:sz w:val="28"/>
        </w:rPr>
        <w:t xml:space="preserve">угие аналогичные </w:t>
      </w:r>
      <w:r w:rsidR="001A26BF">
        <w:rPr>
          <w:rFonts w:ascii="Times New Roman" w:hAnsi="Times New Roman" w:cs="Times New Roman"/>
          <w:sz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B14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91D692" w14:textId="7A19A7DC" w:rsidR="00662300" w:rsidRPr="005E3E42" w:rsidRDefault="00662300" w:rsidP="004A1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E4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общественн</w:t>
      </w:r>
      <w:r w:rsidR="001A26B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E3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6BF" w:rsidRPr="005E3E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</w:t>
      </w:r>
      <w:r w:rsidR="001A26BF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Перечня</w:t>
      </w:r>
      <w:r w:rsidR="001A26BF" w:rsidRPr="005E3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3E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 регулярно рассматривать на заседания</w:t>
      </w:r>
      <w:r w:rsidR="005B6FB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E3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F07" w:rsidRPr="005E3E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</w:t>
      </w:r>
      <w:r w:rsidR="001A26B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875F07" w:rsidRPr="005E3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3E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1A26B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E3E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E390E9" w14:textId="454994BD" w:rsidR="00854A0A" w:rsidRPr="005E3E42" w:rsidRDefault="00854A0A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4A53">
        <w:rPr>
          <w:rFonts w:ascii="Times New Roman" w:hAnsi="Times New Roman" w:cs="Times New Roman"/>
          <w:sz w:val="28"/>
        </w:rPr>
        <w:t xml:space="preserve">Субъектам Российской Федерации рекомендуется обеспечить контроль </w:t>
      </w:r>
      <w:r w:rsidR="001A26BF">
        <w:rPr>
          <w:rFonts w:ascii="Times New Roman" w:hAnsi="Times New Roman" w:cs="Times New Roman"/>
          <w:sz w:val="28"/>
        </w:rPr>
        <w:br/>
      </w:r>
      <w:r w:rsidRPr="007F4A53">
        <w:rPr>
          <w:rFonts w:ascii="Times New Roman" w:hAnsi="Times New Roman" w:cs="Times New Roman"/>
          <w:sz w:val="28"/>
        </w:rPr>
        <w:t>за организацией муниципальными образованиями, на территории которых будет организовано рейтинговое голосование, общественных обсуждений</w:t>
      </w:r>
      <w:r w:rsidR="001A26BF">
        <w:rPr>
          <w:rFonts w:ascii="Times New Roman" w:hAnsi="Times New Roman" w:cs="Times New Roman"/>
          <w:sz w:val="28"/>
        </w:rPr>
        <w:t xml:space="preserve"> Перечней</w:t>
      </w:r>
      <w:r w:rsidR="00764B7A" w:rsidRPr="005E3E42">
        <w:rPr>
          <w:rFonts w:ascii="Times New Roman" w:hAnsi="Times New Roman" w:cs="Times New Roman"/>
          <w:sz w:val="28"/>
        </w:rPr>
        <w:t>, в том числе за разработкой</w:t>
      </w:r>
      <w:r w:rsidR="00054547" w:rsidRPr="005E3E42">
        <w:rPr>
          <w:rFonts w:ascii="Times New Roman" w:hAnsi="Times New Roman" w:cs="Times New Roman"/>
          <w:sz w:val="28"/>
        </w:rPr>
        <w:t xml:space="preserve">, </w:t>
      </w:r>
      <w:r w:rsidR="00764B7A" w:rsidRPr="005E3E42">
        <w:rPr>
          <w:rFonts w:ascii="Times New Roman" w:hAnsi="Times New Roman" w:cs="Times New Roman"/>
          <w:sz w:val="28"/>
        </w:rPr>
        <w:t xml:space="preserve">утверждением </w:t>
      </w:r>
      <w:r w:rsidR="00054547" w:rsidRPr="005E3E42">
        <w:rPr>
          <w:rFonts w:ascii="Times New Roman" w:hAnsi="Times New Roman" w:cs="Times New Roman"/>
          <w:sz w:val="28"/>
        </w:rPr>
        <w:t xml:space="preserve">и опубликованием </w:t>
      </w:r>
      <w:r w:rsidR="00764B7A" w:rsidRPr="005E3E42">
        <w:rPr>
          <w:rFonts w:ascii="Times New Roman" w:hAnsi="Times New Roman" w:cs="Times New Roman"/>
          <w:sz w:val="28"/>
        </w:rPr>
        <w:t>планов проведения общественных обсуждений,</w:t>
      </w:r>
      <w:r w:rsidRPr="005E3E42">
        <w:rPr>
          <w:rFonts w:ascii="Times New Roman" w:hAnsi="Times New Roman" w:cs="Times New Roman"/>
          <w:sz w:val="28"/>
        </w:rPr>
        <w:t xml:space="preserve"> с рассмотрением хода их реализации на заседаниях межведомственных комиссий, созданных в соответствии с Правилами № 169.</w:t>
      </w:r>
    </w:p>
    <w:p w14:paraId="3F3B0580" w14:textId="21A47DF4" w:rsidR="00054547" w:rsidRPr="005E3E42" w:rsidRDefault="006957CE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t>Мероприятия в рамках общественных о</w:t>
      </w:r>
      <w:r w:rsidR="00D97FD3" w:rsidRPr="005E3E42">
        <w:rPr>
          <w:rFonts w:ascii="Times New Roman" w:hAnsi="Times New Roman" w:cs="Times New Roman"/>
          <w:sz w:val="28"/>
        </w:rPr>
        <w:t>бсуждени</w:t>
      </w:r>
      <w:r w:rsidRPr="005E3E42">
        <w:rPr>
          <w:rFonts w:ascii="Times New Roman" w:hAnsi="Times New Roman" w:cs="Times New Roman"/>
          <w:sz w:val="28"/>
        </w:rPr>
        <w:t>й</w:t>
      </w:r>
      <w:r w:rsidR="001A26BF">
        <w:rPr>
          <w:rFonts w:ascii="Times New Roman" w:hAnsi="Times New Roman" w:cs="Times New Roman"/>
          <w:sz w:val="28"/>
        </w:rPr>
        <w:t xml:space="preserve"> Перечней</w:t>
      </w:r>
      <w:r w:rsidRPr="005E3E42">
        <w:rPr>
          <w:rFonts w:ascii="Times New Roman" w:hAnsi="Times New Roman" w:cs="Times New Roman"/>
          <w:sz w:val="28"/>
        </w:rPr>
        <w:t xml:space="preserve"> </w:t>
      </w:r>
      <w:r w:rsidR="00D97FD3" w:rsidRPr="005E3E42">
        <w:rPr>
          <w:rFonts w:ascii="Times New Roman" w:hAnsi="Times New Roman" w:cs="Times New Roman"/>
          <w:sz w:val="28"/>
        </w:rPr>
        <w:t xml:space="preserve">рекомендуется проводить с участием представителей </w:t>
      </w:r>
      <w:r w:rsidR="00161FF9" w:rsidRPr="005E3E42">
        <w:rPr>
          <w:rFonts w:ascii="Times New Roman" w:hAnsi="Times New Roman" w:cs="Times New Roman"/>
          <w:sz w:val="28"/>
        </w:rPr>
        <w:t xml:space="preserve">общественной </w:t>
      </w:r>
      <w:r w:rsidR="00054547" w:rsidRPr="005E3E42">
        <w:rPr>
          <w:rFonts w:ascii="Times New Roman" w:hAnsi="Times New Roman" w:cs="Times New Roman"/>
          <w:sz w:val="28"/>
        </w:rPr>
        <w:t>комиссии</w:t>
      </w:r>
      <w:r w:rsidR="005B6FB0">
        <w:rPr>
          <w:rFonts w:ascii="Times New Roman" w:hAnsi="Times New Roman" w:cs="Times New Roman"/>
          <w:sz w:val="28"/>
        </w:rPr>
        <w:t>,</w:t>
      </w:r>
      <w:r w:rsidR="00054547" w:rsidRPr="005E3E42">
        <w:rPr>
          <w:rFonts w:ascii="Times New Roman" w:hAnsi="Times New Roman" w:cs="Times New Roman"/>
          <w:sz w:val="28"/>
        </w:rPr>
        <w:t xml:space="preserve"> для чего рекомендуется после опубликования </w:t>
      </w:r>
      <w:r w:rsidR="001A26BF" w:rsidRPr="005E3E42">
        <w:rPr>
          <w:rFonts w:ascii="Times New Roman" w:hAnsi="Times New Roman" w:cs="Times New Roman"/>
          <w:sz w:val="28"/>
        </w:rPr>
        <w:t>план</w:t>
      </w:r>
      <w:r w:rsidR="001A26BF">
        <w:rPr>
          <w:rFonts w:ascii="Times New Roman" w:hAnsi="Times New Roman" w:cs="Times New Roman"/>
          <w:sz w:val="28"/>
        </w:rPr>
        <w:t>ов</w:t>
      </w:r>
      <w:r w:rsidR="001A26BF" w:rsidRPr="005E3E42">
        <w:rPr>
          <w:rFonts w:ascii="Times New Roman" w:hAnsi="Times New Roman" w:cs="Times New Roman"/>
          <w:sz w:val="28"/>
        </w:rPr>
        <w:t xml:space="preserve"> </w:t>
      </w:r>
      <w:r w:rsidR="006D6E28" w:rsidRPr="005E3E42">
        <w:rPr>
          <w:rFonts w:ascii="Times New Roman" w:hAnsi="Times New Roman" w:cs="Times New Roman"/>
          <w:sz w:val="28"/>
        </w:rPr>
        <w:t>общественн</w:t>
      </w:r>
      <w:r w:rsidR="006D6E28">
        <w:rPr>
          <w:rFonts w:ascii="Times New Roman" w:hAnsi="Times New Roman" w:cs="Times New Roman"/>
          <w:sz w:val="28"/>
        </w:rPr>
        <w:t>ого</w:t>
      </w:r>
      <w:r w:rsidR="006D6E28" w:rsidRPr="005E3E42">
        <w:rPr>
          <w:rFonts w:ascii="Times New Roman" w:hAnsi="Times New Roman" w:cs="Times New Roman"/>
          <w:sz w:val="28"/>
        </w:rPr>
        <w:t xml:space="preserve"> обсуждени</w:t>
      </w:r>
      <w:r w:rsidR="006D6E28">
        <w:rPr>
          <w:rFonts w:ascii="Times New Roman" w:hAnsi="Times New Roman" w:cs="Times New Roman"/>
          <w:sz w:val="28"/>
        </w:rPr>
        <w:t>я</w:t>
      </w:r>
      <w:r w:rsidR="006D6E28" w:rsidRPr="005E3E42">
        <w:rPr>
          <w:rFonts w:ascii="Times New Roman" w:hAnsi="Times New Roman" w:cs="Times New Roman"/>
          <w:sz w:val="28"/>
        </w:rPr>
        <w:t xml:space="preserve"> </w:t>
      </w:r>
      <w:r w:rsidR="001A26BF">
        <w:rPr>
          <w:rFonts w:ascii="Times New Roman" w:hAnsi="Times New Roman" w:cs="Times New Roman"/>
          <w:sz w:val="28"/>
        </w:rPr>
        <w:t xml:space="preserve">Перечней </w:t>
      </w:r>
      <w:r w:rsidR="00054547" w:rsidRPr="005E3E42">
        <w:rPr>
          <w:rFonts w:ascii="Times New Roman" w:hAnsi="Times New Roman" w:cs="Times New Roman"/>
          <w:sz w:val="28"/>
        </w:rPr>
        <w:t xml:space="preserve">довести их до сведения соответствующих комиссий, провести рассмотрение </w:t>
      </w:r>
      <w:r w:rsidR="001A26BF">
        <w:rPr>
          <w:rFonts w:ascii="Times New Roman" w:hAnsi="Times New Roman" w:cs="Times New Roman"/>
          <w:sz w:val="28"/>
        </w:rPr>
        <w:t xml:space="preserve">таких </w:t>
      </w:r>
      <w:r w:rsidR="00054547" w:rsidRPr="005E3E42">
        <w:rPr>
          <w:rFonts w:ascii="Times New Roman" w:hAnsi="Times New Roman" w:cs="Times New Roman"/>
          <w:sz w:val="28"/>
        </w:rPr>
        <w:t xml:space="preserve">планов на </w:t>
      </w:r>
      <w:r w:rsidR="001A26BF" w:rsidRPr="005E3E42">
        <w:rPr>
          <w:rFonts w:ascii="Times New Roman" w:hAnsi="Times New Roman" w:cs="Times New Roman"/>
          <w:sz w:val="28"/>
        </w:rPr>
        <w:t>заседани</w:t>
      </w:r>
      <w:r w:rsidR="001A26BF">
        <w:rPr>
          <w:rFonts w:ascii="Times New Roman" w:hAnsi="Times New Roman" w:cs="Times New Roman"/>
          <w:sz w:val="28"/>
        </w:rPr>
        <w:t>ях</w:t>
      </w:r>
      <w:r w:rsidR="001A26BF" w:rsidRPr="005E3E42">
        <w:rPr>
          <w:rFonts w:ascii="Times New Roman" w:hAnsi="Times New Roman" w:cs="Times New Roman"/>
          <w:sz w:val="28"/>
        </w:rPr>
        <w:t xml:space="preserve"> комисси</w:t>
      </w:r>
      <w:r w:rsidR="001A26BF">
        <w:rPr>
          <w:rFonts w:ascii="Times New Roman" w:hAnsi="Times New Roman" w:cs="Times New Roman"/>
          <w:sz w:val="28"/>
        </w:rPr>
        <w:t>й</w:t>
      </w:r>
      <w:r w:rsidR="001A26BF" w:rsidRPr="005E3E42">
        <w:rPr>
          <w:rFonts w:ascii="Times New Roman" w:hAnsi="Times New Roman" w:cs="Times New Roman"/>
          <w:sz w:val="28"/>
        </w:rPr>
        <w:t xml:space="preserve"> </w:t>
      </w:r>
      <w:r w:rsidR="00054547" w:rsidRPr="005E3E42">
        <w:rPr>
          <w:rFonts w:ascii="Times New Roman" w:hAnsi="Times New Roman" w:cs="Times New Roman"/>
          <w:sz w:val="28"/>
        </w:rPr>
        <w:t xml:space="preserve">и предварительно </w:t>
      </w:r>
      <w:r w:rsidR="00EF65B2" w:rsidRPr="005E3E42">
        <w:rPr>
          <w:rFonts w:ascii="Times New Roman" w:hAnsi="Times New Roman" w:cs="Times New Roman"/>
          <w:sz w:val="28"/>
        </w:rPr>
        <w:t xml:space="preserve">распределить членов </w:t>
      </w:r>
      <w:r w:rsidR="001A26BF" w:rsidRPr="005E3E42">
        <w:rPr>
          <w:rFonts w:ascii="Times New Roman" w:hAnsi="Times New Roman" w:cs="Times New Roman"/>
          <w:sz w:val="28"/>
        </w:rPr>
        <w:t>комисси</w:t>
      </w:r>
      <w:r w:rsidR="001A26BF">
        <w:rPr>
          <w:rFonts w:ascii="Times New Roman" w:hAnsi="Times New Roman" w:cs="Times New Roman"/>
          <w:sz w:val="28"/>
        </w:rPr>
        <w:t>й</w:t>
      </w:r>
      <w:r w:rsidR="001A26BF" w:rsidRPr="005E3E42">
        <w:rPr>
          <w:rFonts w:ascii="Times New Roman" w:hAnsi="Times New Roman" w:cs="Times New Roman"/>
          <w:sz w:val="28"/>
        </w:rPr>
        <w:t xml:space="preserve"> </w:t>
      </w:r>
      <w:r w:rsidR="00EF65B2" w:rsidRPr="005E3E42">
        <w:rPr>
          <w:rFonts w:ascii="Times New Roman" w:hAnsi="Times New Roman" w:cs="Times New Roman"/>
          <w:sz w:val="28"/>
        </w:rPr>
        <w:t>для участия в мероприятиях плана.</w:t>
      </w:r>
    </w:p>
    <w:p w14:paraId="26D8741A" w14:textId="66C1982A" w:rsidR="00D97FD3" w:rsidRPr="005E3E42" w:rsidRDefault="00EF65B2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t>Кроме того, д</w:t>
      </w:r>
      <w:r w:rsidR="00D97FD3" w:rsidRPr="005E3E42">
        <w:rPr>
          <w:rFonts w:ascii="Times New Roman" w:hAnsi="Times New Roman" w:cs="Times New Roman"/>
          <w:sz w:val="28"/>
        </w:rPr>
        <w:t xml:space="preserve">ля </w:t>
      </w:r>
      <w:r w:rsidRPr="005E3E42">
        <w:rPr>
          <w:rFonts w:ascii="Times New Roman" w:hAnsi="Times New Roman" w:cs="Times New Roman"/>
          <w:sz w:val="28"/>
        </w:rPr>
        <w:t>обеспечения максимально профессионального обсужден</w:t>
      </w:r>
      <w:r w:rsidR="00C70DBA" w:rsidRPr="005E3E42">
        <w:rPr>
          <w:rFonts w:ascii="Times New Roman" w:hAnsi="Times New Roman" w:cs="Times New Roman"/>
          <w:sz w:val="28"/>
        </w:rPr>
        <w:t xml:space="preserve">ия </w:t>
      </w:r>
      <w:r w:rsidR="001A26BF">
        <w:rPr>
          <w:rFonts w:ascii="Times New Roman" w:hAnsi="Times New Roman" w:cs="Times New Roman"/>
          <w:sz w:val="28"/>
        </w:rPr>
        <w:br/>
      </w:r>
      <w:r w:rsidR="00C70DBA" w:rsidRPr="005E3E42">
        <w:rPr>
          <w:rFonts w:ascii="Times New Roman" w:hAnsi="Times New Roman" w:cs="Times New Roman"/>
          <w:sz w:val="28"/>
        </w:rPr>
        <w:t>и выработки предложений</w:t>
      </w:r>
      <w:r w:rsidR="00D97FD3" w:rsidRPr="005E3E42">
        <w:rPr>
          <w:rFonts w:ascii="Times New Roman" w:hAnsi="Times New Roman" w:cs="Times New Roman"/>
          <w:sz w:val="28"/>
        </w:rPr>
        <w:t>, уч</w:t>
      </w:r>
      <w:r w:rsidR="00CC1959" w:rsidRPr="005E3E42">
        <w:rPr>
          <w:rFonts w:ascii="Times New Roman" w:hAnsi="Times New Roman" w:cs="Times New Roman"/>
          <w:sz w:val="28"/>
        </w:rPr>
        <w:t xml:space="preserve">итывающих особенности текущего статуса общественных территорий муниципальных образований, их возможности </w:t>
      </w:r>
      <w:r w:rsidR="001A26BF">
        <w:rPr>
          <w:rFonts w:ascii="Times New Roman" w:hAnsi="Times New Roman" w:cs="Times New Roman"/>
          <w:sz w:val="28"/>
        </w:rPr>
        <w:br/>
      </w:r>
      <w:r w:rsidR="00CC1959" w:rsidRPr="005E3E42">
        <w:rPr>
          <w:rFonts w:ascii="Times New Roman" w:hAnsi="Times New Roman" w:cs="Times New Roman"/>
          <w:sz w:val="28"/>
        </w:rPr>
        <w:t xml:space="preserve">и перспективы, </w:t>
      </w:r>
      <w:r w:rsidR="006D6E28">
        <w:rPr>
          <w:rFonts w:ascii="Times New Roman" w:hAnsi="Times New Roman" w:cs="Times New Roman"/>
          <w:sz w:val="28"/>
        </w:rPr>
        <w:t xml:space="preserve">особенности их </w:t>
      </w:r>
      <w:r w:rsidR="00D97FD3" w:rsidRPr="005E3E42">
        <w:rPr>
          <w:rFonts w:ascii="Times New Roman" w:hAnsi="Times New Roman" w:cs="Times New Roman"/>
          <w:sz w:val="28"/>
        </w:rPr>
        <w:t>эксплуатации</w:t>
      </w:r>
      <w:r w:rsidR="00CC1959" w:rsidRPr="005E3E42">
        <w:rPr>
          <w:rFonts w:ascii="Times New Roman" w:hAnsi="Times New Roman" w:cs="Times New Roman"/>
          <w:sz w:val="28"/>
        </w:rPr>
        <w:t xml:space="preserve"> и содержания,</w:t>
      </w:r>
      <w:r w:rsidR="00D97FD3" w:rsidRPr="005E3E42">
        <w:rPr>
          <w:rFonts w:ascii="Times New Roman" w:hAnsi="Times New Roman" w:cs="Times New Roman"/>
          <w:sz w:val="28"/>
        </w:rPr>
        <w:t xml:space="preserve"> к уч</w:t>
      </w:r>
      <w:r w:rsidR="00CC1959" w:rsidRPr="005E3E42">
        <w:rPr>
          <w:rFonts w:ascii="Times New Roman" w:hAnsi="Times New Roman" w:cs="Times New Roman"/>
          <w:sz w:val="28"/>
        </w:rPr>
        <w:t xml:space="preserve">астию </w:t>
      </w:r>
      <w:r w:rsidR="006D6E28">
        <w:rPr>
          <w:rFonts w:ascii="Times New Roman" w:hAnsi="Times New Roman" w:cs="Times New Roman"/>
          <w:sz w:val="28"/>
        </w:rPr>
        <w:br/>
      </w:r>
      <w:r w:rsidR="00CC1959" w:rsidRPr="005E3E42">
        <w:rPr>
          <w:rFonts w:ascii="Times New Roman" w:hAnsi="Times New Roman" w:cs="Times New Roman"/>
          <w:sz w:val="28"/>
        </w:rPr>
        <w:t xml:space="preserve">в </w:t>
      </w:r>
      <w:r w:rsidR="006D6E28">
        <w:rPr>
          <w:rFonts w:ascii="Times New Roman" w:hAnsi="Times New Roman" w:cs="Times New Roman"/>
          <w:sz w:val="28"/>
        </w:rPr>
        <w:t xml:space="preserve">общественном </w:t>
      </w:r>
      <w:r w:rsidR="00CC1959" w:rsidRPr="005E3E42">
        <w:rPr>
          <w:rFonts w:ascii="Times New Roman" w:hAnsi="Times New Roman" w:cs="Times New Roman"/>
          <w:sz w:val="28"/>
        </w:rPr>
        <w:t xml:space="preserve">обсуждении </w:t>
      </w:r>
      <w:r w:rsidR="006D6E28">
        <w:rPr>
          <w:rFonts w:ascii="Times New Roman" w:hAnsi="Times New Roman" w:cs="Times New Roman"/>
          <w:sz w:val="28"/>
        </w:rPr>
        <w:t xml:space="preserve">Перечней </w:t>
      </w:r>
      <w:r w:rsidR="00D97FD3" w:rsidRPr="005E3E42">
        <w:rPr>
          <w:rFonts w:ascii="Times New Roman" w:hAnsi="Times New Roman" w:cs="Times New Roman"/>
          <w:sz w:val="28"/>
        </w:rPr>
        <w:t>рекомендуется привлекать архитекторов, студентов архитектурных ВУЗов, представителей городских служб (</w:t>
      </w:r>
      <w:r w:rsidR="00C30167" w:rsidRPr="005E3E42">
        <w:rPr>
          <w:rFonts w:ascii="Times New Roman" w:hAnsi="Times New Roman" w:cs="Times New Roman"/>
          <w:sz w:val="28"/>
        </w:rPr>
        <w:t>дорожных, ремонтно-эксплуатационных служб</w:t>
      </w:r>
      <w:r w:rsidR="00D97FD3" w:rsidRPr="005E3E42">
        <w:rPr>
          <w:rFonts w:ascii="Times New Roman" w:hAnsi="Times New Roman" w:cs="Times New Roman"/>
          <w:sz w:val="28"/>
        </w:rPr>
        <w:t xml:space="preserve">, </w:t>
      </w:r>
      <w:r w:rsidR="006D6E28" w:rsidRPr="006D6E28">
        <w:rPr>
          <w:rFonts w:ascii="Times New Roman" w:hAnsi="Times New Roman" w:cs="Times New Roman"/>
          <w:sz w:val="28"/>
        </w:rPr>
        <w:t>организаци</w:t>
      </w:r>
      <w:r w:rsidR="006D6E28">
        <w:rPr>
          <w:rFonts w:ascii="Times New Roman" w:hAnsi="Times New Roman" w:cs="Times New Roman"/>
          <w:sz w:val="28"/>
        </w:rPr>
        <w:t>й</w:t>
      </w:r>
      <w:r w:rsidR="006D6E28" w:rsidRPr="006D6E28">
        <w:rPr>
          <w:rFonts w:ascii="Times New Roman" w:hAnsi="Times New Roman" w:cs="Times New Roman"/>
          <w:sz w:val="28"/>
        </w:rPr>
        <w:t xml:space="preserve"> водопроводно-канализационного хозяйства</w:t>
      </w:r>
      <w:r w:rsidR="00D97FD3" w:rsidRPr="005E3E42">
        <w:rPr>
          <w:rFonts w:ascii="Times New Roman" w:hAnsi="Times New Roman" w:cs="Times New Roman"/>
          <w:sz w:val="28"/>
        </w:rPr>
        <w:t>,</w:t>
      </w:r>
      <w:r w:rsidR="00CE1F72" w:rsidRPr="005E3E42">
        <w:rPr>
          <w:rFonts w:ascii="Times New Roman" w:hAnsi="Times New Roman" w:cs="Times New Roman"/>
          <w:sz w:val="28"/>
        </w:rPr>
        <w:t xml:space="preserve"> </w:t>
      </w:r>
      <w:r w:rsidR="00A01BC5">
        <w:rPr>
          <w:rFonts w:ascii="Times New Roman" w:hAnsi="Times New Roman" w:cs="Times New Roman"/>
          <w:sz w:val="28"/>
        </w:rPr>
        <w:t>и</w:t>
      </w:r>
      <w:r w:rsidR="00D97FD3" w:rsidRPr="005E3E42">
        <w:rPr>
          <w:rFonts w:ascii="Times New Roman" w:hAnsi="Times New Roman" w:cs="Times New Roman"/>
          <w:sz w:val="28"/>
        </w:rPr>
        <w:t xml:space="preserve"> прочих коммунальных </w:t>
      </w:r>
      <w:r w:rsidR="00C30167" w:rsidRPr="005E3E42">
        <w:rPr>
          <w:rFonts w:ascii="Times New Roman" w:hAnsi="Times New Roman" w:cs="Times New Roman"/>
          <w:sz w:val="28"/>
        </w:rPr>
        <w:t xml:space="preserve">и инфраструктурных </w:t>
      </w:r>
      <w:r w:rsidR="00816166">
        <w:rPr>
          <w:rFonts w:ascii="Times New Roman" w:hAnsi="Times New Roman" w:cs="Times New Roman"/>
          <w:sz w:val="28"/>
        </w:rPr>
        <w:t xml:space="preserve">организаций и их </w:t>
      </w:r>
      <w:r w:rsidR="00D97FD3" w:rsidRPr="005E3E42">
        <w:rPr>
          <w:rFonts w:ascii="Times New Roman" w:hAnsi="Times New Roman" w:cs="Times New Roman"/>
          <w:sz w:val="28"/>
        </w:rPr>
        <w:t xml:space="preserve">подразделений), </w:t>
      </w:r>
      <w:r w:rsidR="00CC1959" w:rsidRPr="005E3E42">
        <w:rPr>
          <w:rFonts w:ascii="Times New Roman" w:hAnsi="Times New Roman" w:cs="Times New Roman"/>
          <w:sz w:val="28"/>
        </w:rPr>
        <w:t xml:space="preserve">правоохранительных органов </w:t>
      </w:r>
      <w:r w:rsidR="00D97FD3" w:rsidRPr="005E3E42">
        <w:rPr>
          <w:rFonts w:ascii="Times New Roman" w:hAnsi="Times New Roman" w:cs="Times New Roman"/>
          <w:sz w:val="28"/>
        </w:rPr>
        <w:t xml:space="preserve">и других </w:t>
      </w:r>
      <w:r w:rsidR="00CC1959" w:rsidRPr="005E3E42">
        <w:rPr>
          <w:rFonts w:ascii="Times New Roman" w:hAnsi="Times New Roman" w:cs="Times New Roman"/>
          <w:sz w:val="28"/>
        </w:rPr>
        <w:t xml:space="preserve">заинтересованных </w:t>
      </w:r>
      <w:r w:rsidR="00D97FD3" w:rsidRPr="005E3E42">
        <w:rPr>
          <w:rFonts w:ascii="Times New Roman" w:hAnsi="Times New Roman" w:cs="Times New Roman"/>
          <w:sz w:val="28"/>
        </w:rPr>
        <w:t>структур.</w:t>
      </w:r>
    </w:p>
    <w:p w14:paraId="58EAD978" w14:textId="58C0E6A2" w:rsidR="00D97FD3" w:rsidRPr="005E3E42" w:rsidRDefault="00D97FD3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t xml:space="preserve">При </w:t>
      </w:r>
      <w:r w:rsidR="006525C6" w:rsidRPr="005E3E42">
        <w:rPr>
          <w:rFonts w:ascii="Times New Roman" w:hAnsi="Times New Roman" w:cs="Times New Roman"/>
          <w:sz w:val="28"/>
        </w:rPr>
        <w:t xml:space="preserve">организации общественного </w:t>
      </w:r>
      <w:r w:rsidRPr="005E3E42">
        <w:rPr>
          <w:rFonts w:ascii="Times New Roman" w:hAnsi="Times New Roman" w:cs="Times New Roman"/>
          <w:sz w:val="28"/>
        </w:rPr>
        <w:t>обсуждения</w:t>
      </w:r>
      <w:r w:rsidR="00816166">
        <w:rPr>
          <w:rFonts w:ascii="Times New Roman" w:hAnsi="Times New Roman" w:cs="Times New Roman"/>
          <w:sz w:val="28"/>
        </w:rPr>
        <w:t xml:space="preserve"> Перечней</w:t>
      </w:r>
      <w:r w:rsidRPr="005E3E42">
        <w:rPr>
          <w:rFonts w:ascii="Times New Roman" w:hAnsi="Times New Roman" w:cs="Times New Roman"/>
          <w:sz w:val="28"/>
        </w:rPr>
        <w:t xml:space="preserve"> рекомендуется использовать Целевую модель по организации общественного участия, а также вовлечению бизнеса и граждан в реализацию проектов благоустройства городской среды, подготовленную Минстроем России</w:t>
      </w:r>
      <w:r w:rsidR="006525C6" w:rsidRPr="005E3E42">
        <w:rPr>
          <w:rFonts w:ascii="Times New Roman" w:hAnsi="Times New Roman" w:cs="Times New Roman"/>
          <w:sz w:val="28"/>
        </w:rPr>
        <w:t xml:space="preserve">, направленную в адрес </w:t>
      </w:r>
      <w:r w:rsidR="00816166">
        <w:rPr>
          <w:rFonts w:ascii="Times New Roman" w:hAnsi="Times New Roman" w:cs="Times New Roman"/>
          <w:sz w:val="28"/>
        </w:rPr>
        <w:br/>
      </w:r>
      <w:r w:rsidR="006525C6" w:rsidRPr="005E3E42">
        <w:rPr>
          <w:rFonts w:ascii="Times New Roman" w:hAnsi="Times New Roman" w:cs="Times New Roman"/>
          <w:sz w:val="28"/>
        </w:rPr>
        <w:t xml:space="preserve">субъектов Российской Федерации письмом от </w:t>
      </w:r>
      <w:r w:rsidR="00CE2193" w:rsidRPr="005E3E42">
        <w:rPr>
          <w:rFonts w:ascii="Times New Roman" w:hAnsi="Times New Roman" w:cs="Times New Roman"/>
          <w:sz w:val="28"/>
        </w:rPr>
        <w:t xml:space="preserve">21 апреля 2017 г. № 13985-АЧ/06 </w:t>
      </w:r>
      <w:r w:rsidR="00816166">
        <w:rPr>
          <w:rFonts w:ascii="Times New Roman" w:hAnsi="Times New Roman" w:cs="Times New Roman"/>
          <w:sz w:val="28"/>
        </w:rPr>
        <w:br/>
      </w:r>
      <w:r w:rsidR="006525C6" w:rsidRPr="005E3E42">
        <w:rPr>
          <w:rFonts w:ascii="Times New Roman" w:hAnsi="Times New Roman" w:cs="Times New Roman"/>
          <w:sz w:val="28"/>
        </w:rPr>
        <w:t xml:space="preserve">и размещенную в настоящее время на </w:t>
      </w:r>
      <w:r w:rsidR="00816166">
        <w:rPr>
          <w:rFonts w:ascii="Times New Roman" w:hAnsi="Times New Roman" w:cs="Times New Roman"/>
          <w:sz w:val="28"/>
        </w:rPr>
        <w:t xml:space="preserve">официальном </w:t>
      </w:r>
      <w:r w:rsidR="006525C6" w:rsidRPr="005E3E42">
        <w:rPr>
          <w:rFonts w:ascii="Times New Roman" w:hAnsi="Times New Roman" w:cs="Times New Roman"/>
          <w:sz w:val="28"/>
        </w:rPr>
        <w:t xml:space="preserve">сайте </w:t>
      </w:r>
      <w:r w:rsidR="00743951" w:rsidRPr="005E3E42">
        <w:rPr>
          <w:rFonts w:ascii="Times New Roman" w:hAnsi="Times New Roman" w:cs="Times New Roman"/>
          <w:sz w:val="28"/>
        </w:rPr>
        <w:t xml:space="preserve">Минстроя России </w:t>
      </w:r>
      <w:r w:rsidR="00161FF9">
        <w:rPr>
          <w:rFonts w:ascii="Times New Roman" w:hAnsi="Times New Roman" w:cs="Times New Roman"/>
          <w:sz w:val="28"/>
        </w:rPr>
        <w:t>(</w:t>
      </w:r>
      <w:r w:rsidR="00743951" w:rsidRPr="005E3E42">
        <w:rPr>
          <w:rFonts w:ascii="Times New Roman" w:hAnsi="Times New Roman" w:cs="Times New Roman"/>
          <w:sz w:val="28"/>
        </w:rPr>
        <w:t>http://www.minstroyrf.ru/docs/14122/?sphrase_id=439061</w:t>
      </w:r>
      <w:r w:rsidR="00161FF9">
        <w:rPr>
          <w:rFonts w:ascii="Times New Roman" w:hAnsi="Times New Roman" w:cs="Times New Roman"/>
          <w:sz w:val="28"/>
        </w:rPr>
        <w:t>)</w:t>
      </w:r>
      <w:r w:rsidRPr="005E3E42">
        <w:rPr>
          <w:rFonts w:ascii="Times New Roman" w:hAnsi="Times New Roman" w:cs="Times New Roman"/>
          <w:sz w:val="28"/>
        </w:rPr>
        <w:t>.</w:t>
      </w:r>
    </w:p>
    <w:p w14:paraId="44A5AA22" w14:textId="4591F172" w:rsidR="00625B66" w:rsidRPr="005E3E42" w:rsidRDefault="00036E39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t xml:space="preserve">В целях эффективной организации общественных обсуждений </w:t>
      </w:r>
      <w:r w:rsidR="00816166">
        <w:rPr>
          <w:rFonts w:ascii="Times New Roman" w:hAnsi="Times New Roman" w:cs="Times New Roman"/>
          <w:sz w:val="28"/>
        </w:rPr>
        <w:t xml:space="preserve">Перечня </w:t>
      </w:r>
      <w:r w:rsidRPr="005E3E42">
        <w:rPr>
          <w:rFonts w:ascii="Times New Roman" w:hAnsi="Times New Roman" w:cs="Times New Roman"/>
          <w:sz w:val="28"/>
        </w:rPr>
        <w:t xml:space="preserve">рекомендуется на уровне </w:t>
      </w:r>
      <w:r w:rsidR="00816166">
        <w:rPr>
          <w:rFonts w:ascii="Times New Roman" w:hAnsi="Times New Roman" w:cs="Times New Roman"/>
          <w:sz w:val="28"/>
        </w:rPr>
        <w:t>муниципального образования</w:t>
      </w:r>
      <w:r w:rsidR="00816166" w:rsidRPr="005E3E42">
        <w:rPr>
          <w:rFonts w:ascii="Times New Roman" w:hAnsi="Times New Roman" w:cs="Times New Roman"/>
          <w:sz w:val="28"/>
        </w:rPr>
        <w:t xml:space="preserve"> </w:t>
      </w:r>
      <w:r w:rsidRPr="005E3E42">
        <w:rPr>
          <w:rFonts w:ascii="Times New Roman" w:hAnsi="Times New Roman" w:cs="Times New Roman"/>
          <w:sz w:val="28"/>
        </w:rPr>
        <w:t>определить структурное подразделение</w:t>
      </w:r>
      <w:r w:rsidR="00816166">
        <w:rPr>
          <w:rFonts w:ascii="Times New Roman" w:hAnsi="Times New Roman" w:cs="Times New Roman"/>
          <w:sz w:val="28"/>
        </w:rPr>
        <w:t xml:space="preserve"> органа местного самоуправления</w:t>
      </w:r>
      <w:r w:rsidR="00161FF9">
        <w:rPr>
          <w:rFonts w:ascii="Times New Roman" w:hAnsi="Times New Roman" w:cs="Times New Roman"/>
          <w:sz w:val="28"/>
        </w:rPr>
        <w:t>,</w:t>
      </w:r>
      <w:r w:rsidRPr="005E3E42">
        <w:rPr>
          <w:rFonts w:ascii="Times New Roman" w:hAnsi="Times New Roman" w:cs="Times New Roman"/>
          <w:sz w:val="28"/>
        </w:rPr>
        <w:t xml:space="preserve"> ответственное за организацию данной работы (например, </w:t>
      </w:r>
      <w:r w:rsidR="00625B66" w:rsidRPr="005E3E42">
        <w:rPr>
          <w:rFonts w:ascii="Times New Roman" w:hAnsi="Times New Roman" w:cs="Times New Roman"/>
          <w:sz w:val="28"/>
        </w:rPr>
        <w:t>организационный отдел</w:t>
      </w:r>
      <w:r w:rsidR="00DA3462" w:rsidRPr="005E3E42">
        <w:rPr>
          <w:rFonts w:ascii="Times New Roman" w:hAnsi="Times New Roman" w:cs="Times New Roman"/>
          <w:sz w:val="28"/>
        </w:rPr>
        <w:t xml:space="preserve">), основной задачей которого </w:t>
      </w:r>
      <w:r w:rsidR="00816166">
        <w:rPr>
          <w:rFonts w:ascii="Times New Roman" w:hAnsi="Times New Roman" w:cs="Times New Roman"/>
          <w:sz w:val="28"/>
        </w:rPr>
        <w:t>станет</w:t>
      </w:r>
      <w:r w:rsidR="00DA3462" w:rsidRPr="005E3E42">
        <w:rPr>
          <w:rFonts w:ascii="Times New Roman" w:hAnsi="Times New Roman" w:cs="Times New Roman"/>
          <w:sz w:val="28"/>
        </w:rPr>
        <w:t xml:space="preserve"> обеспечение исполнения плана общественных обсуждений</w:t>
      </w:r>
      <w:r w:rsidR="00816166">
        <w:rPr>
          <w:rFonts w:ascii="Times New Roman" w:hAnsi="Times New Roman" w:cs="Times New Roman"/>
          <w:sz w:val="28"/>
        </w:rPr>
        <w:t xml:space="preserve"> Перечня</w:t>
      </w:r>
      <w:r w:rsidR="00DA3462" w:rsidRPr="005E3E42">
        <w:rPr>
          <w:rFonts w:ascii="Times New Roman" w:hAnsi="Times New Roman" w:cs="Times New Roman"/>
          <w:sz w:val="28"/>
        </w:rPr>
        <w:t xml:space="preserve">, </w:t>
      </w:r>
      <w:r w:rsidR="00240EFD">
        <w:rPr>
          <w:rFonts w:ascii="Times New Roman" w:hAnsi="Times New Roman" w:cs="Times New Roman"/>
          <w:sz w:val="28"/>
        </w:rPr>
        <w:br/>
      </w:r>
      <w:r w:rsidR="00DA3462" w:rsidRPr="005E3E42">
        <w:rPr>
          <w:rFonts w:ascii="Times New Roman" w:hAnsi="Times New Roman" w:cs="Times New Roman"/>
          <w:sz w:val="28"/>
        </w:rPr>
        <w:t>в том числе реализация мероприятий</w:t>
      </w:r>
      <w:r w:rsidR="00816166">
        <w:rPr>
          <w:rFonts w:ascii="Times New Roman" w:hAnsi="Times New Roman" w:cs="Times New Roman"/>
          <w:sz w:val="28"/>
        </w:rPr>
        <w:t xml:space="preserve"> такого</w:t>
      </w:r>
      <w:r w:rsidR="00DA3462" w:rsidRPr="005E3E42">
        <w:rPr>
          <w:rFonts w:ascii="Times New Roman" w:hAnsi="Times New Roman" w:cs="Times New Roman"/>
          <w:sz w:val="28"/>
        </w:rPr>
        <w:t xml:space="preserve"> плана</w:t>
      </w:r>
      <w:r w:rsidR="00625B66" w:rsidRPr="005E3E42">
        <w:rPr>
          <w:rFonts w:ascii="Times New Roman" w:hAnsi="Times New Roman" w:cs="Times New Roman"/>
          <w:sz w:val="28"/>
        </w:rPr>
        <w:t xml:space="preserve">, их материально-техническое </w:t>
      </w:r>
      <w:r w:rsidR="00625B66" w:rsidRPr="005E3E42">
        <w:rPr>
          <w:rFonts w:ascii="Times New Roman" w:hAnsi="Times New Roman" w:cs="Times New Roman"/>
          <w:sz w:val="28"/>
        </w:rPr>
        <w:lastRenderedPageBreak/>
        <w:t xml:space="preserve">обеспечение, а также </w:t>
      </w:r>
      <w:r w:rsidR="00DA3462" w:rsidRPr="005E3E42">
        <w:rPr>
          <w:rFonts w:ascii="Times New Roman" w:hAnsi="Times New Roman" w:cs="Times New Roman"/>
          <w:sz w:val="28"/>
        </w:rPr>
        <w:t xml:space="preserve">взаимодействие и </w:t>
      </w:r>
      <w:r w:rsidR="00625B66" w:rsidRPr="005E3E42">
        <w:rPr>
          <w:rFonts w:ascii="Times New Roman" w:hAnsi="Times New Roman" w:cs="Times New Roman"/>
          <w:sz w:val="28"/>
        </w:rPr>
        <w:t>координация работы членов общественной комиссии</w:t>
      </w:r>
      <w:r w:rsidR="00DA3462" w:rsidRPr="005E3E42">
        <w:rPr>
          <w:rFonts w:ascii="Times New Roman" w:hAnsi="Times New Roman" w:cs="Times New Roman"/>
          <w:sz w:val="28"/>
        </w:rPr>
        <w:t xml:space="preserve"> по их участию в мероприятиях </w:t>
      </w:r>
      <w:r w:rsidR="00816166">
        <w:rPr>
          <w:rFonts w:ascii="Times New Roman" w:hAnsi="Times New Roman" w:cs="Times New Roman"/>
          <w:sz w:val="28"/>
        </w:rPr>
        <w:t xml:space="preserve">указанного </w:t>
      </w:r>
      <w:r w:rsidR="00DA3462" w:rsidRPr="005E3E42">
        <w:rPr>
          <w:rFonts w:ascii="Times New Roman" w:hAnsi="Times New Roman" w:cs="Times New Roman"/>
          <w:sz w:val="28"/>
        </w:rPr>
        <w:t>плана</w:t>
      </w:r>
      <w:r w:rsidR="00625B66" w:rsidRPr="005E3E42">
        <w:rPr>
          <w:rFonts w:ascii="Times New Roman" w:hAnsi="Times New Roman" w:cs="Times New Roman"/>
          <w:sz w:val="28"/>
        </w:rPr>
        <w:t xml:space="preserve">. </w:t>
      </w:r>
    </w:p>
    <w:p w14:paraId="763018DF" w14:textId="1283ABD8" w:rsidR="00C50C25" w:rsidRPr="005E3E42" w:rsidRDefault="00D7761D" w:rsidP="004A1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t xml:space="preserve">В целях обеспечения объективности и достоверности информации </w:t>
      </w:r>
      <w:r w:rsidR="00240EFD">
        <w:rPr>
          <w:rFonts w:ascii="Times New Roman" w:hAnsi="Times New Roman" w:cs="Times New Roman"/>
          <w:sz w:val="28"/>
        </w:rPr>
        <w:br/>
      </w:r>
      <w:r w:rsidRPr="005E3E42">
        <w:rPr>
          <w:rFonts w:ascii="Times New Roman" w:hAnsi="Times New Roman" w:cs="Times New Roman"/>
          <w:sz w:val="28"/>
        </w:rPr>
        <w:t xml:space="preserve">о проведении общественных обсуждений </w:t>
      </w:r>
      <w:r w:rsidR="00816166">
        <w:rPr>
          <w:rFonts w:ascii="Times New Roman" w:hAnsi="Times New Roman" w:cs="Times New Roman"/>
          <w:sz w:val="28"/>
        </w:rPr>
        <w:t xml:space="preserve">Перечня </w:t>
      </w:r>
      <w:r w:rsidRPr="005E3E42">
        <w:rPr>
          <w:rFonts w:ascii="Times New Roman" w:hAnsi="Times New Roman" w:cs="Times New Roman"/>
          <w:sz w:val="28"/>
        </w:rPr>
        <w:t xml:space="preserve">по каждому из проведенных мероприятий </w:t>
      </w:r>
      <w:r w:rsidR="00161FF9">
        <w:rPr>
          <w:rFonts w:ascii="Times New Roman" w:hAnsi="Times New Roman" w:cs="Times New Roman"/>
          <w:sz w:val="28"/>
        </w:rPr>
        <w:t xml:space="preserve">целесообразно </w:t>
      </w:r>
      <w:r w:rsidRPr="005E3E42">
        <w:rPr>
          <w:rFonts w:ascii="Times New Roman" w:hAnsi="Times New Roman" w:cs="Times New Roman"/>
          <w:sz w:val="28"/>
        </w:rPr>
        <w:t xml:space="preserve">составлять </w:t>
      </w:r>
      <w:r w:rsidR="0059255B" w:rsidRPr="005E3E42">
        <w:rPr>
          <w:rFonts w:ascii="Times New Roman" w:hAnsi="Times New Roman" w:cs="Times New Roman"/>
          <w:sz w:val="28"/>
        </w:rPr>
        <w:t xml:space="preserve">соответствующий </w:t>
      </w:r>
      <w:r w:rsidR="002E0837" w:rsidRPr="005E3E42">
        <w:rPr>
          <w:rFonts w:ascii="Times New Roman" w:hAnsi="Times New Roman" w:cs="Times New Roman"/>
          <w:sz w:val="28"/>
        </w:rPr>
        <w:t xml:space="preserve">письменный </w:t>
      </w:r>
      <w:r w:rsidRPr="005E3E42">
        <w:rPr>
          <w:rFonts w:ascii="Times New Roman" w:hAnsi="Times New Roman" w:cs="Times New Roman"/>
          <w:sz w:val="28"/>
        </w:rPr>
        <w:t>отчет,</w:t>
      </w:r>
      <w:r w:rsidR="002E0837" w:rsidRPr="005E3E42">
        <w:rPr>
          <w:rFonts w:ascii="Times New Roman" w:hAnsi="Times New Roman" w:cs="Times New Roman"/>
          <w:sz w:val="28"/>
        </w:rPr>
        <w:t xml:space="preserve"> включающий информацию о дате, месте и времени его проведения, составе и количестве участников мероприятия, представителе общественной комиссии, муниципального образования, принимавшем участие в мероприятии, </w:t>
      </w:r>
      <w:r w:rsidR="00C50C25" w:rsidRPr="005E3E42">
        <w:rPr>
          <w:rFonts w:ascii="Times New Roman" w:hAnsi="Times New Roman" w:cs="Times New Roman"/>
          <w:sz w:val="28"/>
        </w:rPr>
        <w:t xml:space="preserve">другие сведения, характеризующие мероприятие, а также формировать </w:t>
      </w:r>
      <w:r w:rsidRPr="005E3E42">
        <w:rPr>
          <w:rFonts w:ascii="Times New Roman" w:hAnsi="Times New Roman" w:cs="Times New Roman"/>
          <w:sz w:val="28"/>
        </w:rPr>
        <w:t>фото</w:t>
      </w:r>
      <w:r w:rsidR="00C50C25" w:rsidRPr="005E3E42">
        <w:rPr>
          <w:rFonts w:ascii="Times New Roman" w:hAnsi="Times New Roman" w:cs="Times New Roman"/>
          <w:sz w:val="28"/>
        </w:rPr>
        <w:t>- и (или) видео</w:t>
      </w:r>
      <w:r w:rsidR="002E0837" w:rsidRPr="005E3E42">
        <w:rPr>
          <w:rFonts w:ascii="Times New Roman" w:hAnsi="Times New Roman" w:cs="Times New Roman"/>
          <w:sz w:val="28"/>
        </w:rPr>
        <w:t>о</w:t>
      </w:r>
      <w:r w:rsidRPr="005E3E42">
        <w:rPr>
          <w:rFonts w:ascii="Times New Roman" w:hAnsi="Times New Roman" w:cs="Times New Roman"/>
          <w:sz w:val="28"/>
        </w:rPr>
        <w:t>т</w:t>
      </w:r>
      <w:r w:rsidR="00C50C25" w:rsidRPr="005E3E42">
        <w:rPr>
          <w:rFonts w:ascii="Times New Roman" w:hAnsi="Times New Roman" w:cs="Times New Roman"/>
          <w:sz w:val="28"/>
        </w:rPr>
        <w:t>чет о проведении мероприятия.</w:t>
      </w:r>
    </w:p>
    <w:p w14:paraId="4591E66D" w14:textId="70E3C6B1" w:rsidR="00857133" w:rsidRPr="005E3E42" w:rsidRDefault="00D7761D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t xml:space="preserve">В целях </w:t>
      </w:r>
      <w:r w:rsidR="00C50C25" w:rsidRPr="005E3E42">
        <w:rPr>
          <w:rFonts w:ascii="Times New Roman" w:hAnsi="Times New Roman" w:cs="Times New Roman"/>
          <w:sz w:val="28"/>
        </w:rPr>
        <w:t>осуществления контроля</w:t>
      </w:r>
      <w:r w:rsidR="00161FF9">
        <w:rPr>
          <w:rFonts w:ascii="Times New Roman" w:hAnsi="Times New Roman" w:cs="Times New Roman"/>
          <w:sz w:val="28"/>
        </w:rPr>
        <w:t xml:space="preserve"> хода </w:t>
      </w:r>
      <w:r w:rsidR="00AB7ACE">
        <w:rPr>
          <w:rFonts w:ascii="Times New Roman" w:hAnsi="Times New Roman" w:cs="Times New Roman"/>
          <w:sz w:val="28"/>
        </w:rPr>
        <w:t xml:space="preserve">подготовки к </w:t>
      </w:r>
      <w:r w:rsidR="00161FF9">
        <w:rPr>
          <w:rFonts w:ascii="Times New Roman" w:hAnsi="Times New Roman" w:cs="Times New Roman"/>
          <w:sz w:val="28"/>
        </w:rPr>
        <w:t>проведени</w:t>
      </w:r>
      <w:r w:rsidR="00AB7ACE">
        <w:rPr>
          <w:rFonts w:ascii="Times New Roman" w:hAnsi="Times New Roman" w:cs="Times New Roman"/>
          <w:sz w:val="28"/>
        </w:rPr>
        <w:t>ю</w:t>
      </w:r>
      <w:r w:rsidR="00161FF9">
        <w:rPr>
          <w:rFonts w:ascii="Times New Roman" w:hAnsi="Times New Roman" w:cs="Times New Roman"/>
          <w:sz w:val="28"/>
        </w:rPr>
        <w:t xml:space="preserve"> рейтингового голосования</w:t>
      </w:r>
      <w:r w:rsidR="00C50C25" w:rsidRPr="005E3E42">
        <w:rPr>
          <w:rFonts w:ascii="Times New Roman" w:hAnsi="Times New Roman" w:cs="Times New Roman"/>
          <w:sz w:val="28"/>
        </w:rPr>
        <w:t xml:space="preserve">, исключения злоупотреблений со стороны отчетных лиц о проведении </w:t>
      </w:r>
      <w:r w:rsidR="00240EFD">
        <w:rPr>
          <w:rFonts w:ascii="Times New Roman" w:hAnsi="Times New Roman" w:cs="Times New Roman"/>
          <w:sz w:val="28"/>
        </w:rPr>
        <w:t xml:space="preserve">соответствующих </w:t>
      </w:r>
      <w:r w:rsidR="00C50C25" w:rsidRPr="005E3E42">
        <w:rPr>
          <w:rFonts w:ascii="Times New Roman" w:hAnsi="Times New Roman" w:cs="Times New Roman"/>
          <w:sz w:val="28"/>
        </w:rPr>
        <w:t xml:space="preserve">мероприятий и создания возможности получения «обратной связи» от </w:t>
      </w:r>
      <w:r w:rsidR="00240EFD">
        <w:rPr>
          <w:rFonts w:ascii="Times New Roman" w:hAnsi="Times New Roman" w:cs="Times New Roman"/>
          <w:sz w:val="28"/>
        </w:rPr>
        <w:t xml:space="preserve">их </w:t>
      </w:r>
      <w:r w:rsidR="00C50C25" w:rsidRPr="005E3E42">
        <w:rPr>
          <w:rFonts w:ascii="Times New Roman" w:hAnsi="Times New Roman" w:cs="Times New Roman"/>
          <w:sz w:val="28"/>
        </w:rPr>
        <w:t xml:space="preserve">участников </w:t>
      </w:r>
      <w:r w:rsidRPr="005E3E42">
        <w:rPr>
          <w:rFonts w:ascii="Times New Roman" w:hAnsi="Times New Roman" w:cs="Times New Roman"/>
          <w:sz w:val="28"/>
        </w:rPr>
        <w:t xml:space="preserve">рекомендуется </w:t>
      </w:r>
      <w:r w:rsidR="00C50C25" w:rsidRPr="005E3E42">
        <w:rPr>
          <w:rFonts w:ascii="Times New Roman" w:hAnsi="Times New Roman" w:cs="Times New Roman"/>
          <w:sz w:val="28"/>
        </w:rPr>
        <w:t xml:space="preserve">в качестве требования к </w:t>
      </w:r>
      <w:r w:rsidR="00240EFD" w:rsidRPr="005E3E42">
        <w:rPr>
          <w:rFonts w:ascii="Times New Roman" w:hAnsi="Times New Roman" w:cs="Times New Roman"/>
          <w:sz w:val="28"/>
        </w:rPr>
        <w:t>так</w:t>
      </w:r>
      <w:r w:rsidR="00240EFD">
        <w:rPr>
          <w:rFonts w:ascii="Times New Roman" w:hAnsi="Times New Roman" w:cs="Times New Roman"/>
          <w:sz w:val="28"/>
        </w:rPr>
        <w:t>им</w:t>
      </w:r>
      <w:r w:rsidR="00240EFD" w:rsidRPr="005E3E42">
        <w:rPr>
          <w:rFonts w:ascii="Times New Roman" w:hAnsi="Times New Roman" w:cs="Times New Roman"/>
          <w:sz w:val="28"/>
        </w:rPr>
        <w:t xml:space="preserve"> мероприяти</w:t>
      </w:r>
      <w:r w:rsidR="00240EFD">
        <w:rPr>
          <w:rFonts w:ascii="Times New Roman" w:hAnsi="Times New Roman" w:cs="Times New Roman"/>
          <w:sz w:val="28"/>
        </w:rPr>
        <w:t>ям</w:t>
      </w:r>
      <w:r w:rsidR="00240EFD" w:rsidRPr="005E3E42">
        <w:rPr>
          <w:rFonts w:ascii="Times New Roman" w:hAnsi="Times New Roman" w:cs="Times New Roman"/>
          <w:sz w:val="28"/>
        </w:rPr>
        <w:t xml:space="preserve"> </w:t>
      </w:r>
      <w:r w:rsidR="00C50C25" w:rsidRPr="005E3E42">
        <w:rPr>
          <w:rFonts w:ascii="Times New Roman" w:hAnsi="Times New Roman" w:cs="Times New Roman"/>
          <w:sz w:val="28"/>
        </w:rPr>
        <w:t xml:space="preserve">установить необходимость проведения </w:t>
      </w:r>
      <w:r w:rsidRPr="005E3E42">
        <w:rPr>
          <w:rFonts w:ascii="Times New Roman" w:hAnsi="Times New Roman" w:cs="Times New Roman"/>
          <w:sz w:val="28"/>
        </w:rPr>
        <w:t>добровольн</w:t>
      </w:r>
      <w:r w:rsidR="00C50C25" w:rsidRPr="005E3E42">
        <w:rPr>
          <w:rFonts w:ascii="Times New Roman" w:hAnsi="Times New Roman" w:cs="Times New Roman"/>
          <w:sz w:val="28"/>
        </w:rPr>
        <w:t>ой регистрации</w:t>
      </w:r>
      <w:r w:rsidR="00240EFD">
        <w:rPr>
          <w:rFonts w:ascii="Times New Roman" w:hAnsi="Times New Roman" w:cs="Times New Roman"/>
          <w:sz w:val="28"/>
        </w:rPr>
        <w:t xml:space="preserve"> их</w:t>
      </w:r>
      <w:r w:rsidRPr="005E3E42">
        <w:rPr>
          <w:rFonts w:ascii="Times New Roman" w:hAnsi="Times New Roman" w:cs="Times New Roman"/>
          <w:sz w:val="28"/>
        </w:rPr>
        <w:t xml:space="preserve"> участников.</w:t>
      </w:r>
    </w:p>
    <w:p w14:paraId="13731704" w14:textId="6D4A788C" w:rsidR="00F0543B" w:rsidRPr="005E3E42" w:rsidRDefault="00857133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t>Информацию о проведении мероприя</w:t>
      </w:r>
      <w:r w:rsidR="00E334CE" w:rsidRPr="005E3E42">
        <w:rPr>
          <w:rFonts w:ascii="Times New Roman" w:hAnsi="Times New Roman" w:cs="Times New Roman"/>
          <w:sz w:val="28"/>
        </w:rPr>
        <w:t xml:space="preserve">тий по общественному обсуждению </w:t>
      </w:r>
      <w:r w:rsidR="00240EFD">
        <w:rPr>
          <w:rFonts w:ascii="Times New Roman" w:hAnsi="Times New Roman" w:cs="Times New Roman"/>
          <w:sz w:val="28"/>
        </w:rPr>
        <w:t xml:space="preserve">Перечня </w:t>
      </w:r>
      <w:r w:rsidR="00F630DE">
        <w:rPr>
          <w:rFonts w:ascii="Times New Roman" w:hAnsi="Times New Roman" w:cs="Times New Roman"/>
          <w:sz w:val="28"/>
        </w:rPr>
        <w:t xml:space="preserve">целесообразно </w:t>
      </w:r>
      <w:r w:rsidR="00E334CE" w:rsidRPr="005E3E42">
        <w:rPr>
          <w:rFonts w:ascii="Times New Roman" w:hAnsi="Times New Roman" w:cs="Times New Roman"/>
          <w:sz w:val="28"/>
        </w:rPr>
        <w:t>регулярно систематизировать, в том числе в целях обеспечения подготовки соответствующих отчетов для Минстроя России.</w:t>
      </w:r>
    </w:p>
    <w:p w14:paraId="4E3D5CB8" w14:textId="78B3C405" w:rsidR="00934E44" w:rsidRPr="005E3E42" w:rsidRDefault="00857133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t>П</w:t>
      </w:r>
      <w:r w:rsidR="0059255B" w:rsidRPr="005E3E42">
        <w:rPr>
          <w:rFonts w:ascii="Times New Roman" w:hAnsi="Times New Roman" w:cs="Times New Roman"/>
          <w:sz w:val="28"/>
        </w:rPr>
        <w:t xml:space="preserve">о итогам </w:t>
      </w:r>
      <w:r w:rsidR="00240EFD">
        <w:rPr>
          <w:rFonts w:ascii="Times New Roman" w:hAnsi="Times New Roman" w:cs="Times New Roman"/>
          <w:sz w:val="28"/>
        </w:rPr>
        <w:t>проведения</w:t>
      </w:r>
      <w:r w:rsidR="00240EFD" w:rsidRPr="005E3E42">
        <w:rPr>
          <w:rFonts w:ascii="Times New Roman" w:hAnsi="Times New Roman" w:cs="Times New Roman"/>
          <w:sz w:val="28"/>
        </w:rPr>
        <w:t xml:space="preserve"> общественн</w:t>
      </w:r>
      <w:r w:rsidR="00240EFD">
        <w:rPr>
          <w:rFonts w:ascii="Times New Roman" w:hAnsi="Times New Roman" w:cs="Times New Roman"/>
          <w:sz w:val="28"/>
        </w:rPr>
        <w:t>ого</w:t>
      </w:r>
      <w:r w:rsidR="00240EFD" w:rsidRPr="005E3E42">
        <w:rPr>
          <w:rFonts w:ascii="Times New Roman" w:hAnsi="Times New Roman" w:cs="Times New Roman"/>
          <w:sz w:val="28"/>
        </w:rPr>
        <w:t xml:space="preserve"> обсуждени</w:t>
      </w:r>
      <w:r w:rsidR="00240EFD">
        <w:rPr>
          <w:rFonts w:ascii="Times New Roman" w:hAnsi="Times New Roman" w:cs="Times New Roman"/>
          <w:sz w:val="28"/>
        </w:rPr>
        <w:t>я Перечня</w:t>
      </w:r>
      <w:r w:rsidR="00240EFD" w:rsidRPr="005E3E42">
        <w:rPr>
          <w:rFonts w:ascii="Times New Roman" w:hAnsi="Times New Roman" w:cs="Times New Roman"/>
          <w:sz w:val="28"/>
        </w:rPr>
        <w:t xml:space="preserve"> </w:t>
      </w:r>
      <w:r w:rsidR="00F630DE">
        <w:rPr>
          <w:rFonts w:ascii="Times New Roman" w:hAnsi="Times New Roman" w:cs="Times New Roman"/>
          <w:sz w:val="28"/>
        </w:rPr>
        <w:t xml:space="preserve">рекомендуется </w:t>
      </w:r>
      <w:r w:rsidR="00240EFD" w:rsidRPr="005E3E42">
        <w:rPr>
          <w:rFonts w:ascii="Times New Roman" w:hAnsi="Times New Roman" w:cs="Times New Roman"/>
          <w:sz w:val="28"/>
        </w:rPr>
        <w:t>состав</w:t>
      </w:r>
      <w:r w:rsidR="00240EFD">
        <w:rPr>
          <w:rFonts w:ascii="Times New Roman" w:hAnsi="Times New Roman" w:cs="Times New Roman"/>
          <w:sz w:val="28"/>
        </w:rPr>
        <w:t>ить</w:t>
      </w:r>
      <w:r w:rsidR="00240EFD" w:rsidRPr="005E3E42">
        <w:rPr>
          <w:rFonts w:ascii="Times New Roman" w:hAnsi="Times New Roman" w:cs="Times New Roman"/>
          <w:sz w:val="28"/>
        </w:rPr>
        <w:t xml:space="preserve"> </w:t>
      </w:r>
      <w:r w:rsidR="0059255B" w:rsidRPr="005E3E42">
        <w:rPr>
          <w:rFonts w:ascii="Times New Roman" w:hAnsi="Times New Roman" w:cs="Times New Roman"/>
          <w:sz w:val="28"/>
        </w:rPr>
        <w:t xml:space="preserve">сводный отчет </w:t>
      </w:r>
      <w:r w:rsidR="00240EFD">
        <w:rPr>
          <w:rFonts w:ascii="Times New Roman" w:hAnsi="Times New Roman" w:cs="Times New Roman"/>
          <w:sz w:val="28"/>
        </w:rPr>
        <w:t>и</w:t>
      </w:r>
      <w:r w:rsidR="00240EFD" w:rsidRPr="005E3E42">
        <w:rPr>
          <w:rFonts w:ascii="Times New Roman" w:hAnsi="Times New Roman" w:cs="Times New Roman"/>
          <w:sz w:val="28"/>
        </w:rPr>
        <w:t xml:space="preserve"> </w:t>
      </w:r>
      <w:r w:rsidR="00240EFD">
        <w:rPr>
          <w:rFonts w:ascii="Times New Roman" w:hAnsi="Times New Roman" w:cs="Times New Roman"/>
          <w:sz w:val="28"/>
        </w:rPr>
        <w:t>рассмотреть его</w:t>
      </w:r>
      <w:r w:rsidR="00240EFD" w:rsidRPr="005E3E42">
        <w:rPr>
          <w:rFonts w:ascii="Times New Roman" w:hAnsi="Times New Roman" w:cs="Times New Roman"/>
          <w:sz w:val="28"/>
        </w:rPr>
        <w:t xml:space="preserve"> </w:t>
      </w:r>
      <w:r w:rsidR="0059255B" w:rsidRPr="005E3E42">
        <w:rPr>
          <w:rFonts w:ascii="Times New Roman" w:hAnsi="Times New Roman" w:cs="Times New Roman"/>
          <w:sz w:val="28"/>
        </w:rPr>
        <w:t>на заседании общественной комисси</w:t>
      </w:r>
      <w:r w:rsidR="00F0543B" w:rsidRPr="005E3E42">
        <w:rPr>
          <w:rFonts w:ascii="Times New Roman" w:hAnsi="Times New Roman" w:cs="Times New Roman"/>
          <w:sz w:val="28"/>
        </w:rPr>
        <w:t>и,</w:t>
      </w:r>
      <w:r w:rsidR="0059255B" w:rsidRPr="005E3E42">
        <w:rPr>
          <w:rFonts w:ascii="Times New Roman" w:hAnsi="Times New Roman" w:cs="Times New Roman"/>
          <w:sz w:val="28"/>
        </w:rPr>
        <w:t xml:space="preserve"> </w:t>
      </w:r>
      <w:r w:rsidR="00240EFD">
        <w:rPr>
          <w:rFonts w:ascii="Times New Roman" w:hAnsi="Times New Roman" w:cs="Times New Roman"/>
          <w:sz w:val="28"/>
        </w:rPr>
        <w:br/>
        <w:t>а также разместить его</w:t>
      </w:r>
      <w:r w:rsidR="00240EFD" w:rsidRPr="005E3E42">
        <w:rPr>
          <w:rFonts w:ascii="Times New Roman" w:hAnsi="Times New Roman" w:cs="Times New Roman"/>
          <w:sz w:val="28"/>
        </w:rPr>
        <w:t xml:space="preserve"> </w:t>
      </w:r>
      <w:r w:rsidR="0059255B" w:rsidRPr="005E3E42">
        <w:rPr>
          <w:rFonts w:ascii="Times New Roman" w:hAnsi="Times New Roman" w:cs="Times New Roman"/>
          <w:sz w:val="28"/>
        </w:rPr>
        <w:t xml:space="preserve">на официальном сайте муниципального образования, </w:t>
      </w:r>
      <w:r w:rsidR="00240EFD">
        <w:rPr>
          <w:rFonts w:ascii="Times New Roman" w:hAnsi="Times New Roman" w:cs="Times New Roman"/>
          <w:sz w:val="28"/>
        </w:rPr>
        <w:br/>
      </w:r>
      <w:r w:rsidR="0059255B" w:rsidRPr="005E3E42">
        <w:rPr>
          <w:rFonts w:ascii="Times New Roman" w:hAnsi="Times New Roman" w:cs="Times New Roman"/>
          <w:sz w:val="28"/>
        </w:rPr>
        <w:t>в</w:t>
      </w:r>
      <w:r w:rsidR="007B1FE0">
        <w:rPr>
          <w:rFonts w:ascii="Times New Roman" w:hAnsi="Times New Roman" w:cs="Times New Roman"/>
          <w:sz w:val="28"/>
        </w:rPr>
        <w:t xml:space="preserve"> </w:t>
      </w:r>
      <w:r w:rsidR="0059255B" w:rsidRPr="005E3E42">
        <w:rPr>
          <w:rFonts w:ascii="Times New Roman" w:hAnsi="Times New Roman" w:cs="Times New Roman"/>
          <w:sz w:val="28"/>
        </w:rPr>
        <w:t>ГИС ЖКХ</w:t>
      </w:r>
      <w:r w:rsidR="00F91736" w:rsidRPr="005E3E42">
        <w:rPr>
          <w:rFonts w:ascii="Times New Roman" w:hAnsi="Times New Roman" w:cs="Times New Roman"/>
          <w:sz w:val="28"/>
        </w:rPr>
        <w:t xml:space="preserve">, </w:t>
      </w:r>
      <w:r w:rsidR="0059255B" w:rsidRPr="005E3E42">
        <w:rPr>
          <w:rFonts w:ascii="Times New Roman" w:hAnsi="Times New Roman" w:cs="Times New Roman"/>
          <w:sz w:val="28"/>
        </w:rPr>
        <w:t>средствах массовой информации</w:t>
      </w:r>
      <w:r w:rsidR="00D44705">
        <w:rPr>
          <w:rFonts w:ascii="Times New Roman" w:hAnsi="Times New Roman" w:cs="Times New Roman"/>
          <w:sz w:val="28"/>
        </w:rPr>
        <w:t>, а копию</w:t>
      </w:r>
      <w:r w:rsidR="0059255B" w:rsidRPr="005E3E42">
        <w:rPr>
          <w:rFonts w:ascii="Times New Roman" w:hAnsi="Times New Roman" w:cs="Times New Roman"/>
          <w:sz w:val="28"/>
        </w:rPr>
        <w:t xml:space="preserve"> отчета </w:t>
      </w:r>
      <w:r w:rsidR="00D44705">
        <w:rPr>
          <w:rFonts w:ascii="Times New Roman" w:hAnsi="Times New Roman" w:cs="Times New Roman"/>
          <w:sz w:val="28"/>
        </w:rPr>
        <w:t xml:space="preserve">рекомендуется </w:t>
      </w:r>
      <w:r w:rsidR="00F0543B" w:rsidRPr="005E3E42">
        <w:rPr>
          <w:rFonts w:ascii="Times New Roman" w:hAnsi="Times New Roman" w:cs="Times New Roman"/>
          <w:sz w:val="28"/>
        </w:rPr>
        <w:t>направ</w:t>
      </w:r>
      <w:r w:rsidR="00240EFD">
        <w:rPr>
          <w:rFonts w:ascii="Times New Roman" w:hAnsi="Times New Roman" w:cs="Times New Roman"/>
          <w:sz w:val="28"/>
        </w:rPr>
        <w:t>ит</w:t>
      </w:r>
      <w:r w:rsidR="00D44705">
        <w:rPr>
          <w:rFonts w:ascii="Times New Roman" w:hAnsi="Times New Roman" w:cs="Times New Roman"/>
          <w:sz w:val="28"/>
        </w:rPr>
        <w:t>ь</w:t>
      </w:r>
      <w:r w:rsidR="00F0543B" w:rsidRPr="005E3E42">
        <w:rPr>
          <w:rFonts w:ascii="Times New Roman" w:hAnsi="Times New Roman" w:cs="Times New Roman"/>
          <w:sz w:val="28"/>
        </w:rPr>
        <w:t xml:space="preserve"> </w:t>
      </w:r>
      <w:r w:rsidR="0059255B" w:rsidRPr="005E3E42">
        <w:rPr>
          <w:rFonts w:ascii="Times New Roman" w:hAnsi="Times New Roman" w:cs="Times New Roman"/>
          <w:sz w:val="28"/>
        </w:rPr>
        <w:t>в субъект Российской Федерации</w:t>
      </w:r>
      <w:r w:rsidR="00CF0787" w:rsidRPr="005E3E42">
        <w:rPr>
          <w:rFonts w:ascii="Times New Roman" w:hAnsi="Times New Roman" w:cs="Times New Roman"/>
          <w:sz w:val="28"/>
        </w:rPr>
        <w:t>.</w:t>
      </w:r>
      <w:r w:rsidR="00934E44" w:rsidRPr="005E3E42">
        <w:rPr>
          <w:rFonts w:ascii="Times New Roman" w:hAnsi="Times New Roman" w:cs="Times New Roman"/>
          <w:sz w:val="28"/>
        </w:rPr>
        <w:t xml:space="preserve"> </w:t>
      </w:r>
    </w:p>
    <w:p w14:paraId="78A97CD9" w14:textId="2373FA3D" w:rsidR="002461B4" w:rsidRPr="005E3E42" w:rsidRDefault="002461B4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t>На уровне субъекта Р</w:t>
      </w:r>
      <w:r w:rsidR="00934E44" w:rsidRPr="005E3E42">
        <w:rPr>
          <w:rFonts w:ascii="Times New Roman" w:hAnsi="Times New Roman" w:cs="Times New Roman"/>
          <w:sz w:val="28"/>
        </w:rPr>
        <w:t xml:space="preserve">оссийской </w:t>
      </w:r>
      <w:r w:rsidRPr="005E3E42">
        <w:rPr>
          <w:rFonts w:ascii="Times New Roman" w:hAnsi="Times New Roman" w:cs="Times New Roman"/>
          <w:sz w:val="28"/>
        </w:rPr>
        <w:t>Ф</w:t>
      </w:r>
      <w:r w:rsidR="00934E44" w:rsidRPr="005E3E42">
        <w:rPr>
          <w:rFonts w:ascii="Times New Roman" w:hAnsi="Times New Roman" w:cs="Times New Roman"/>
          <w:sz w:val="28"/>
        </w:rPr>
        <w:t xml:space="preserve">едерации </w:t>
      </w:r>
      <w:r w:rsidR="00240EFD">
        <w:rPr>
          <w:rFonts w:ascii="Times New Roman" w:hAnsi="Times New Roman" w:cs="Times New Roman"/>
          <w:sz w:val="28"/>
        </w:rPr>
        <w:t>рекомендуется</w:t>
      </w:r>
      <w:r w:rsidR="00240EFD" w:rsidRPr="005E3E42">
        <w:rPr>
          <w:rFonts w:ascii="Times New Roman" w:hAnsi="Times New Roman" w:cs="Times New Roman"/>
          <w:sz w:val="28"/>
        </w:rPr>
        <w:t xml:space="preserve"> </w:t>
      </w:r>
      <w:r w:rsidRPr="005E3E42">
        <w:rPr>
          <w:rFonts w:ascii="Times New Roman" w:hAnsi="Times New Roman" w:cs="Times New Roman"/>
          <w:sz w:val="28"/>
        </w:rPr>
        <w:t>обеспеч</w:t>
      </w:r>
      <w:r w:rsidR="00934E44" w:rsidRPr="005E3E42">
        <w:rPr>
          <w:rFonts w:ascii="Times New Roman" w:hAnsi="Times New Roman" w:cs="Times New Roman"/>
          <w:sz w:val="28"/>
        </w:rPr>
        <w:t xml:space="preserve">ить </w:t>
      </w:r>
      <w:r w:rsidRPr="005E3E42">
        <w:rPr>
          <w:rFonts w:ascii="Times New Roman" w:hAnsi="Times New Roman" w:cs="Times New Roman"/>
          <w:sz w:val="28"/>
        </w:rPr>
        <w:t>систематизаци</w:t>
      </w:r>
      <w:r w:rsidR="00934E44" w:rsidRPr="005E3E42">
        <w:rPr>
          <w:rFonts w:ascii="Times New Roman" w:hAnsi="Times New Roman" w:cs="Times New Roman"/>
          <w:sz w:val="28"/>
        </w:rPr>
        <w:t>ю</w:t>
      </w:r>
      <w:r w:rsidRPr="005E3E42">
        <w:rPr>
          <w:rFonts w:ascii="Times New Roman" w:hAnsi="Times New Roman" w:cs="Times New Roman"/>
          <w:sz w:val="28"/>
        </w:rPr>
        <w:t xml:space="preserve"> отчетов муниципальных образований </w:t>
      </w:r>
      <w:r w:rsidR="00934E44" w:rsidRPr="005E3E42">
        <w:rPr>
          <w:rFonts w:ascii="Times New Roman" w:hAnsi="Times New Roman" w:cs="Times New Roman"/>
          <w:sz w:val="28"/>
        </w:rPr>
        <w:t xml:space="preserve">о проведении общественных обсуждений </w:t>
      </w:r>
      <w:r w:rsidR="00240EFD">
        <w:rPr>
          <w:rFonts w:ascii="Times New Roman" w:hAnsi="Times New Roman" w:cs="Times New Roman"/>
          <w:sz w:val="28"/>
        </w:rPr>
        <w:t xml:space="preserve">Перечней </w:t>
      </w:r>
      <w:r w:rsidR="00934E44" w:rsidRPr="005E3E42">
        <w:rPr>
          <w:rFonts w:ascii="Times New Roman" w:hAnsi="Times New Roman" w:cs="Times New Roman"/>
          <w:sz w:val="28"/>
        </w:rPr>
        <w:t>и подготовку</w:t>
      </w:r>
      <w:r w:rsidRPr="005E3E42">
        <w:rPr>
          <w:rFonts w:ascii="Times New Roman" w:hAnsi="Times New Roman" w:cs="Times New Roman"/>
          <w:sz w:val="28"/>
        </w:rPr>
        <w:t xml:space="preserve"> сводного отчета по </w:t>
      </w:r>
      <w:r w:rsidR="00934E44" w:rsidRPr="005E3E42">
        <w:rPr>
          <w:rFonts w:ascii="Times New Roman" w:hAnsi="Times New Roman" w:cs="Times New Roman"/>
          <w:sz w:val="28"/>
        </w:rPr>
        <w:t>субъекту Российской Федерации для последующе</w:t>
      </w:r>
      <w:r w:rsidRPr="005E3E42">
        <w:rPr>
          <w:rFonts w:ascii="Times New Roman" w:hAnsi="Times New Roman" w:cs="Times New Roman"/>
          <w:sz w:val="28"/>
        </w:rPr>
        <w:t xml:space="preserve">го представления в Минстрой </w:t>
      </w:r>
      <w:r w:rsidR="00934E44" w:rsidRPr="005E3E42">
        <w:rPr>
          <w:rFonts w:ascii="Times New Roman" w:hAnsi="Times New Roman" w:cs="Times New Roman"/>
          <w:sz w:val="28"/>
        </w:rPr>
        <w:t>Р</w:t>
      </w:r>
      <w:r w:rsidRPr="005E3E42">
        <w:rPr>
          <w:rFonts w:ascii="Times New Roman" w:hAnsi="Times New Roman" w:cs="Times New Roman"/>
          <w:sz w:val="28"/>
        </w:rPr>
        <w:t>оссии.</w:t>
      </w:r>
    </w:p>
    <w:p w14:paraId="2603BED8" w14:textId="687EBC4E" w:rsidR="00573451" w:rsidRPr="005E3E42" w:rsidRDefault="00240EFD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</w:t>
      </w:r>
      <w:r w:rsidR="00AC77D7" w:rsidRPr="005E3E42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П</w:t>
      </w:r>
      <w:r w:rsidR="00573451" w:rsidRPr="005E3E42">
        <w:rPr>
          <w:rFonts w:ascii="Times New Roman" w:hAnsi="Times New Roman" w:cs="Times New Roman"/>
          <w:b/>
          <w:sz w:val="28"/>
        </w:rPr>
        <w:t>ринятие нормативн</w:t>
      </w:r>
      <w:r w:rsidR="008967EB">
        <w:rPr>
          <w:rFonts w:ascii="Times New Roman" w:hAnsi="Times New Roman" w:cs="Times New Roman"/>
          <w:b/>
          <w:sz w:val="28"/>
        </w:rPr>
        <w:t xml:space="preserve">ого </w:t>
      </w:r>
      <w:r w:rsidR="00573451" w:rsidRPr="005E3E42">
        <w:rPr>
          <w:rFonts w:ascii="Times New Roman" w:hAnsi="Times New Roman" w:cs="Times New Roman"/>
          <w:b/>
          <w:sz w:val="28"/>
        </w:rPr>
        <w:t>правов</w:t>
      </w:r>
      <w:r w:rsidR="008967EB">
        <w:rPr>
          <w:rFonts w:ascii="Times New Roman" w:hAnsi="Times New Roman" w:cs="Times New Roman"/>
          <w:b/>
          <w:sz w:val="28"/>
        </w:rPr>
        <w:t xml:space="preserve">ого </w:t>
      </w:r>
      <w:r w:rsidR="00573451" w:rsidRPr="005E3E42">
        <w:rPr>
          <w:rFonts w:ascii="Times New Roman" w:hAnsi="Times New Roman" w:cs="Times New Roman"/>
          <w:b/>
          <w:sz w:val="28"/>
        </w:rPr>
        <w:t>акт</w:t>
      </w:r>
      <w:r w:rsidR="008967EB">
        <w:rPr>
          <w:rFonts w:ascii="Times New Roman" w:hAnsi="Times New Roman" w:cs="Times New Roman"/>
          <w:b/>
          <w:sz w:val="28"/>
        </w:rPr>
        <w:t>а субъекта Российской Федерации</w:t>
      </w:r>
      <w:r w:rsidR="00573451" w:rsidRPr="005E3E42">
        <w:rPr>
          <w:rFonts w:ascii="Times New Roman" w:hAnsi="Times New Roman" w:cs="Times New Roman"/>
          <w:b/>
          <w:sz w:val="28"/>
        </w:rPr>
        <w:t>, необходим</w:t>
      </w:r>
      <w:r w:rsidR="008967EB">
        <w:rPr>
          <w:rFonts w:ascii="Times New Roman" w:hAnsi="Times New Roman" w:cs="Times New Roman"/>
          <w:b/>
          <w:sz w:val="28"/>
        </w:rPr>
        <w:t xml:space="preserve">ого </w:t>
      </w:r>
      <w:r w:rsidR="00573451" w:rsidRPr="005E3E42">
        <w:rPr>
          <w:rFonts w:ascii="Times New Roman" w:hAnsi="Times New Roman" w:cs="Times New Roman"/>
          <w:b/>
          <w:sz w:val="28"/>
        </w:rPr>
        <w:t>для пров</w:t>
      </w:r>
      <w:r w:rsidR="007C184B">
        <w:rPr>
          <w:rFonts w:ascii="Times New Roman" w:hAnsi="Times New Roman" w:cs="Times New Roman"/>
          <w:b/>
          <w:sz w:val="28"/>
        </w:rPr>
        <w:t>едения рейтингового голосования</w:t>
      </w:r>
      <w:r>
        <w:rPr>
          <w:rFonts w:ascii="Times New Roman" w:hAnsi="Times New Roman" w:cs="Times New Roman"/>
          <w:b/>
          <w:sz w:val="28"/>
        </w:rPr>
        <w:t>.</w:t>
      </w:r>
    </w:p>
    <w:p w14:paraId="78BD3623" w14:textId="67015C6B" w:rsidR="00743951" w:rsidRPr="005E3E42" w:rsidRDefault="000C0989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t xml:space="preserve">В соответствии с </w:t>
      </w:r>
      <w:r w:rsidR="008967EB">
        <w:rPr>
          <w:rFonts w:ascii="Times New Roman" w:hAnsi="Times New Roman" w:cs="Times New Roman"/>
          <w:sz w:val="28"/>
        </w:rPr>
        <w:t xml:space="preserve">паспортом федерального проекта </w:t>
      </w:r>
      <w:r w:rsidR="007C184B">
        <w:rPr>
          <w:rFonts w:ascii="Times New Roman" w:hAnsi="Times New Roman" w:cs="Times New Roman"/>
          <w:sz w:val="28"/>
        </w:rPr>
        <w:t xml:space="preserve">«Формирование комфортной городской среды» </w:t>
      </w:r>
      <w:r w:rsidR="008967EB">
        <w:rPr>
          <w:rFonts w:ascii="Times New Roman" w:hAnsi="Times New Roman" w:cs="Times New Roman"/>
          <w:sz w:val="28"/>
        </w:rPr>
        <w:t xml:space="preserve">необходимо </w:t>
      </w:r>
      <w:r w:rsidRPr="005E3E42">
        <w:rPr>
          <w:rFonts w:ascii="Times New Roman" w:hAnsi="Times New Roman" w:cs="Times New Roman"/>
          <w:sz w:val="28"/>
        </w:rPr>
        <w:t>н</w:t>
      </w:r>
      <w:r w:rsidR="008967EB">
        <w:rPr>
          <w:rFonts w:ascii="Times New Roman" w:hAnsi="Times New Roman" w:cs="Times New Roman"/>
          <w:sz w:val="28"/>
        </w:rPr>
        <w:t xml:space="preserve">е позднее </w:t>
      </w:r>
      <w:r w:rsidR="00573451" w:rsidRPr="005E3E42">
        <w:rPr>
          <w:rFonts w:ascii="Times New Roman" w:hAnsi="Times New Roman" w:cs="Times New Roman"/>
          <w:sz w:val="28"/>
        </w:rPr>
        <w:t xml:space="preserve">1 </w:t>
      </w:r>
      <w:r w:rsidR="008967EB">
        <w:rPr>
          <w:rFonts w:ascii="Times New Roman" w:hAnsi="Times New Roman" w:cs="Times New Roman"/>
          <w:sz w:val="28"/>
        </w:rPr>
        <w:t xml:space="preserve">февраля 2019 года </w:t>
      </w:r>
      <w:r w:rsidR="00573451" w:rsidRPr="005E3E42">
        <w:rPr>
          <w:rFonts w:ascii="Times New Roman" w:hAnsi="Times New Roman" w:cs="Times New Roman"/>
          <w:sz w:val="28"/>
        </w:rPr>
        <w:t>принять нормативн</w:t>
      </w:r>
      <w:r w:rsidR="008967EB">
        <w:rPr>
          <w:rFonts w:ascii="Times New Roman" w:hAnsi="Times New Roman" w:cs="Times New Roman"/>
          <w:sz w:val="28"/>
        </w:rPr>
        <w:t xml:space="preserve">ый </w:t>
      </w:r>
      <w:r w:rsidR="00573451" w:rsidRPr="005E3E42">
        <w:rPr>
          <w:rFonts w:ascii="Times New Roman" w:hAnsi="Times New Roman" w:cs="Times New Roman"/>
          <w:sz w:val="28"/>
        </w:rPr>
        <w:t>правов</w:t>
      </w:r>
      <w:r w:rsidR="008967EB">
        <w:rPr>
          <w:rFonts w:ascii="Times New Roman" w:hAnsi="Times New Roman" w:cs="Times New Roman"/>
          <w:sz w:val="28"/>
        </w:rPr>
        <w:t xml:space="preserve">ой </w:t>
      </w:r>
      <w:r w:rsidR="00573451" w:rsidRPr="005E3E42">
        <w:rPr>
          <w:rFonts w:ascii="Times New Roman" w:hAnsi="Times New Roman" w:cs="Times New Roman"/>
          <w:sz w:val="28"/>
        </w:rPr>
        <w:t>акт</w:t>
      </w:r>
      <w:r w:rsidR="008967EB">
        <w:rPr>
          <w:rFonts w:ascii="Times New Roman" w:hAnsi="Times New Roman" w:cs="Times New Roman"/>
          <w:sz w:val="28"/>
        </w:rPr>
        <w:t xml:space="preserve"> субъекта Российской Федерации</w:t>
      </w:r>
      <w:r w:rsidR="00573451" w:rsidRPr="005E3E42">
        <w:rPr>
          <w:rFonts w:ascii="Times New Roman" w:hAnsi="Times New Roman" w:cs="Times New Roman"/>
          <w:sz w:val="28"/>
        </w:rPr>
        <w:t>, регламентирующи</w:t>
      </w:r>
      <w:r w:rsidR="008967EB">
        <w:rPr>
          <w:rFonts w:ascii="Times New Roman" w:hAnsi="Times New Roman" w:cs="Times New Roman"/>
          <w:sz w:val="28"/>
        </w:rPr>
        <w:t>й</w:t>
      </w:r>
      <w:r w:rsidR="00573451" w:rsidRPr="005E3E42">
        <w:rPr>
          <w:rFonts w:ascii="Times New Roman" w:hAnsi="Times New Roman" w:cs="Times New Roman"/>
          <w:sz w:val="28"/>
        </w:rPr>
        <w:t xml:space="preserve"> порядок проведения </w:t>
      </w:r>
      <w:r w:rsidR="008967EB">
        <w:rPr>
          <w:rFonts w:ascii="Times New Roman" w:hAnsi="Times New Roman" w:cs="Times New Roman"/>
          <w:sz w:val="28"/>
        </w:rPr>
        <w:t xml:space="preserve">рейтингового голосования. При этом рекомендуется </w:t>
      </w:r>
      <w:r w:rsidR="00FB45B5">
        <w:rPr>
          <w:rFonts w:ascii="Times New Roman" w:hAnsi="Times New Roman" w:cs="Times New Roman"/>
          <w:sz w:val="28"/>
        </w:rPr>
        <w:t>в качестве методических документов использовать акты, ранее принятые в рамках исполнения постановления Правительства Российской Федерации от 16 декабря 2017 г. № 1578</w:t>
      </w:r>
      <w:r w:rsidR="00573451" w:rsidRPr="005E3E42">
        <w:rPr>
          <w:rFonts w:ascii="Times New Roman" w:hAnsi="Times New Roman" w:cs="Times New Roman"/>
          <w:sz w:val="28"/>
        </w:rPr>
        <w:t xml:space="preserve">. </w:t>
      </w:r>
    </w:p>
    <w:p w14:paraId="36C47B8B" w14:textId="1C148508" w:rsidR="00743951" w:rsidRPr="005E3E42" w:rsidRDefault="004523C4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t>Вид норматив</w:t>
      </w:r>
      <w:r w:rsidR="00240EFD">
        <w:rPr>
          <w:rFonts w:ascii="Times New Roman" w:hAnsi="Times New Roman" w:cs="Times New Roman"/>
          <w:sz w:val="28"/>
        </w:rPr>
        <w:t>ного</w:t>
      </w:r>
      <w:r w:rsidRPr="005E3E42">
        <w:rPr>
          <w:rFonts w:ascii="Times New Roman" w:hAnsi="Times New Roman" w:cs="Times New Roman"/>
          <w:sz w:val="28"/>
        </w:rPr>
        <w:t xml:space="preserve"> </w:t>
      </w:r>
      <w:r w:rsidR="00240EFD" w:rsidRPr="005E3E42">
        <w:rPr>
          <w:rFonts w:ascii="Times New Roman" w:hAnsi="Times New Roman" w:cs="Times New Roman"/>
          <w:sz w:val="28"/>
        </w:rPr>
        <w:t>правов</w:t>
      </w:r>
      <w:r w:rsidR="00240EFD">
        <w:rPr>
          <w:rFonts w:ascii="Times New Roman" w:hAnsi="Times New Roman" w:cs="Times New Roman"/>
          <w:sz w:val="28"/>
        </w:rPr>
        <w:t>ого</w:t>
      </w:r>
      <w:r w:rsidR="00240EFD" w:rsidRPr="005E3E42">
        <w:rPr>
          <w:rFonts w:ascii="Times New Roman" w:hAnsi="Times New Roman" w:cs="Times New Roman"/>
          <w:sz w:val="28"/>
        </w:rPr>
        <w:t xml:space="preserve"> акт</w:t>
      </w:r>
      <w:r w:rsidR="00240EFD">
        <w:rPr>
          <w:rFonts w:ascii="Times New Roman" w:hAnsi="Times New Roman" w:cs="Times New Roman"/>
          <w:sz w:val="28"/>
        </w:rPr>
        <w:t>а</w:t>
      </w:r>
      <w:r w:rsidR="00240EFD" w:rsidRPr="005E3E42">
        <w:rPr>
          <w:rFonts w:ascii="Times New Roman" w:hAnsi="Times New Roman" w:cs="Times New Roman"/>
          <w:sz w:val="28"/>
        </w:rPr>
        <w:t>, регламентирующ</w:t>
      </w:r>
      <w:r w:rsidR="00240EFD">
        <w:rPr>
          <w:rFonts w:ascii="Times New Roman" w:hAnsi="Times New Roman" w:cs="Times New Roman"/>
          <w:sz w:val="28"/>
        </w:rPr>
        <w:t>его</w:t>
      </w:r>
      <w:r w:rsidR="00240EFD" w:rsidRPr="005E3E42">
        <w:rPr>
          <w:rFonts w:ascii="Times New Roman" w:hAnsi="Times New Roman" w:cs="Times New Roman"/>
          <w:sz w:val="28"/>
        </w:rPr>
        <w:t xml:space="preserve"> порядок проведения </w:t>
      </w:r>
      <w:r w:rsidR="00240EFD">
        <w:rPr>
          <w:rFonts w:ascii="Times New Roman" w:hAnsi="Times New Roman" w:cs="Times New Roman"/>
          <w:sz w:val="28"/>
        </w:rPr>
        <w:t>рейтингового голосования,</w:t>
      </w:r>
      <w:r w:rsidR="00240EFD" w:rsidRPr="005E3E42">
        <w:rPr>
          <w:rFonts w:ascii="Times New Roman" w:hAnsi="Times New Roman" w:cs="Times New Roman"/>
          <w:sz w:val="28"/>
        </w:rPr>
        <w:t xml:space="preserve"> субъект</w:t>
      </w:r>
      <w:r w:rsidR="00240EFD">
        <w:rPr>
          <w:rFonts w:ascii="Times New Roman" w:hAnsi="Times New Roman" w:cs="Times New Roman"/>
          <w:sz w:val="28"/>
        </w:rPr>
        <w:t>ам</w:t>
      </w:r>
      <w:r w:rsidR="00240EFD" w:rsidRPr="005E3E42">
        <w:rPr>
          <w:rFonts w:ascii="Times New Roman" w:hAnsi="Times New Roman" w:cs="Times New Roman"/>
          <w:sz w:val="28"/>
        </w:rPr>
        <w:t xml:space="preserve"> Российской Федерации</w:t>
      </w:r>
      <w:r w:rsidR="00240EFD" w:rsidRPr="005E3E42" w:rsidDel="00240EFD">
        <w:rPr>
          <w:rFonts w:ascii="Times New Roman" w:hAnsi="Times New Roman" w:cs="Times New Roman"/>
          <w:sz w:val="28"/>
        </w:rPr>
        <w:t xml:space="preserve"> </w:t>
      </w:r>
      <w:r w:rsidR="00240EFD">
        <w:rPr>
          <w:rFonts w:ascii="Times New Roman" w:hAnsi="Times New Roman" w:cs="Times New Roman"/>
          <w:sz w:val="28"/>
        </w:rPr>
        <w:t>рекомендуется определять</w:t>
      </w:r>
      <w:r w:rsidR="00240EFD" w:rsidRPr="005E3E42">
        <w:rPr>
          <w:rFonts w:ascii="Times New Roman" w:hAnsi="Times New Roman" w:cs="Times New Roman"/>
          <w:sz w:val="28"/>
        </w:rPr>
        <w:t xml:space="preserve"> </w:t>
      </w:r>
      <w:r w:rsidR="00240EFD">
        <w:rPr>
          <w:rFonts w:ascii="Times New Roman" w:hAnsi="Times New Roman" w:cs="Times New Roman"/>
          <w:sz w:val="28"/>
        </w:rPr>
        <w:t xml:space="preserve">самостоятельно </w:t>
      </w:r>
      <w:r w:rsidRPr="005E3E42">
        <w:rPr>
          <w:rFonts w:ascii="Times New Roman" w:hAnsi="Times New Roman" w:cs="Times New Roman"/>
          <w:sz w:val="28"/>
        </w:rPr>
        <w:t xml:space="preserve">с учетом </w:t>
      </w:r>
      <w:r w:rsidR="00AB2EF4">
        <w:rPr>
          <w:rFonts w:ascii="Times New Roman" w:hAnsi="Times New Roman" w:cs="Times New Roman"/>
          <w:sz w:val="28"/>
        </w:rPr>
        <w:t xml:space="preserve">требований </w:t>
      </w:r>
      <w:r w:rsidR="00240EFD">
        <w:rPr>
          <w:rFonts w:ascii="Times New Roman" w:hAnsi="Times New Roman" w:cs="Times New Roman"/>
          <w:sz w:val="28"/>
        </w:rPr>
        <w:t>конституции (устава</w:t>
      </w:r>
      <w:r w:rsidR="00240EFD" w:rsidRPr="00240EFD">
        <w:rPr>
          <w:rFonts w:ascii="Times New Roman" w:hAnsi="Times New Roman" w:cs="Times New Roman"/>
          <w:sz w:val="28"/>
        </w:rPr>
        <w:t>) и закон</w:t>
      </w:r>
      <w:r w:rsidR="00240EFD">
        <w:rPr>
          <w:rFonts w:ascii="Times New Roman" w:hAnsi="Times New Roman" w:cs="Times New Roman"/>
          <w:sz w:val="28"/>
        </w:rPr>
        <w:t>ов</w:t>
      </w:r>
      <w:r w:rsidR="00240EFD" w:rsidRPr="00240EFD">
        <w:rPr>
          <w:rFonts w:ascii="Times New Roman" w:hAnsi="Times New Roman" w:cs="Times New Roman"/>
          <w:sz w:val="28"/>
        </w:rPr>
        <w:t xml:space="preserve"> субъекта Российской Федерации</w:t>
      </w:r>
      <w:r w:rsidRPr="005E3E42">
        <w:rPr>
          <w:rFonts w:ascii="Times New Roman" w:hAnsi="Times New Roman" w:cs="Times New Roman"/>
          <w:sz w:val="28"/>
        </w:rPr>
        <w:t>.</w:t>
      </w:r>
    </w:p>
    <w:p w14:paraId="2AC4547F" w14:textId="5CD09029" w:rsidR="00E31211" w:rsidRPr="005E3E42" w:rsidRDefault="00E31211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4A53">
        <w:rPr>
          <w:rFonts w:ascii="Times New Roman" w:hAnsi="Times New Roman" w:cs="Times New Roman"/>
          <w:sz w:val="28"/>
        </w:rPr>
        <w:t>В указанные нормативн</w:t>
      </w:r>
      <w:r w:rsidR="00533D43" w:rsidRPr="00147FCE">
        <w:rPr>
          <w:rFonts w:ascii="Times New Roman" w:hAnsi="Times New Roman" w:cs="Times New Roman"/>
          <w:sz w:val="28"/>
        </w:rPr>
        <w:t xml:space="preserve">ые </w:t>
      </w:r>
      <w:r w:rsidRPr="005E3E42">
        <w:rPr>
          <w:rFonts w:ascii="Times New Roman" w:hAnsi="Times New Roman" w:cs="Times New Roman"/>
          <w:sz w:val="28"/>
        </w:rPr>
        <w:t>правовые акты рекомендуется включить</w:t>
      </w:r>
      <w:r w:rsidR="00533D43" w:rsidRPr="005E3E42">
        <w:rPr>
          <w:rFonts w:ascii="Times New Roman" w:hAnsi="Times New Roman" w:cs="Times New Roman"/>
          <w:sz w:val="28"/>
        </w:rPr>
        <w:t xml:space="preserve"> </w:t>
      </w:r>
      <w:r w:rsidR="00EC6BE6" w:rsidRPr="005E3E42">
        <w:rPr>
          <w:rFonts w:ascii="Times New Roman" w:hAnsi="Times New Roman" w:cs="Times New Roman"/>
          <w:sz w:val="28"/>
        </w:rPr>
        <w:t xml:space="preserve">в том числе </w:t>
      </w:r>
      <w:r w:rsidR="00533D43" w:rsidRPr="005E3E42">
        <w:rPr>
          <w:rFonts w:ascii="Times New Roman" w:hAnsi="Times New Roman" w:cs="Times New Roman"/>
          <w:sz w:val="28"/>
        </w:rPr>
        <w:t>положения, регламентирующие</w:t>
      </w:r>
      <w:r w:rsidRPr="005E3E42">
        <w:rPr>
          <w:rFonts w:ascii="Times New Roman" w:hAnsi="Times New Roman" w:cs="Times New Roman"/>
          <w:sz w:val="28"/>
        </w:rPr>
        <w:t>:</w:t>
      </w:r>
    </w:p>
    <w:p w14:paraId="48EA4D2D" w14:textId="5A40397B" w:rsidR="00743951" w:rsidRPr="005E3E42" w:rsidRDefault="00743951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t>полномочия организатора</w:t>
      </w:r>
      <w:r w:rsidR="00AB2EF4">
        <w:rPr>
          <w:rFonts w:ascii="Times New Roman" w:hAnsi="Times New Roman" w:cs="Times New Roman"/>
          <w:sz w:val="28"/>
        </w:rPr>
        <w:t xml:space="preserve"> рейтингового</w:t>
      </w:r>
      <w:r w:rsidRPr="005E3E42">
        <w:rPr>
          <w:rFonts w:ascii="Times New Roman" w:hAnsi="Times New Roman" w:cs="Times New Roman"/>
          <w:sz w:val="28"/>
        </w:rPr>
        <w:t xml:space="preserve"> голосования</w:t>
      </w:r>
      <w:r w:rsidR="00E31211" w:rsidRPr="005E3E42">
        <w:rPr>
          <w:rFonts w:ascii="Times New Roman" w:hAnsi="Times New Roman" w:cs="Times New Roman"/>
          <w:sz w:val="28"/>
        </w:rPr>
        <w:t xml:space="preserve"> (</w:t>
      </w:r>
      <w:r w:rsidR="00F2147D" w:rsidRPr="005E3E42">
        <w:rPr>
          <w:rFonts w:ascii="Times New Roman" w:hAnsi="Times New Roman" w:cs="Times New Roman"/>
          <w:sz w:val="28"/>
        </w:rPr>
        <w:t xml:space="preserve">в качестве такового </w:t>
      </w:r>
      <w:r w:rsidR="00E31211" w:rsidRPr="005E3E42">
        <w:rPr>
          <w:rFonts w:ascii="Times New Roman" w:hAnsi="Times New Roman" w:cs="Times New Roman"/>
          <w:sz w:val="28"/>
        </w:rPr>
        <w:t>р</w:t>
      </w:r>
      <w:r w:rsidRPr="005E3E42">
        <w:rPr>
          <w:rFonts w:ascii="Times New Roman" w:hAnsi="Times New Roman" w:cs="Times New Roman"/>
          <w:sz w:val="28"/>
        </w:rPr>
        <w:t xml:space="preserve">екомендуется определить </w:t>
      </w:r>
      <w:r w:rsidR="007C184B" w:rsidRPr="005E3E42">
        <w:rPr>
          <w:rFonts w:ascii="Times New Roman" w:hAnsi="Times New Roman" w:cs="Times New Roman"/>
          <w:sz w:val="28"/>
        </w:rPr>
        <w:t xml:space="preserve">общественную </w:t>
      </w:r>
      <w:r w:rsidRPr="005E3E42">
        <w:rPr>
          <w:rFonts w:ascii="Times New Roman" w:hAnsi="Times New Roman" w:cs="Times New Roman"/>
          <w:sz w:val="28"/>
        </w:rPr>
        <w:t>комиссию</w:t>
      </w:r>
      <w:r w:rsidR="00E31211" w:rsidRPr="005E3E42">
        <w:rPr>
          <w:rFonts w:ascii="Times New Roman" w:hAnsi="Times New Roman" w:cs="Times New Roman"/>
          <w:sz w:val="28"/>
        </w:rPr>
        <w:t>);</w:t>
      </w:r>
    </w:p>
    <w:p w14:paraId="5F9F844C" w14:textId="77777777" w:rsidR="00743951" w:rsidRPr="005E3E42" w:rsidRDefault="00743951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t>порядок формирования и состав территориальных счетных комиссий;</w:t>
      </w:r>
    </w:p>
    <w:p w14:paraId="05A3465B" w14:textId="73EC8307" w:rsidR="00743951" w:rsidRPr="005E3E42" w:rsidRDefault="00743951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lastRenderedPageBreak/>
        <w:t xml:space="preserve">регламент голосования и порядок заполнения </w:t>
      </w:r>
      <w:r w:rsidR="007F5EF2">
        <w:rPr>
          <w:rFonts w:ascii="Times New Roman" w:hAnsi="Times New Roman" w:cs="Times New Roman"/>
          <w:sz w:val="28"/>
        </w:rPr>
        <w:t xml:space="preserve">документов для </w:t>
      </w:r>
      <w:r w:rsidR="00AB2EF4">
        <w:rPr>
          <w:rFonts w:ascii="Times New Roman" w:hAnsi="Times New Roman" w:cs="Times New Roman"/>
          <w:sz w:val="28"/>
        </w:rPr>
        <w:t xml:space="preserve">рейтингового </w:t>
      </w:r>
      <w:r w:rsidR="007F5EF2">
        <w:rPr>
          <w:rFonts w:ascii="Times New Roman" w:hAnsi="Times New Roman" w:cs="Times New Roman"/>
          <w:sz w:val="28"/>
        </w:rPr>
        <w:t>голосования (</w:t>
      </w:r>
      <w:r w:rsidRPr="005E3E42">
        <w:rPr>
          <w:rFonts w:ascii="Times New Roman" w:hAnsi="Times New Roman" w:cs="Times New Roman"/>
          <w:sz w:val="28"/>
        </w:rPr>
        <w:t>бюллетен</w:t>
      </w:r>
      <w:r w:rsidR="007F5EF2">
        <w:rPr>
          <w:rFonts w:ascii="Times New Roman" w:hAnsi="Times New Roman" w:cs="Times New Roman"/>
          <w:sz w:val="28"/>
        </w:rPr>
        <w:t xml:space="preserve">и, опросные листы и </w:t>
      </w:r>
      <w:r w:rsidR="007C184B">
        <w:rPr>
          <w:rFonts w:ascii="Times New Roman" w:hAnsi="Times New Roman" w:cs="Times New Roman"/>
          <w:sz w:val="28"/>
        </w:rPr>
        <w:t>иные аналогичные документы</w:t>
      </w:r>
      <w:r w:rsidR="007F5EF2">
        <w:rPr>
          <w:rFonts w:ascii="Times New Roman" w:hAnsi="Times New Roman" w:cs="Times New Roman"/>
          <w:sz w:val="28"/>
        </w:rPr>
        <w:t>)</w:t>
      </w:r>
      <w:r w:rsidR="00E31211" w:rsidRPr="005E3E42">
        <w:rPr>
          <w:rFonts w:ascii="Times New Roman" w:hAnsi="Times New Roman" w:cs="Times New Roman"/>
          <w:sz w:val="28"/>
        </w:rPr>
        <w:t>;</w:t>
      </w:r>
      <w:r w:rsidRPr="005E3E42">
        <w:rPr>
          <w:rFonts w:ascii="Times New Roman" w:hAnsi="Times New Roman" w:cs="Times New Roman"/>
          <w:sz w:val="28"/>
        </w:rPr>
        <w:t xml:space="preserve"> </w:t>
      </w:r>
    </w:p>
    <w:p w14:paraId="63CED65E" w14:textId="77777777" w:rsidR="00743951" w:rsidRPr="005E3E42" w:rsidRDefault="00743951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t>порядок подсчета голосов и определение победителей</w:t>
      </w:r>
      <w:r w:rsidR="00E31211" w:rsidRPr="005E3E42">
        <w:rPr>
          <w:rFonts w:ascii="Times New Roman" w:hAnsi="Times New Roman" w:cs="Times New Roman"/>
          <w:sz w:val="28"/>
        </w:rPr>
        <w:t>;</w:t>
      </w:r>
    </w:p>
    <w:p w14:paraId="1102AEAA" w14:textId="77777777" w:rsidR="00743951" w:rsidRPr="005E3E42" w:rsidRDefault="00743951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t xml:space="preserve">дату и время проведения </w:t>
      </w:r>
      <w:r w:rsidR="00E31211" w:rsidRPr="005E3E42">
        <w:rPr>
          <w:rFonts w:ascii="Times New Roman" w:hAnsi="Times New Roman" w:cs="Times New Roman"/>
          <w:sz w:val="28"/>
        </w:rPr>
        <w:t>рейтингового</w:t>
      </w:r>
      <w:r w:rsidRPr="005E3E42">
        <w:rPr>
          <w:rFonts w:ascii="Times New Roman" w:hAnsi="Times New Roman" w:cs="Times New Roman"/>
          <w:sz w:val="28"/>
        </w:rPr>
        <w:t xml:space="preserve"> голосования</w:t>
      </w:r>
      <w:r w:rsidR="00E31211" w:rsidRPr="005E3E42">
        <w:rPr>
          <w:rFonts w:ascii="Times New Roman" w:hAnsi="Times New Roman" w:cs="Times New Roman"/>
          <w:sz w:val="28"/>
        </w:rPr>
        <w:t>;</w:t>
      </w:r>
    </w:p>
    <w:p w14:paraId="2EF3736B" w14:textId="5ED1A644" w:rsidR="00743951" w:rsidRPr="005E3E42" w:rsidRDefault="00743951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t xml:space="preserve">места проведения </w:t>
      </w:r>
      <w:r w:rsidR="00E31211" w:rsidRPr="005E3E42">
        <w:rPr>
          <w:rFonts w:ascii="Times New Roman" w:hAnsi="Times New Roman" w:cs="Times New Roman"/>
          <w:sz w:val="28"/>
        </w:rPr>
        <w:t>рейтингового</w:t>
      </w:r>
      <w:r w:rsidRPr="005E3E42">
        <w:rPr>
          <w:rFonts w:ascii="Times New Roman" w:hAnsi="Times New Roman" w:cs="Times New Roman"/>
          <w:sz w:val="28"/>
        </w:rPr>
        <w:t xml:space="preserve"> голосования (адреса </w:t>
      </w:r>
      <w:r w:rsidR="00AC1E14">
        <w:rPr>
          <w:rFonts w:ascii="Times New Roman" w:hAnsi="Times New Roman" w:cs="Times New Roman"/>
          <w:sz w:val="28"/>
        </w:rPr>
        <w:t>пунктов голосования</w:t>
      </w:r>
      <w:r w:rsidR="00AC1E14" w:rsidRPr="005E3E42">
        <w:rPr>
          <w:rFonts w:ascii="Times New Roman" w:hAnsi="Times New Roman" w:cs="Times New Roman"/>
          <w:sz w:val="28"/>
        </w:rPr>
        <w:t xml:space="preserve"> </w:t>
      </w:r>
      <w:r w:rsidR="00AC1E14">
        <w:rPr>
          <w:rFonts w:ascii="Times New Roman" w:hAnsi="Times New Roman" w:cs="Times New Roman"/>
          <w:sz w:val="28"/>
        </w:rPr>
        <w:t>(</w:t>
      </w:r>
      <w:r w:rsidRPr="005E3E42">
        <w:rPr>
          <w:rFonts w:ascii="Times New Roman" w:hAnsi="Times New Roman" w:cs="Times New Roman"/>
          <w:sz w:val="28"/>
        </w:rPr>
        <w:t>счетных участков)</w:t>
      </w:r>
      <w:r w:rsidR="00E31211" w:rsidRPr="005E3E42">
        <w:rPr>
          <w:rFonts w:ascii="Times New Roman" w:hAnsi="Times New Roman" w:cs="Times New Roman"/>
          <w:sz w:val="28"/>
        </w:rPr>
        <w:t>;</w:t>
      </w:r>
    </w:p>
    <w:p w14:paraId="245E1B5E" w14:textId="42740F7F" w:rsidR="00743951" w:rsidRPr="005E3E42" w:rsidRDefault="00743951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t xml:space="preserve">форму </w:t>
      </w:r>
      <w:r w:rsidR="007F5EF2">
        <w:rPr>
          <w:rFonts w:ascii="Times New Roman" w:hAnsi="Times New Roman" w:cs="Times New Roman"/>
          <w:sz w:val="28"/>
        </w:rPr>
        <w:t>документа для голосования</w:t>
      </w:r>
      <w:r w:rsidRPr="005E3E42">
        <w:rPr>
          <w:rFonts w:ascii="Times New Roman" w:hAnsi="Times New Roman" w:cs="Times New Roman"/>
          <w:sz w:val="28"/>
        </w:rPr>
        <w:t xml:space="preserve"> </w:t>
      </w:r>
      <w:r w:rsidR="007F5EF2">
        <w:rPr>
          <w:rFonts w:ascii="Times New Roman" w:hAnsi="Times New Roman" w:cs="Times New Roman"/>
          <w:sz w:val="28"/>
        </w:rPr>
        <w:t>при</w:t>
      </w:r>
      <w:r w:rsidRPr="005E3E42">
        <w:rPr>
          <w:rFonts w:ascii="Times New Roman" w:hAnsi="Times New Roman" w:cs="Times New Roman"/>
          <w:sz w:val="28"/>
        </w:rPr>
        <w:t xml:space="preserve"> проведени</w:t>
      </w:r>
      <w:r w:rsidR="007F5EF2">
        <w:rPr>
          <w:rFonts w:ascii="Times New Roman" w:hAnsi="Times New Roman" w:cs="Times New Roman"/>
          <w:sz w:val="28"/>
        </w:rPr>
        <w:t>и</w:t>
      </w:r>
      <w:r w:rsidRPr="005E3E42">
        <w:rPr>
          <w:rFonts w:ascii="Times New Roman" w:hAnsi="Times New Roman" w:cs="Times New Roman"/>
          <w:sz w:val="28"/>
        </w:rPr>
        <w:t xml:space="preserve"> </w:t>
      </w:r>
      <w:r w:rsidR="00E31211" w:rsidRPr="005E3E42">
        <w:rPr>
          <w:rFonts w:ascii="Times New Roman" w:hAnsi="Times New Roman" w:cs="Times New Roman"/>
          <w:sz w:val="28"/>
        </w:rPr>
        <w:t>рейтингового</w:t>
      </w:r>
      <w:r w:rsidRPr="005E3E42">
        <w:rPr>
          <w:rFonts w:ascii="Times New Roman" w:hAnsi="Times New Roman" w:cs="Times New Roman"/>
          <w:sz w:val="28"/>
        </w:rPr>
        <w:t xml:space="preserve"> голосования</w:t>
      </w:r>
      <w:r w:rsidR="00842524" w:rsidRPr="005E3E42">
        <w:rPr>
          <w:rFonts w:ascii="Times New Roman" w:hAnsi="Times New Roman" w:cs="Times New Roman"/>
          <w:sz w:val="28"/>
        </w:rPr>
        <w:t>;</w:t>
      </w:r>
      <w:r w:rsidRPr="005E3E42">
        <w:rPr>
          <w:rFonts w:ascii="Times New Roman" w:hAnsi="Times New Roman" w:cs="Times New Roman"/>
          <w:sz w:val="28"/>
        </w:rPr>
        <w:t xml:space="preserve"> </w:t>
      </w:r>
    </w:p>
    <w:p w14:paraId="494CB792" w14:textId="0FCA9750" w:rsidR="00743951" w:rsidRPr="007F4A53" w:rsidRDefault="00842524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4A53">
        <w:rPr>
          <w:rFonts w:ascii="Times New Roman" w:hAnsi="Times New Roman" w:cs="Times New Roman"/>
          <w:sz w:val="28"/>
        </w:rPr>
        <w:t xml:space="preserve">состав и требования к оформлению </w:t>
      </w:r>
      <w:r w:rsidR="00D62600" w:rsidRPr="007F4A53">
        <w:rPr>
          <w:rFonts w:ascii="Times New Roman" w:hAnsi="Times New Roman" w:cs="Times New Roman"/>
          <w:sz w:val="28"/>
        </w:rPr>
        <w:t>информационного стенда</w:t>
      </w:r>
      <w:r w:rsidR="00270632" w:rsidRPr="00147FCE">
        <w:rPr>
          <w:rFonts w:ascii="Times New Roman" w:hAnsi="Times New Roman" w:cs="Times New Roman"/>
          <w:sz w:val="28"/>
        </w:rPr>
        <w:t>,</w:t>
      </w:r>
      <w:r w:rsidR="00D62600" w:rsidRPr="005E3E42">
        <w:rPr>
          <w:rFonts w:ascii="Times New Roman" w:hAnsi="Times New Roman" w:cs="Times New Roman"/>
          <w:sz w:val="28"/>
        </w:rPr>
        <w:t xml:space="preserve"> </w:t>
      </w:r>
      <w:r w:rsidR="00270632" w:rsidRPr="005E3E42">
        <w:rPr>
          <w:rFonts w:ascii="Times New Roman" w:hAnsi="Times New Roman" w:cs="Times New Roman"/>
          <w:sz w:val="28"/>
        </w:rPr>
        <w:t>размещаемого</w:t>
      </w:r>
      <w:r w:rsidR="00D62600" w:rsidRPr="005E3E42">
        <w:rPr>
          <w:rFonts w:ascii="Times New Roman" w:hAnsi="Times New Roman" w:cs="Times New Roman"/>
          <w:sz w:val="28"/>
        </w:rPr>
        <w:t xml:space="preserve"> </w:t>
      </w:r>
      <w:r w:rsidR="00AB2EF4">
        <w:rPr>
          <w:rFonts w:ascii="Times New Roman" w:hAnsi="Times New Roman" w:cs="Times New Roman"/>
          <w:sz w:val="28"/>
        </w:rPr>
        <w:br/>
      </w:r>
      <w:r w:rsidR="00D62600" w:rsidRPr="005E3E42">
        <w:rPr>
          <w:rFonts w:ascii="Times New Roman" w:hAnsi="Times New Roman" w:cs="Times New Roman"/>
          <w:sz w:val="28"/>
        </w:rPr>
        <w:t>на</w:t>
      </w:r>
      <w:r w:rsidR="00AC1E14">
        <w:rPr>
          <w:rFonts w:ascii="Times New Roman" w:hAnsi="Times New Roman" w:cs="Times New Roman"/>
          <w:sz w:val="28"/>
        </w:rPr>
        <w:t xml:space="preserve"> пункте голосования</w:t>
      </w:r>
      <w:r w:rsidR="00D62600" w:rsidRPr="005E3E42">
        <w:rPr>
          <w:rFonts w:ascii="Times New Roman" w:hAnsi="Times New Roman" w:cs="Times New Roman"/>
          <w:sz w:val="28"/>
        </w:rPr>
        <w:t xml:space="preserve"> </w:t>
      </w:r>
      <w:r w:rsidR="00AC1E14">
        <w:rPr>
          <w:rFonts w:ascii="Times New Roman" w:hAnsi="Times New Roman" w:cs="Times New Roman"/>
          <w:sz w:val="28"/>
        </w:rPr>
        <w:t>(</w:t>
      </w:r>
      <w:r w:rsidR="00D62600" w:rsidRPr="005E3E42">
        <w:rPr>
          <w:rFonts w:ascii="Times New Roman" w:hAnsi="Times New Roman" w:cs="Times New Roman"/>
          <w:sz w:val="28"/>
        </w:rPr>
        <w:t>счетном участке</w:t>
      </w:r>
      <w:r w:rsidR="00AC1E14">
        <w:rPr>
          <w:rFonts w:ascii="Times New Roman" w:hAnsi="Times New Roman" w:cs="Times New Roman"/>
          <w:sz w:val="28"/>
        </w:rPr>
        <w:t>)</w:t>
      </w:r>
      <w:r w:rsidR="00270632" w:rsidRPr="005E3E42">
        <w:rPr>
          <w:rFonts w:ascii="Times New Roman" w:hAnsi="Times New Roman" w:cs="Times New Roman"/>
          <w:sz w:val="28"/>
        </w:rPr>
        <w:t>,</w:t>
      </w:r>
      <w:r w:rsidR="00D62600" w:rsidRPr="005E3E42">
        <w:rPr>
          <w:rFonts w:ascii="Times New Roman" w:hAnsi="Times New Roman" w:cs="Times New Roman"/>
          <w:sz w:val="28"/>
        </w:rPr>
        <w:t xml:space="preserve"> </w:t>
      </w:r>
      <w:r w:rsidR="005B1FDE" w:rsidRPr="005E3E42">
        <w:rPr>
          <w:rFonts w:ascii="Times New Roman" w:hAnsi="Times New Roman" w:cs="Times New Roman"/>
          <w:sz w:val="28"/>
        </w:rPr>
        <w:t xml:space="preserve">в том числе </w:t>
      </w:r>
      <w:r w:rsidR="00D62600" w:rsidRPr="005E3E42">
        <w:rPr>
          <w:rFonts w:ascii="Times New Roman" w:hAnsi="Times New Roman" w:cs="Times New Roman"/>
          <w:sz w:val="28"/>
        </w:rPr>
        <w:t xml:space="preserve">с </w:t>
      </w:r>
      <w:r w:rsidR="00CA16A0" w:rsidRPr="005E3E42">
        <w:rPr>
          <w:rFonts w:ascii="Times New Roman" w:hAnsi="Times New Roman" w:cs="Times New Roman"/>
          <w:sz w:val="28"/>
        </w:rPr>
        <w:t>описанием общественной территории</w:t>
      </w:r>
      <w:r w:rsidR="00CE1F72" w:rsidRPr="005E3E42">
        <w:rPr>
          <w:rFonts w:ascii="Times New Roman" w:hAnsi="Times New Roman" w:cs="Times New Roman"/>
          <w:sz w:val="28"/>
        </w:rPr>
        <w:t xml:space="preserve">, </w:t>
      </w:r>
      <w:r w:rsidR="00CA16A0" w:rsidRPr="005E3E42">
        <w:rPr>
          <w:rFonts w:ascii="Times New Roman" w:hAnsi="Times New Roman" w:cs="Times New Roman"/>
          <w:sz w:val="28"/>
        </w:rPr>
        <w:t xml:space="preserve">предлагаемой для рейтингового голосования, </w:t>
      </w:r>
      <w:r w:rsidR="00D62600" w:rsidRPr="005E3E42">
        <w:rPr>
          <w:rFonts w:ascii="Times New Roman" w:hAnsi="Times New Roman" w:cs="Times New Roman"/>
          <w:sz w:val="28"/>
        </w:rPr>
        <w:t>дизайн-эскизом</w:t>
      </w:r>
      <w:r w:rsidR="00CA16A0" w:rsidRPr="005E3E42">
        <w:rPr>
          <w:rFonts w:ascii="Times New Roman" w:hAnsi="Times New Roman" w:cs="Times New Roman"/>
          <w:sz w:val="28"/>
        </w:rPr>
        <w:t>, п</w:t>
      </w:r>
      <w:r w:rsidR="00D62600" w:rsidRPr="005E3E42">
        <w:rPr>
          <w:rFonts w:ascii="Times New Roman" w:hAnsi="Times New Roman" w:cs="Times New Roman"/>
          <w:sz w:val="28"/>
        </w:rPr>
        <w:t>еречнем работ, запланированн</w:t>
      </w:r>
      <w:r w:rsidR="002652D8" w:rsidRPr="005E3E42">
        <w:rPr>
          <w:rFonts w:ascii="Times New Roman" w:hAnsi="Times New Roman" w:cs="Times New Roman"/>
          <w:sz w:val="28"/>
        </w:rPr>
        <w:t xml:space="preserve">ых на </w:t>
      </w:r>
      <w:r w:rsidR="00AB2EF4">
        <w:rPr>
          <w:rFonts w:ascii="Times New Roman" w:hAnsi="Times New Roman" w:cs="Times New Roman"/>
          <w:sz w:val="28"/>
        </w:rPr>
        <w:t>такой территории (</w:t>
      </w:r>
      <w:r w:rsidR="002652D8" w:rsidRPr="005E3E42">
        <w:rPr>
          <w:rFonts w:ascii="Times New Roman" w:hAnsi="Times New Roman" w:cs="Times New Roman"/>
          <w:sz w:val="28"/>
        </w:rPr>
        <w:t>объекте</w:t>
      </w:r>
      <w:r w:rsidR="00AB2EF4">
        <w:rPr>
          <w:rFonts w:ascii="Times New Roman" w:hAnsi="Times New Roman" w:cs="Times New Roman"/>
          <w:sz w:val="28"/>
        </w:rPr>
        <w:t>)</w:t>
      </w:r>
      <w:r w:rsidRPr="005E3E42">
        <w:rPr>
          <w:rFonts w:ascii="Times New Roman" w:hAnsi="Times New Roman" w:cs="Times New Roman"/>
          <w:sz w:val="28"/>
        </w:rPr>
        <w:t xml:space="preserve">, </w:t>
      </w:r>
      <w:r w:rsidR="00CA16A0" w:rsidRPr="005E3E42">
        <w:rPr>
          <w:rFonts w:ascii="Times New Roman" w:hAnsi="Times New Roman" w:cs="Times New Roman"/>
          <w:sz w:val="28"/>
        </w:rPr>
        <w:t>иной информации</w:t>
      </w:r>
      <w:r w:rsidR="00AB2EF4">
        <w:rPr>
          <w:rFonts w:ascii="Times New Roman" w:hAnsi="Times New Roman" w:cs="Times New Roman"/>
          <w:sz w:val="28"/>
        </w:rPr>
        <w:t xml:space="preserve"> по вопросу благоустройства объекта</w:t>
      </w:r>
      <w:r w:rsidR="00CA16A0" w:rsidRPr="005E3E42">
        <w:rPr>
          <w:rFonts w:ascii="Times New Roman" w:hAnsi="Times New Roman" w:cs="Times New Roman"/>
          <w:sz w:val="28"/>
        </w:rPr>
        <w:t xml:space="preserve">. </w:t>
      </w:r>
    </w:p>
    <w:p w14:paraId="569F5757" w14:textId="31A3B7D0" w:rsidR="00270D3E" w:rsidRPr="005E3E42" w:rsidRDefault="00AB2EF4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6. О</w:t>
      </w:r>
      <w:r w:rsidR="00F2048B" w:rsidRPr="005E3E42">
        <w:rPr>
          <w:rFonts w:ascii="Times New Roman" w:hAnsi="Times New Roman" w:cs="Times New Roman"/>
          <w:b/>
          <w:sz w:val="28"/>
        </w:rPr>
        <w:t xml:space="preserve">пределение территорий для проведения рейтингового голосования, </w:t>
      </w:r>
      <w:r w:rsidR="003D78B9" w:rsidRPr="005E3E42">
        <w:rPr>
          <w:rFonts w:ascii="Times New Roman" w:hAnsi="Times New Roman" w:cs="Times New Roman"/>
          <w:b/>
          <w:sz w:val="28"/>
        </w:rPr>
        <w:t xml:space="preserve">включая </w:t>
      </w:r>
      <w:r w:rsidR="00F2048B" w:rsidRPr="005E3E42">
        <w:rPr>
          <w:rFonts w:ascii="Times New Roman" w:hAnsi="Times New Roman" w:cs="Times New Roman"/>
          <w:b/>
          <w:sz w:val="28"/>
        </w:rPr>
        <w:t>о</w:t>
      </w:r>
      <w:r w:rsidR="006A448B" w:rsidRPr="005E3E42">
        <w:rPr>
          <w:rFonts w:ascii="Times New Roman" w:hAnsi="Times New Roman" w:cs="Times New Roman"/>
          <w:b/>
          <w:sz w:val="28"/>
        </w:rPr>
        <w:t>рганизаци</w:t>
      </w:r>
      <w:r w:rsidR="003D78B9" w:rsidRPr="005E3E42">
        <w:rPr>
          <w:rFonts w:ascii="Times New Roman" w:hAnsi="Times New Roman" w:cs="Times New Roman"/>
          <w:b/>
          <w:sz w:val="28"/>
        </w:rPr>
        <w:t>ю</w:t>
      </w:r>
      <w:r w:rsidR="006A448B" w:rsidRPr="005E3E42">
        <w:rPr>
          <w:rFonts w:ascii="Times New Roman" w:hAnsi="Times New Roman" w:cs="Times New Roman"/>
          <w:b/>
          <w:sz w:val="28"/>
        </w:rPr>
        <w:t xml:space="preserve"> сбора </w:t>
      </w:r>
      <w:r w:rsidR="00970230" w:rsidRPr="005E3E42">
        <w:rPr>
          <w:rFonts w:ascii="Times New Roman" w:hAnsi="Times New Roman" w:cs="Times New Roman"/>
          <w:b/>
          <w:sz w:val="28"/>
        </w:rPr>
        <w:t xml:space="preserve">предложений граждан </w:t>
      </w:r>
      <w:r w:rsidR="004B0359" w:rsidRPr="005E3E42">
        <w:rPr>
          <w:rFonts w:ascii="Times New Roman" w:hAnsi="Times New Roman" w:cs="Times New Roman"/>
          <w:b/>
          <w:sz w:val="28"/>
        </w:rPr>
        <w:t xml:space="preserve">в целях отбора территорий, </w:t>
      </w:r>
      <w:r w:rsidR="00970230" w:rsidRPr="005E3E42">
        <w:rPr>
          <w:rFonts w:ascii="Times New Roman" w:hAnsi="Times New Roman" w:cs="Times New Roman"/>
          <w:b/>
          <w:sz w:val="28"/>
        </w:rPr>
        <w:t xml:space="preserve">выставляемых </w:t>
      </w:r>
      <w:r w:rsidR="003D78B9" w:rsidRPr="005E3E42">
        <w:rPr>
          <w:rFonts w:ascii="Times New Roman" w:hAnsi="Times New Roman" w:cs="Times New Roman"/>
          <w:b/>
          <w:sz w:val="28"/>
        </w:rPr>
        <w:t xml:space="preserve">на голосование </w:t>
      </w:r>
      <w:r w:rsidR="006A448B" w:rsidRPr="005E3E42">
        <w:rPr>
          <w:rFonts w:ascii="Times New Roman" w:hAnsi="Times New Roman" w:cs="Times New Roman"/>
          <w:b/>
          <w:sz w:val="28"/>
        </w:rPr>
        <w:t>и формирование итоговых перечней общественных территорий для рейтингового голосования</w:t>
      </w:r>
      <w:r>
        <w:rPr>
          <w:rFonts w:ascii="Times New Roman" w:hAnsi="Times New Roman" w:cs="Times New Roman"/>
          <w:b/>
          <w:sz w:val="28"/>
        </w:rPr>
        <w:t>.</w:t>
      </w:r>
    </w:p>
    <w:p w14:paraId="39E69A78" w14:textId="60BD8C46" w:rsidR="00D97FD3" w:rsidRPr="005E3E42" w:rsidRDefault="004D55B3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D97FD3" w:rsidRPr="005E3E42">
        <w:rPr>
          <w:rFonts w:ascii="Times New Roman" w:hAnsi="Times New Roman" w:cs="Times New Roman"/>
          <w:sz w:val="28"/>
        </w:rPr>
        <w:t xml:space="preserve"> целях определения перечня общественных территорий, подлежащих благоустройству в первоочередном порядке</w:t>
      </w:r>
      <w:r w:rsidR="004E4ABF">
        <w:rPr>
          <w:rFonts w:ascii="Times New Roman" w:hAnsi="Times New Roman" w:cs="Times New Roman"/>
          <w:sz w:val="28"/>
        </w:rPr>
        <w:t>,</w:t>
      </w:r>
      <w:r w:rsidR="00D97FD3" w:rsidRPr="005E3E42">
        <w:rPr>
          <w:rFonts w:ascii="Times New Roman" w:hAnsi="Times New Roman" w:cs="Times New Roman"/>
          <w:sz w:val="28"/>
        </w:rPr>
        <w:t xml:space="preserve"> органам государственной власти субъекта Российской Федерации</w:t>
      </w:r>
      <w:r w:rsidR="004E4ABF">
        <w:rPr>
          <w:rFonts w:ascii="Times New Roman" w:hAnsi="Times New Roman" w:cs="Times New Roman"/>
          <w:sz w:val="28"/>
        </w:rPr>
        <w:t xml:space="preserve">, </w:t>
      </w:r>
      <w:r w:rsidR="00D97FD3" w:rsidRPr="005E3E42">
        <w:rPr>
          <w:rFonts w:ascii="Times New Roman" w:hAnsi="Times New Roman" w:cs="Times New Roman"/>
          <w:sz w:val="28"/>
        </w:rPr>
        <w:t xml:space="preserve">органам местного самоуправления </w:t>
      </w:r>
      <w:r>
        <w:rPr>
          <w:rFonts w:ascii="Times New Roman" w:hAnsi="Times New Roman" w:cs="Times New Roman"/>
          <w:sz w:val="28"/>
        </w:rPr>
        <w:t xml:space="preserve">рекомендуется организовать </w:t>
      </w:r>
      <w:r w:rsidR="00AB2EF4">
        <w:rPr>
          <w:rFonts w:ascii="Times New Roman" w:hAnsi="Times New Roman" w:cs="Times New Roman"/>
          <w:sz w:val="28"/>
        </w:rPr>
        <w:t xml:space="preserve">сбор </w:t>
      </w:r>
      <w:r>
        <w:rPr>
          <w:rFonts w:ascii="Times New Roman" w:hAnsi="Times New Roman" w:cs="Times New Roman"/>
          <w:sz w:val="28"/>
        </w:rPr>
        <w:t>таких предложений граждан.</w:t>
      </w:r>
    </w:p>
    <w:p w14:paraId="5EC0BCB7" w14:textId="26832C59" w:rsidR="008F1152" w:rsidRPr="005E3E42" w:rsidRDefault="00B83285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целях </w:t>
      </w:r>
      <w:r w:rsidR="0030239E" w:rsidRPr="005E3E42">
        <w:rPr>
          <w:rFonts w:ascii="Times New Roman" w:hAnsi="Times New Roman" w:cs="Times New Roman"/>
          <w:sz w:val="28"/>
        </w:rPr>
        <w:t xml:space="preserve">предоставления населению </w:t>
      </w:r>
      <w:r w:rsidR="006A448B" w:rsidRPr="005E3E42">
        <w:rPr>
          <w:rFonts w:ascii="Times New Roman" w:hAnsi="Times New Roman" w:cs="Times New Roman"/>
          <w:sz w:val="28"/>
        </w:rPr>
        <w:t xml:space="preserve">максимальных возможностей </w:t>
      </w:r>
      <w:r w:rsidR="00AB2EF4">
        <w:rPr>
          <w:rFonts w:ascii="Times New Roman" w:hAnsi="Times New Roman" w:cs="Times New Roman"/>
          <w:sz w:val="28"/>
        </w:rPr>
        <w:br/>
      </w:r>
      <w:r w:rsidR="006A448B" w:rsidRPr="005E3E42">
        <w:rPr>
          <w:rFonts w:ascii="Times New Roman" w:hAnsi="Times New Roman" w:cs="Times New Roman"/>
          <w:sz w:val="28"/>
        </w:rPr>
        <w:t>для представления предложений р</w:t>
      </w:r>
      <w:r w:rsidR="00625B66" w:rsidRPr="005E3E42">
        <w:rPr>
          <w:rFonts w:ascii="Times New Roman" w:hAnsi="Times New Roman" w:cs="Times New Roman"/>
          <w:sz w:val="28"/>
        </w:rPr>
        <w:t xml:space="preserve">екомендуется организовывать пункты сбора </w:t>
      </w:r>
      <w:r w:rsidR="006A448B" w:rsidRPr="005E3E42">
        <w:rPr>
          <w:rFonts w:ascii="Times New Roman" w:hAnsi="Times New Roman" w:cs="Times New Roman"/>
          <w:sz w:val="28"/>
        </w:rPr>
        <w:t xml:space="preserve">таких </w:t>
      </w:r>
      <w:r w:rsidR="00625B66" w:rsidRPr="005E3E42">
        <w:rPr>
          <w:rFonts w:ascii="Times New Roman" w:hAnsi="Times New Roman" w:cs="Times New Roman"/>
          <w:sz w:val="28"/>
        </w:rPr>
        <w:t xml:space="preserve">предложений в местах наибольшей проходимости жителей. К таким местам могут быть отнесены общественные и торгово-развлекательные центры, клубы, знаковые места и площадки, холлы значимых и социальных инфраструктурных объектов, поликлиники, дома культуры, библиотеки, спортивные центры, расположенные по соседству с проектируемой территорией или на ней. </w:t>
      </w:r>
      <w:r w:rsidR="008F1152" w:rsidRPr="005E3E42">
        <w:rPr>
          <w:rFonts w:ascii="Times New Roman" w:hAnsi="Times New Roman" w:cs="Times New Roman"/>
          <w:sz w:val="28"/>
        </w:rPr>
        <w:t xml:space="preserve">Пункты </w:t>
      </w:r>
      <w:r w:rsidR="00625B66" w:rsidRPr="005E3E42">
        <w:rPr>
          <w:rFonts w:ascii="Times New Roman" w:hAnsi="Times New Roman" w:cs="Times New Roman"/>
          <w:sz w:val="28"/>
        </w:rPr>
        <w:t xml:space="preserve">сбора предложений </w:t>
      </w:r>
      <w:r w:rsidR="00AB2EF4">
        <w:rPr>
          <w:rFonts w:ascii="Times New Roman" w:hAnsi="Times New Roman" w:cs="Times New Roman"/>
          <w:sz w:val="28"/>
        </w:rPr>
        <w:t>(</w:t>
      </w:r>
      <w:r w:rsidR="00AB2EF4" w:rsidRPr="005E3E42">
        <w:rPr>
          <w:rFonts w:ascii="Times New Roman" w:hAnsi="Times New Roman" w:cs="Times New Roman"/>
          <w:sz w:val="28"/>
        </w:rPr>
        <w:t>пространство в общественном месте с ящиком (урной) для сбора предложений</w:t>
      </w:r>
      <w:r w:rsidR="00AB2EF4">
        <w:rPr>
          <w:rFonts w:ascii="Times New Roman" w:hAnsi="Times New Roman" w:cs="Times New Roman"/>
          <w:sz w:val="28"/>
        </w:rPr>
        <w:t>)</w:t>
      </w:r>
      <w:r w:rsidR="00AB2EF4" w:rsidRPr="005E3E42" w:rsidDel="00AB2EF4">
        <w:rPr>
          <w:rFonts w:ascii="Times New Roman" w:hAnsi="Times New Roman" w:cs="Times New Roman"/>
          <w:sz w:val="28"/>
        </w:rPr>
        <w:t xml:space="preserve"> </w:t>
      </w:r>
      <w:r w:rsidR="00AB2EF4">
        <w:rPr>
          <w:rFonts w:ascii="Times New Roman" w:hAnsi="Times New Roman" w:cs="Times New Roman"/>
          <w:sz w:val="28"/>
        </w:rPr>
        <w:t>рекомендуется</w:t>
      </w:r>
      <w:r w:rsidR="008F1152" w:rsidRPr="005E3E42">
        <w:rPr>
          <w:rFonts w:ascii="Times New Roman" w:hAnsi="Times New Roman" w:cs="Times New Roman"/>
          <w:sz w:val="28"/>
        </w:rPr>
        <w:t xml:space="preserve"> </w:t>
      </w:r>
      <w:r w:rsidR="00AB2EF4" w:rsidRPr="005E3E42">
        <w:rPr>
          <w:rFonts w:ascii="Times New Roman" w:hAnsi="Times New Roman" w:cs="Times New Roman"/>
          <w:sz w:val="28"/>
        </w:rPr>
        <w:t>оформ</w:t>
      </w:r>
      <w:r w:rsidR="00AB2EF4">
        <w:rPr>
          <w:rFonts w:ascii="Times New Roman" w:hAnsi="Times New Roman" w:cs="Times New Roman"/>
          <w:sz w:val="28"/>
        </w:rPr>
        <w:t>ить</w:t>
      </w:r>
      <w:r w:rsidR="00AB2EF4" w:rsidRPr="005E3E42">
        <w:rPr>
          <w:rFonts w:ascii="Times New Roman" w:hAnsi="Times New Roman" w:cs="Times New Roman"/>
          <w:sz w:val="28"/>
        </w:rPr>
        <w:t xml:space="preserve"> </w:t>
      </w:r>
      <w:r w:rsidR="008F1152" w:rsidRPr="005E3E42">
        <w:rPr>
          <w:rFonts w:ascii="Times New Roman" w:hAnsi="Times New Roman" w:cs="Times New Roman"/>
          <w:sz w:val="28"/>
        </w:rPr>
        <w:t xml:space="preserve">в стилистике </w:t>
      </w:r>
      <w:r w:rsidR="006471E2">
        <w:rPr>
          <w:rFonts w:ascii="Times New Roman" w:hAnsi="Times New Roman" w:cs="Times New Roman"/>
          <w:sz w:val="28"/>
        </w:rPr>
        <w:t>федерального</w:t>
      </w:r>
      <w:r w:rsidR="008F1152" w:rsidRPr="005E3E42">
        <w:rPr>
          <w:rFonts w:ascii="Times New Roman" w:hAnsi="Times New Roman" w:cs="Times New Roman"/>
          <w:sz w:val="28"/>
        </w:rPr>
        <w:t xml:space="preserve"> проекта. </w:t>
      </w:r>
    </w:p>
    <w:p w14:paraId="2314B17E" w14:textId="31550504" w:rsidR="008F1152" w:rsidRPr="005E3E42" w:rsidRDefault="008F1152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t xml:space="preserve">Открытие пунктов </w:t>
      </w:r>
      <w:r w:rsidR="00AB2EF4" w:rsidRPr="005E3E42">
        <w:rPr>
          <w:rFonts w:ascii="Times New Roman" w:hAnsi="Times New Roman" w:cs="Times New Roman"/>
          <w:sz w:val="28"/>
        </w:rPr>
        <w:t xml:space="preserve">сбора предложений </w:t>
      </w:r>
      <w:r w:rsidRPr="005E3E42">
        <w:rPr>
          <w:rFonts w:ascii="Times New Roman" w:hAnsi="Times New Roman" w:cs="Times New Roman"/>
          <w:sz w:val="28"/>
        </w:rPr>
        <w:t xml:space="preserve">рекомендуется организовать </w:t>
      </w:r>
      <w:r w:rsidR="00AB2EF4">
        <w:rPr>
          <w:rFonts w:ascii="Times New Roman" w:hAnsi="Times New Roman" w:cs="Times New Roman"/>
          <w:sz w:val="28"/>
        </w:rPr>
        <w:br/>
      </w:r>
      <w:r w:rsidRPr="005E3E42">
        <w:rPr>
          <w:rFonts w:ascii="Times New Roman" w:hAnsi="Times New Roman" w:cs="Times New Roman"/>
          <w:sz w:val="28"/>
        </w:rPr>
        <w:t xml:space="preserve">с проведением </w:t>
      </w:r>
      <w:proofErr w:type="spellStart"/>
      <w:r w:rsidRPr="005E3E42">
        <w:rPr>
          <w:rFonts w:ascii="Times New Roman" w:hAnsi="Times New Roman" w:cs="Times New Roman"/>
          <w:sz w:val="28"/>
        </w:rPr>
        <w:t>промоушен</w:t>
      </w:r>
      <w:proofErr w:type="spellEnd"/>
      <w:r w:rsidRPr="005E3E42">
        <w:rPr>
          <w:rFonts w:ascii="Times New Roman" w:hAnsi="Times New Roman" w:cs="Times New Roman"/>
          <w:sz w:val="28"/>
        </w:rPr>
        <w:t xml:space="preserve"> - мероприят</w:t>
      </w:r>
      <w:r w:rsidR="006A448B" w:rsidRPr="005E3E42">
        <w:rPr>
          <w:rFonts w:ascii="Times New Roman" w:hAnsi="Times New Roman" w:cs="Times New Roman"/>
          <w:sz w:val="28"/>
        </w:rPr>
        <w:t xml:space="preserve">ий (например, участие волонтеров </w:t>
      </w:r>
      <w:r w:rsidRPr="005E3E42">
        <w:rPr>
          <w:rFonts w:ascii="Times New Roman" w:hAnsi="Times New Roman" w:cs="Times New Roman"/>
          <w:sz w:val="28"/>
        </w:rPr>
        <w:t xml:space="preserve">в накидках, одежде </w:t>
      </w:r>
      <w:proofErr w:type="spellStart"/>
      <w:r w:rsidRPr="005E3E42">
        <w:rPr>
          <w:rFonts w:ascii="Times New Roman" w:hAnsi="Times New Roman" w:cs="Times New Roman"/>
          <w:sz w:val="28"/>
        </w:rPr>
        <w:t>брендированной</w:t>
      </w:r>
      <w:proofErr w:type="spellEnd"/>
      <w:r w:rsidRPr="005E3E42">
        <w:rPr>
          <w:rFonts w:ascii="Times New Roman" w:hAnsi="Times New Roman" w:cs="Times New Roman"/>
          <w:sz w:val="28"/>
        </w:rPr>
        <w:t xml:space="preserve"> </w:t>
      </w:r>
      <w:r w:rsidR="00D852F3">
        <w:rPr>
          <w:rFonts w:ascii="Times New Roman" w:hAnsi="Times New Roman" w:cs="Times New Roman"/>
          <w:sz w:val="28"/>
        </w:rPr>
        <w:t xml:space="preserve">федеральным </w:t>
      </w:r>
      <w:r w:rsidRPr="005E3E42">
        <w:rPr>
          <w:rFonts w:ascii="Times New Roman" w:hAnsi="Times New Roman" w:cs="Times New Roman"/>
          <w:sz w:val="28"/>
        </w:rPr>
        <w:t>проектом, проводящими сбор предложений, работающими с жителями по заполнению предложений</w:t>
      </w:r>
      <w:r w:rsidR="006A448B" w:rsidRPr="005E3E42">
        <w:rPr>
          <w:rFonts w:ascii="Times New Roman" w:hAnsi="Times New Roman" w:cs="Times New Roman"/>
          <w:sz w:val="28"/>
        </w:rPr>
        <w:t xml:space="preserve"> и </w:t>
      </w:r>
      <w:r w:rsidR="00397FA1">
        <w:rPr>
          <w:rFonts w:ascii="Times New Roman" w:hAnsi="Times New Roman" w:cs="Times New Roman"/>
          <w:sz w:val="28"/>
        </w:rPr>
        <w:t>выполняющего иные функции, связанные с организацией общественных обсуждений</w:t>
      </w:r>
      <w:r w:rsidR="00AB2EF4">
        <w:rPr>
          <w:rFonts w:ascii="Times New Roman" w:hAnsi="Times New Roman" w:cs="Times New Roman"/>
          <w:sz w:val="28"/>
        </w:rPr>
        <w:t xml:space="preserve"> Перечня</w:t>
      </w:r>
      <w:r w:rsidRPr="005E3E42">
        <w:rPr>
          <w:rFonts w:ascii="Times New Roman" w:hAnsi="Times New Roman" w:cs="Times New Roman"/>
          <w:sz w:val="28"/>
        </w:rPr>
        <w:t>).</w:t>
      </w:r>
    </w:p>
    <w:p w14:paraId="6BE9EFA9" w14:textId="11490BBB" w:rsidR="007405C2" w:rsidRPr="005E3E42" w:rsidRDefault="007405C2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t xml:space="preserve">Рекомендуется оснастить пункты </w:t>
      </w:r>
      <w:r w:rsidR="00AB2EF4">
        <w:rPr>
          <w:rFonts w:ascii="Times New Roman" w:hAnsi="Times New Roman" w:cs="Times New Roman"/>
          <w:sz w:val="28"/>
        </w:rPr>
        <w:t>сбора</w:t>
      </w:r>
      <w:r w:rsidR="00AB2EF4" w:rsidRPr="005E3E42">
        <w:rPr>
          <w:rFonts w:ascii="Times New Roman" w:hAnsi="Times New Roman" w:cs="Times New Roman"/>
          <w:sz w:val="28"/>
        </w:rPr>
        <w:t xml:space="preserve"> </w:t>
      </w:r>
      <w:r w:rsidRPr="005E3E42">
        <w:rPr>
          <w:rFonts w:ascii="Times New Roman" w:hAnsi="Times New Roman" w:cs="Times New Roman"/>
          <w:sz w:val="28"/>
        </w:rPr>
        <w:t xml:space="preserve">предложений бумагой </w:t>
      </w:r>
      <w:r w:rsidR="00AB2EF4">
        <w:rPr>
          <w:rFonts w:ascii="Times New Roman" w:hAnsi="Times New Roman" w:cs="Times New Roman"/>
          <w:sz w:val="28"/>
        </w:rPr>
        <w:br/>
      </w:r>
      <w:r w:rsidRPr="005E3E42">
        <w:rPr>
          <w:rFonts w:ascii="Times New Roman" w:hAnsi="Times New Roman" w:cs="Times New Roman"/>
          <w:sz w:val="28"/>
        </w:rPr>
        <w:t xml:space="preserve">и канцелярскими принадлежностями в целях предоставления возможности каждому желающему оставить предложение (при наличии – формы предоставления предложений), информацией о перечне </w:t>
      </w:r>
      <w:r w:rsidR="00622DE7" w:rsidRPr="005E3E42">
        <w:rPr>
          <w:rFonts w:ascii="Times New Roman" w:hAnsi="Times New Roman" w:cs="Times New Roman"/>
          <w:sz w:val="28"/>
        </w:rPr>
        <w:t xml:space="preserve">общественных </w:t>
      </w:r>
      <w:r w:rsidRPr="005E3E42">
        <w:rPr>
          <w:rFonts w:ascii="Times New Roman" w:hAnsi="Times New Roman" w:cs="Times New Roman"/>
          <w:sz w:val="28"/>
        </w:rPr>
        <w:t>территорий</w:t>
      </w:r>
      <w:r w:rsidR="00622DE7" w:rsidRPr="005E3E42">
        <w:rPr>
          <w:rFonts w:ascii="Times New Roman" w:hAnsi="Times New Roman" w:cs="Times New Roman"/>
          <w:sz w:val="28"/>
        </w:rPr>
        <w:t xml:space="preserve">, предлагаемых </w:t>
      </w:r>
      <w:r w:rsidR="00AB2EF4">
        <w:rPr>
          <w:rFonts w:ascii="Times New Roman" w:hAnsi="Times New Roman" w:cs="Times New Roman"/>
          <w:sz w:val="28"/>
        </w:rPr>
        <w:br/>
      </w:r>
      <w:r w:rsidRPr="005E3E42">
        <w:rPr>
          <w:rFonts w:ascii="Times New Roman" w:hAnsi="Times New Roman" w:cs="Times New Roman"/>
          <w:sz w:val="28"/>
        </w:rPr>
        <w:t>для благоустройства</w:t>
      </w:r>
      <w:r w:rsidR="00622DE7" w:rsidRPr="005E3E42">
        <w:rPr>
          <w:rFonts w:ascii="Times New Roman" w:hAnsi="Times New Roman" w:cs="Times New Roman"/>
          <w:sz w:val="28"/>
        </w:rPr>
        <w:t xml:space="preserve"> в первоочередном порядке</w:t>
      </w:r>
      <w:r w:rsidRPr="005E3E42">
        <w:rPr>
          <w:rFonts w:ascii="Times New Roman" w:hAnsi="Times New Roman" w:cs="Times New Roman"/>
          <w:sz w:val="28"/>
        </w:rPr>
        <w:t>, краткой информацией о цели сбора предложений.</w:t>
      </w:r>
    </w:p>
    <w:p w14:paraId="4728CA38" w14:textId="7CDEF07B" w:rsidR="00FD2D85" w:rsidRPr="005E3E42" w:rsidRDefault="007405C2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t xml:space="preserve">Выемку и обработку предложений рекомендуется осуществлять не реже 1 раза в </w:t>
      </w:r>
      <w:r w:rsidR="004D55B3">
        <w:rPr>
          <w:rFonts w:ascii="Times New Roman" w:hAnsi="Times New Roman" w:cs="Times New Roman"/>
          <w:sz w:val="28"/>
        </w:rPr>
        <w:t xml:space="preserve">три </w:t>
      </w:r>
      <w:r w:rsidR="003167F4">
        <w:rPr>
          <w:rFonts w:ascii="Times New Roman" w:hAnsi="Times New Roman" w:cs="Times New Roman"/>
          <w:sz w:val="28"/>
        </w:rPr>
        <w:t xml:space="preserve">календарных </w:t>
      </w:r>
      <w:r w:rsidR="004D55B3">
        <w:rPr>
          <w:rFonts w:ascii="Times New Roman" w:hAnsi="Times New Roman" w:cs="Times New Roman"/>
          <w:sz w:val="28"/>
        </w:rPr>
        <w:t>дня</w:t>
      </w:r>
      <w:r w:rsidRPr="005E3E42">
        <w:rPr>
          <w:rFonts w:ascii="Times New Roman" w:hAnsi="Times New Roman" w:cs="Times New Roman"/>
          <w:sz w:val="28"/>
        </w:rPr>
        <w:t xml:space="preserve"> с </w:t>
      </w:r>
      <w:r w:rsidR="00622DE7" w:rsidRPr="005E3E42">
        <w:rPr>
          <w:rFonts w:ascii="Times New Roman" w:hAnsi="Times New Roman" w:cs="Times New Roman"/>
          <w:sz w:val="28"/>
        </w:rPr>
        <w:t xml:space="preserve">систематизацией и опубликованием </w:t>
      </w:r>
      <w:r w:rsidRPr="005E3E42">
        <w:rPr>
          <w:rFonts w:ascii="Times New Roman" w:hAnsi="Times New Roman" w:cs="Times New Roman"/>
          <w:sz w:val="28"/>
        </w:rPr>
        <w:t xml:space="preserve">промежуточных итогов </w:t>
      </w:r>
      <w:r w:rsidR="00622DE7" w:rsidRPr="005E3E42">
        <w:rPr>
          <w:rFonts w:ascii="Times New Roman" w:hAnsi="Times New Roman" w:cs="Times New Roman"/>
          <w:sz w:val="28"/>
        </w:rPr>
        <w:t xml:space="preserve">сбора предложений </w:t>
      </w:r>
      <w:r w:rsidRPr="005E3E42">
        <w:rPr>
          <w:rFonts w:ascii="Times New Roman" w:hAnsi="Times New Roman" w:cs="Times New Roman"/>
          <w:sz w:val="28"/>
        </w:rPr>
        <w:t xml:space="preserve">на </w:t>
      </w:r>
      <w:r w:rsidR="007F684A">
        <w:rPr>
          <w:rFonts w:ascii="Times New Roman" w:hAnsi="Times New Roman" w:cs="Times New Roman"/>
          <w:sz w:val="28"/>
        </w:rPr>
        <w:t xml:space="preserve">официальном </w:t>
      </w:r>
      <w:r w:rsidRPr="005E3E42">
        <w:rPr>
          <w:rFonts w:ascii="Times New Roman" w:hAnsi="Times New Roman" w:cs="Times New Roman"/>
          <w:sz w:val="28"/>
        </w:rPr>
        <w:t>сайт</w:t>
      </w:r>
      <w:r w:rsidR="00C30C62" w:rsidRPr="005E3E42">
        <w:rPr>
          <w:rFonts w:ascii="Times New Roman" w:hAnsi="Times New Roman" w:cs="Times New Roman"/>
          <w:sz w:val="28"/>
        </w:rPr>
        <w:t>е</w:t>
      </w:r>
      <w:r w:rsidRPr="005E3E42">
        <w:rPr>
          <w:rFonts w:ascii="Times New Roman" w:hAnsi="Times New Roman" w:cs="Times New Roman"/>
          <w:sz w:val="28"/>
        </w:rPr>
        <w:t xml:space="preserve"> органа местного самоуправления</w:t>
      </w:r>
      <w:r w:rsidR="00FA2D6F" w:rsidRPr="005E3E42">
        <w:rPr>
          <w:rFonts w:ascii="Times New Roman" w:hAnsi="Times New Roman" w:cs="Times New Roman"/>
          <w:sz w:val="28"/>
        </w:rPr>
        <w:t xml:space="preserve"> </w:t>
      </w:r>
      <w:r w:rsidRPr="005E3E42">
        <w:rPr>
          <w:rFonts w:ascii="Times New Roman" w:hAnsi="Times New Roman" w:cs="Times New Roman"/>
          <w:sz w:val="28"/>
        </w:rPr>
        <w:t>и иных информационных ресурсах.</w:t>
      </w:r>
    </w:p>
    <w:p w14:paraId="3DA03A7E" w14:textId="334ACBD8" w:rsidR="008409B3" w:rsidRPr="005E3E42" w:rsidRDefault="004B0359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lastRenderedPageBreak/>
        <w:t xml:space="preserve">По результатам </w:t>
      </w:r>
      <w:r w:rsidR="006A448B" w:rsidRPr="005E3E42">
        <w:rPr>
          <w:rFonts w:ascii="Times New Roman" w:hAnsi="Times New Roman" w:cs="Times New Roman"/>
          <w:sz w:val="28"/>
        </w:rPr>
        <w:t xml:space="preserve">общественных </w:t>
      </w:r>
      <w:r w:rsidRPr="005E3E42">
        <w:rPr>
          <w:rFonts w:ascii="Times New Roman" w:hAnsi="Times New Roman" w:cs="Times New Roman"/>
          <w:sz w:val="28"/>
        </w:rPr>
        <w:t>о</w:t>
      </w:r>
      <w:r w:rsidR="00270D3E" w:rsidRPr="005E3E42">
        <w:rPr>
          <w:rFonts w:ascii="Times New Roman" w:hAnsi="Times New Roman" w:cs="Times New Roman"/>
          <w:sz w:val="28"/>
        </w:rPr>
        <w:t>бсуждени</w:t>
      </w:r>
      <w:r w:rsidR="00B615B1" w:rsidRPr="005E3E42">
        <w:rPr>
          <w:rFonts w:ascii="Times New Roman" w:hAnsi="Times New Roman" w:cs="Times New Roman"/>
          <w:sz w:val="28"/>
        </w:rPr>
        <w:t>й</w:t>
      </w:r>
      <w:r w:rsidR="00FD2D85" w:rsidRPr="005E3E42">
        <w:rPr>
          <w:rFonts w:ascii="Times New Roman" w:hAnsi="Times New Roman" w:cs="Times New Roman"/>
          <w:sz w:val="28"/>
        </w:rPr>
        <w:t xml:space="preserve"> </w:t>
      </w:r>
      <w:r w:rsidR="00AB2EF4">
        <w:rPr>
          <w:rFonts w:ascii="Times New Roman" w:hAnsi="Times New Roman" w:cs="Times New Roman"/>
          <w:sz w:val="28"/>
        </w:rPr>
        <w:t xml:space="preserve">Перечня </w:t>
      </w:r>
      <w:r w:rsidR="007405C2" w:rsidRPr="005E3E42">
        <w:rPr>
          <w:rFonts w:ascii="Times New Roman" w:hAnsi="Times New Roman" w:cs="Times New Roman"/>
          <w:sz w:val="28"/>
        </w:rPr>
        <w:t>общественной</w:t>
      </w:r>
      <w:r w:rsidR="00FA2D6F" w:rsidRPr="005E3E42">
        <w:rPr>
          <w:rFonts w:ascii="Times New Roman" w:hAnsi="Times New Roman" w:cs="Times New Roman"/>
          <w:sz w:val="28"/>
        </w:rPr>
        <w:t xml:space="preserve"> </w:t>
      </w:r>
      <w:r w:rsidR="007405C2" w:rsidRPr="005E3E42">
        <w:rPr>
          <w:rFonts w:ascii="Times New Roman" w:hAnsi="Times New Roman" w:cs="Times New Roman"/>
          <w:sz w:val="28"/>
        </w:rPr>
        <w:t>комисси</w:t>
      </w:r>
      <w:r w:rsidR="00AB2EF4">
        <w:rPr>
          <w:rFonts w:ascii="Times New Roman" w:hAnsi="Times New Roman" w:cs="Times New Roman"/>
          <w:sz w:val="28"/>
        </w:rPr>
        <w:t>и</w:t>
      </w:r>
      <w:r w:rsidR="00B615B1" w:rsidRPr="005E3E42">
        <w:rPr>
          <w:rFonts w:ascii="Times New Roman" w:hAnsi="Times New Roman" w:cs="Times New Roman"/>
          <w:sz w:val="28"/>
        </w:rPr>
        <w:t xml:space="preserve"> </w:t>
      </w:r>
      <w:r w:rsidR="007F684A">
        <w:rPr>
          <w:rFonts w:ascii="Times New Roman" w:hAnsi="Times New Roman" w:cs="Times New Roman"/>
          <w:sz w:val="28"/>
        </w:rPr>
        <w:t xml:space="preserve">рекомендуется </w:t>
      </w:r>
      <w:r w:rsidR="00AB2EF4">
        <w:rPr>
          <w:rFonts w:ascii="Times New Roman" w:hAnsi="Times New Roman" w:cs="Times New Roman"/>
          <w:sz w:val="28"/>
        </w:rPr>
        <w:t>с</w:t>
      </w:r>
      <w:r w:rsidRPr="005E3E42">
        <w:rPr>
          <w:rFonts w:ascii="Times New Roman" w:hAnsi="Times New Roman" w:cs="Times New Roman"/>
          <w:sz w:val="28"/>
        </w:rPr>
        <w:t>формир</w:t>
      </w:r>
      <w:r w:rsidR="007F684A">
        <w:rPr>
          <w:rFonts w:ascii="Times New Roman" w:hAnsi="Times New Roman" w:cs="Times New Roman"/>
          <w:sz w:val="28"/>
        </w:rPr>
        <w:t xml:space="preserve">овать </w:t>
      </w:r>
      <w:r w:rsidR="0072613B" w:rsidRPr="005E3E42">
        <w:rPr>
          <w:rFonts w:ascii="Times New Roman" w:hAnsi="Times New Roman" w:cs="Times New Roman"/>
          <w:sz w:val="28"/>
        </w:rPr>
        <w:t xml:space="preserve">и </w:t>
      </w:r>
      <w:r w:rsidR="00AB2EF4">
        <w:rPr>
          <w:rFonts w:ascii="Times New Roman" w:hAnsi="Times New Roman" w:cs="Times New Roman"/>
          <w:sz w:val="28"/>
        </w:rPr>
        <w:t xml:space="preserve">утвердить </w:t>
      </w:r>
      <w:r w:rsidR="00CD3BB2" w:rsidRPr="005E3E42">
        <w:rPr>
          <w:rFonts w:ascii="Times New Roman" w:hAnsi="Times New Roman" w:cs="Times New Roman"/>
          <w:sz w:val="28"/>
        </w:rPr>
        <w:t>перечень общественных территорий</w:t>
      </w:r>
      <w:r w:rsidR="00BB1956" w:rsidRPr="005E3E42">
        <w:rPr>
          <w:rFonts w:ascii="Times New Roman" w:hAnsi="Times New Roman" w:cs="Times New Roman"/>
          <w:sz w:val="28"/>
        </w:rPr>
        <w:t xml:space="preserve">, которые будут представлены населению муниципального образования </w:t>
      </w:r>
      <w:r w:rsidR="00AB2EF4">
        <w:rPr>
          <w:rFonts w:ascii="Times New Roman" w:hAnsi="Times New Roman" w:cs="Times New Roman"/>
          <w:sz w:val="28"/>
        </w:rPr>
        <w:br/>
      </w:r>
      <w:r w:rsidRPr="005E3E42">
        <w:rPr>
          <w:rFonts w:ascii="Times New Roman" w:hAnsi="Times New Roman" w:cs="Times New Roman"/>
          <w:sz w:val="28"/>
        </w:rPr>
        <w:t>для</w:t>
      </w:r>
      <w:r w:rsidR="00270D3E" w:rsidRPr="005E3E42">
        <w:rPr>
          <w:rFonts w:ascii="Times New Roman" w:hAnsi="Times New Roman" w:cs="Times New Roman"/>
          <w:sz w:val="28"/>
        </w:rPr>
        <w:t xml:space="preserve"> </w:t>
      </w:r>
      <w:r w:rsidRPr="005E3E42">
        <w:rPr>
          <w:rFonts w:ascii="Times New Roman" w:hAnsi="Times New Roman" w:cs="Times New Roman"/>
          <w:sz w:val="28"/>
        </w:rPr>
        <w:t>проведения</w:t>
      </w:r>
      <w:r w:rsidR="006F4C1A" w:rsidRPr="005E3E42">
        <w:rPr>
          <w:rFonts w:ascii="Times New Roman" w:hAnsi="Times New Roman" w:cs="Times New Roman"/>
          <w:sz w:val="28"/>
        </w:rPr>
        <w:t xml:space="preserve"> рейтингового</w:t>
      </w:r>
      <w:r w:rsidRPr="005E3E42">
        <w:rPr>
          <w:rFonts w:ascii="Times New Roman" w:hAnsi="Times New Roman" w:cs="Times New Roman"/>
          <w:sz w:val="28"/>
        </w:rPr>
        <w:t xml:space="preserve"> голосования</w:t>
      </w:r>
      <w:r w:rsidR="006D13DB" w:rsidRPr="005E3E42">
        <w:rPr>
          <w:rFonts w:ascii="Times New Roman" w:hAnsi="Times New Roman" w:cs="Times New Roman"/>
          <w:sz w:val="28"/>
        </w:rPr>
        <w:t>.</w:t>
      </w:r>
      <w:r w:rsidR="008409B3" w:rsidRPr="005E3E42">
        <w:rPr>
          <w:rFonts w:ascii="Times New Roman" w:hAnsi="Times New Roman" w:cs="Times New Roman"/>
          <w:sz w:val="28"/>
        </w:rPr>
        <w:t xml:space="preserve"> Критерии включения общественной территории в перечень общественных территорий, предлагаемых для рейтингового голосования, определяются нормативным правовым актом, регламентирующим его проведение.</w:t>
      </w:r>
    </w:p>
    <w:p w14:paraId="674E6796" w14:textId="01FD91E5" w:rsidR="00CE1472" w:rsidRPr="00716F08" w:rsidRDefault="008409B3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t xml:space="preserve">При формировании перечня общественных территорий, предлагаемых </w:t>
      </w:r>
      <w:r w:rsidR="00AB2EF4">
        <w:rPr>
          <w:rFonts w:ascii="Times New Roman" w:hAnsi="Times New Roman" w:cs="Times New Roman"/>
          <w:sz w:val="28"/>
        </w:rPr>
        <w:br/>
      </w:r>
      <w:r w:rsidRPr="005E3E42">
        <w:rPr>
          <w:rFonts w:ascii="Times New Roman" w:hAnsi="Times New Roman" w:cs="Times New Roman"/>
          <w:sz w:val="28"/>
        </w:rPr>
        <w:t xml:space="preserve">для рейтингового голосования, в целях повышения гражданской активности жителей </w:t>
      </w:r>
      <w:r w:rsidR="00AB2EF4">
        <w:rPr>
          <w:rFonts w:ascii="Times New Roman" w:hAnsi="Times New Roman" w:cs="Times New Roman"/>
          <w:sz w:val="28"/>
        </w:rPr>
        <w:t>муниципального образования, в том числе участи</w:t>
      </w:r>
      <w:r w:rsidR="00AC1E14">
        <w:rPr>
          <w:rFonts w:ascii="Times New Roman" w:hAnsi="Times New Roman" w:cs="Times New Roman"/>
          <w:sz w:val="28"/>
        </w:rPr>
        <w:t>я</w:t>
      </w:r>
      <w:r w:rsidR="00AB2EF4">
        <w:rPr>
          <w:rFonts w:ascii="Times New Roman" w:hAnsi="Times New Roman" w:cs="Times New Roman"/>
          <w:sz w:val="28"/>
        </w:rPr>
        <w:t xml:space="preserve"> в</w:t>
      </w:r>
      <w:r w:rsidRPr="005E3E42">
        <w:rPr>
          <w:rFonts w:ascii="Times New Roman" w:hAnsi="Times New Roman" w:cs="Times New Roman"/>
          <w:sz w:val="28"/>
        </w:rPr>
        <w:t xml:space="preserve"> голосовани</w:t>
      </w:r>
      <w:r w:rsidR="00AB2EF4">
        <w:rPr>
          <w:rFonts w:ascii="Times New Roman" w:hAnsi="Times New Roman" w:cs="Times New Roman"/>
          <w:sz w:val="28"/>
        </w:rPr>
        <w:t>и</w:t>
      </w:r>
      <w:r w:rsidRPr="005E3E42">
        <w:rPr>
          <w:rFonts w:ascii="Times New Roman" w:hAnsi="Times New Roman" w:cs="Times New Roman"/>
          <w:sz w:val="28"/>
        </w:rPr>
        <w:t xml:space="preserve">, рекомендуется </w:t>
      </w:r>
      <w:r w:rsidR="00AB2EF4">
        <w:rPr>
          <w:rFonts w:ascii="Times New Roman" w:hAnsi="Times New Roman" w:cs="Times New Roman"/>
          <w:sz w:val="28"/>
        </w:rPr>
        <w:br/>
        <w:t>при</w:t>
      </w:r>
      <w:r w:rsidRPr="005E3E42">
        <w:rPr>
          <w:rFonts w:ascii="Times New Roman" w:hAnsi="Times New Roman" w:cs="Times New Roman"/>
          <w:sz w:val="28"/>
        </w:rPr>
        <w:t xml:space="preserve"> включени</w:t>
      </w:r>
      <w:r w:rsidR="00AB2EF4">
        <w:rPr>
          <w:rFonts w:ascii="Times New Roman" w:hAnsi="Times New Roman" w:cs="Times New Roman"/>
          <w:sz w:val="28"/>
        </w:rPr>
        <w:t>и</w:t>
      </w:r>
      <w:r w:rsidRPr="005E3E42">
        <w:rPr>
          <w:rFonts w:ascii="Times New Roman" w:hAnsi="Times New Roman" w:cs="Times New Roman"/>
          <w:sz w:val="28"/>
        </w:rPr>
        <w:t xml:space="preserve"> </w:t>
      </w:r>
      <w:r w:rsidR="00AB2EF4">
        <w:rPr>
          <w:rFonts w:ascii="Times New Roman" w:hAnsi="Times New Roman" w:cs="Times New Roman"/>
          <w:sz w:val="28"/>
        </w:rPr>
        <w:t xml:space="preserve">общественной территории </w:t>
      </w:r>
      <w:r w:rsidRPr="005E3E42">
        <w:rPr>
          <w:rFonts w:ascii="Times New Roman" w:hAnsi="Times New Roman" w:cs="Times New Roman"/>
          <w:sz w:val="28"/>
        </w:rPr>
        <w:t xml:space="preserve">в </w:t>
      </w:r>
      <w:r w:rsidR="00AB2EF4">
        <w:rPr>
          <w:rFonts w:ascii="Times New Roman" w:hAnsi="Times New Roman" w:cs="Times New Roman"/>
          <w:sz w:val="28"/>
        </w:rPr>
        <w:t xml:space="preserve">указанный </w:t>
      </w:r>
      <w:r w:rsidRPr="005E3E42">
        <w:rPr>
          <w:rFonts w:ascii="Times New Roman" w:hAnsi="Times New Roman" w:cs="Times New Roman"/>
          <w:sz w:val="28"/>
        </w:rPr>
        <w:t xml:space="preserve">перечень </w:t>
      </w:r>
      <w:r w:rsidR="00AB2EF4">
        <w:rPr>
          <w:rFonts w:ascii="Times New Roman" w:hAnsi="Times New Roman" w:cs="Times New Roman"/>
          <w:sz w:val="28"/>
        </w:rPr>
        <w:t>руководствоваться</w:t>
      </w:r>
      <w:r w:rsidR="00AB2EF4" w:rsidRPr="005E3E42">
        <w:rPr>
          <w:rFonts w:ascii="Times New Roman" w:hAnsi="Times New Roman" w:cs="Times New Roman"/>
          <w:sz w:val="28"/>
        </w:rPr>
        <w:t xml:space="preserve"> </w:t>
      </w:r>
      <w:r w:rsidR="00AB2EF4">
        <w:rPr>
          <w:rFonts w:ascii="Times New Roman" w:hAnsi="Times New Roman" w:cs="Times New Roman"/>
          <w:sz w:val="28"/>
        </w:rPr>
        <w:t>критерием</w:t>
      </w:r>
      <w:r w:rsidR="00AB2EF4" w:rsidRPr="005E3E42">
        <w:rPr>
          <w:rFonts w:ascii="Times New Roman" w:hAnsi="Times New Roman" w:cs="Times New Roman"/>
          <w:sz w:val="28"/>
        </w:rPr>
        <w:t xml:space="preserve"> </w:t>
      </w:r>
      <w:r w:rsidR="007A793C">
        <w:rPr>
          <w:rFonts w:ascii="Times New Roman" w:hAnsi="Times New Roman" w:cs="Times New Roman"/>
          <w:sz w:val="28"/>
        </w:rPr>
        <w:t>конкуренции общественных территорий (</w:t>
      </w:r>
      <w:r w:rsidRPr="005E3E42">
        <w:rPr>
          <w:rFonts w:ascii="Times New Roman" w:hAnsi="Times New Roman" w:cs="Times New Roman"/>
          <w:sz w:val="28"/>
        </w:rPr>
        <w:t>включени</w:t>
      </w:r>
      <w:r w:rsidR="00AB2EF4">
        <w:rPr>
          <w:rFonts w:ascii="Times New Roman" w:hAnsi="Times New Roman" w:cs="Times New Roman"/>
          <w:sz w:val="28"/>
        </w:rPr>
        <w:t>я</w:t>
      </w:r>
      <w:r w:rsidRPr="005E3E42">
        <w:rPr>
          <w:rFonts w:ascii="Times New Roman" w:hAnsi="Times New Roman" w:cs="Times New Roman"/>
          <w:sz w:val="28"/>
        </w:rPr>
        <w:t xml:space="preserve"> </w:t>
      </w:r>
      <w:r w:rsidR="007A793C">
        <w:rPr>
          <w:rFonts w:ascii="Times New Roman" w:hAnsi="Times New Roman" w:cs="Times New Roman"/>
          <w:sz w:val="28"/>
        </w:rPr>
        <w:t xml:space="preserve">в перечень </w:t>
      </w:r>
      <w:r w:rsidRPr="005E3E42">
        <w:rPr>
          <w:rFonts w:ascii="Times New Roman" w:hAnsi="Times New Roman" w:cs="Times New Roman"/>
          <w:sz w:val="28"/>
        </w:rPr>
        <w:t xml:space="preserve">общественных территорий, набравших наибольшее количество предложений, </w:t>
      </w:r>
      <w:r w:rsidRPr="00716F08">
        <w:rPr>
          <w:rFonts w:ascii="Times New Roman" w:hAnsi="Times New Roman" w:cs="Times New Roman"/>
          <w:sz w:val="28"/>
        </w:rPr>
        <w:t>создающих конкуренцию между собой</w:t>
      </w:r>
      <w:r w:rsidR="007A793C" w:rsidRPr="00716F08">
        <w:rPr>
          <w:rFonts w:ascii="Times New Roman" w:hAnsi="Times New Roman" w:cs="Times New Roman"/>
          <w:sz w:val="28"/>
        </w:rPr>
        <w:t>)</w:t>
      </w:r>
      <w:r w:rsidR="0015020B" w:rsidRPr="00716F08">
        <w:rPr>
          <w:rFonts w:ascii="Times New Roman" w:hAnsi="Times New Roman" w:cs="Times New Roman"/>
          <w:sz w:val="28"/>
        </w:rPr>
        <w:t>.</w:t>
      </w:r>
      <w:r w:rsidR="007A793C" w:rsidRPr="00716F08">
        <w:rPr>
          <w:rFonts w:ascii="Times New Roman" w:hAnsi="Times New Roman" w:cs="Times New Roman"/>
          <w:sz w:val="28"/>
        </w:rPr>
        <w:t xml:space="preserve"> </w:t>
      </w:r>
      <w:r w:rsidR="00D51500" w:rsidRPr="00716F08">
        <w:rPr>
          <w:rFonts w:ascii="Times New Roman" w:hAnsi="Times New Roman" w:cs="Times New Roman"/>
          <w:sz w:val="28"/>
        </w:rPr>
        <w:t xml:space="preserve">Такой перечень </w:t>
      </w:r>
      <w:r w:rsidR="000F1EF4" w:rsidRPr="00716F08">
        <w:rPr>
          <w:rFonts w:ascii="Times New Roman" w:hAnsi="Times New Roman" w:cs="Times New Roman"/>
          <w:sz w:val="28"/>
        </w:rPr>
        <w:t>органам местного самоуправления</w:t>
      </w:r>
      <w:r w:rsidR="000F1EF4" w:rsidRPr="00716F08">
        <w:t> (</w:t>
      </w:r>
      <w:r w:rsidR="000F1EF4" w:rsidRPr="00716F08">
        <w:rPr>
          <w:rFonts w:ascii="Times New Roman" w:hAnsi="Times New Roman" w:cs="Times New Roman"/>
          <w:sz w:val="28"/>
        </w:rPr>
        <w:t xml:space="preserve">органам государственной власти субъекта Российской Федерации) </w:t>
      </w:r>
      <w:r w:rsidR="004D55B3" w:rsidRPr="00716F08">
        <w:rPr>
          <w:rFonts w:ascii="Times New Roman" w:hAnsi="Times New Roman" w:cs="Times New Roman"/>
          <w:sz w:val="28"/>
        </w:rPr>
        <w:t xml:space="preserve">рекомендуется </w:t>
      </w:r>
      <w:r w:rsidR="000F1EF4" w:rsidRPr="00716F08">
        <w:rPr>
          <w:rFonts w:ascii="Times New Roman" w:hAnsi="Times New Roman" w:cs="Times New Roman"/>
          <w:sz w:val="28"/>
        </w:rPr>
        <w:t>опубликовать в средствах массовой информации</w:t>
      </w:r>
      <w:r w:rsidR="000B57F8" w:rsidRPr="00716F08">
        <w:rPr>
          <w:rFonts w:ascii="Times New Roman" w:hAnsi="Times New Roman" w:cs="Times New Roman"/>
          <w:sz w:val="28"/>
        </w:rPr>
        <w:t>.</w:t>
      </w:r>
    </w:p>
    <w:p w14:paraId="11112463" w14:textId="49CD54E2" w:rsidR="002D65BF" w:rsidRPr="00716F08" w:rsidRDefault="00716F08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6F08">
        <w:rPr>
          <w:rFonts w:ascii="Times New Roman" w:hAnsi="Times New Roman" w:cs="Times New Roman"/>
          <w:sz w:val="28"/>
        </w:rPr>
        <w:t>О</w:t>
      </w:r>
      <w:r w:rsidR="002D65BF" w:rsidRPr="00716F08">
        <w:rPr>
          <w:rFonts w:ascii="Times New Roman" w:hAnsi="Times New Roman" w:cs="Times New Roman"/>
          <w:sz w:val="28"/>
        </w:rPr>
        <w:t>тветственн</w:t>
      </w:r>
      <w:r w:rsidR="007F684A" w:rsidRPr="00716F08">
        <w:rPr>
          <w:rFonts w:ascii="Times New Roman" w:hAnsi="Times New Roman" w:cs="Times New Roman"/>
          <w:sz w:val="28"/>
        </w:rPr>
        <w:t xml:space="preserve">ым </w:t>
      </w:r>
      <w:r w:rsidR="002D65BF" w:rsidRPr="00716F08">
        <w:rPr>
          <w:rFonts w:ascii="Times New Roman" w:hAnsi="Times New Roman" w:cs="Times New Roman"/>
          <w:sz w:val="28"/>
        </w:rPr>
        <w:t>за подготовку дизайн-проектов</w:t>
      </w:r>
      <w:r w:rsidR="007A793C" w:rsidRPr="00716F08">
        <w:rPr>
          <w:rFonts w:ascii="Times New Roman" w:hAnsi="Times New Roman" w:cs="Times New Roman"/>
          <w:sz w:val="28"/>
        </w:rPr>
        <w:t xml:space="preserve"> общественных территорий,</w:t>
      </w:r>
      <w:r w:rsidR="002D65BF" w:rsidRPr="00716F08">
        <w:rPr>
          <w:rFonts w:ascii="Times New Roman" w:hAnsi="Times New Roman" w:cs="Times New Roman"/>
          <w:sz w:val="28"/>
        </w:rPr>
        <w:t xml:space="preserve"> </w:t>
      </w:r>
      <w:r w:rsidR="007F684A" w:rsidRPr="00716F08">
        <w:rPr>
          <w:rFonts w:ascii="Times New Roman" w:hAnsi="Times New Roman" w:cs="Times New Roman"/>
          <w:sz w:val="28"/>
        </w:rPr>
        <w:t xml:space="preserve">рекомендуется </w:t>
      </w:r>
      <w:r w:rsidR="007A793C" w:rsidRPr="00716F08">
        <w:rPr>
          <w:rFonts w:ascii="Times New Roman" w:hAnsi="Times New Roman" w:cs="Times New Roman"/>
          <w:sz w:val="28"/>
        </w:rPr>
        <w:t xml:space="preserve">определить </w:t>
      </w:r>
      <w:r w:rsidR="002D65BF" w:rsidRPr="00716F08">
        <w:rPr>
          <w:rFonts w:ascii="Times New Roman" w:hAnsi="Times New Roman" w:cs="Times New Roman"/>
          <w:sz w:val="28"/>
        </w:rPr>
        <w:t xml:space="preserve">муниципальное образование, на территории которого проводится рейтинговое голосование. </w:t>
      </w:r>
    </w:p>
    <w:p w14:paraId="11DC7FD4" w14:textId="0807C107" w:rsidR="008C0F52" w:rsidRDefault="00CA5CFE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6F08">
        <w:rPr>
          <w:rFonts w:ascii="Times New Roman" w:hAnsi="Times New Roman" w:cs="Times New Roman"/>
          <w:sz w:val="28"/>
        </w:rPr>
        <w:t>В целях подготовки дизайн-проектов</w:t>
      </w:r>
      <w:r w:rsidRPr="005E3E42">
        <w:rPr>
          <w:rFonts w:ascii="Times New Roman" w:hAnsi="Times New Roman" w:cs="Times New Roman"/>
          <w:sz w:val="28"/>
        </w:rPr>
        <w:t xml:space="preserve"> общественных территорий, </w:t>
      </w:r>
      <w:r w:rsidR="00253DD9" w:rsidRPr="005E3E42">
        <w:rPr>
          <w:rFonts w:ascii="Times New Roman" w:hAnsi="Times New Roman" w:cs="Times New Roman"/>
          <w:sz w:val="28"/>
        </w:rPr>
        <w:t xml:space="preserve">предлагаемых </w:t>
      </w:r>
      <w:r w:rsidRPr="005E3E42">
        <w:rPr>
          <w:rFonts w:ascii="Times New Roman" w:hAnsi="Times New Roman" w:cs="Times New Roman"/>
          <w:sz w:val="28"/>
        </w:rPr>
        <w:t xml:space="preserve">для </w:t>
      </w:r>
      <w:r w:rsidR="00253DD9" w:rsidRPr="005E3E42">
        <w:rPr>
          <w:rFonts w:ascii="Times New Roman" w:hAnsi="Times New Roman" w:cs="Times New Roman"/>
          <w:sz w:val="28"/>
        </w:rPr>
        <w:t xml:space="preserve">рейтингового </w:t>
      </w:r>
      <w:r w:rsidRPr="005E3E42">
        <w:rPr>
          <w:rFonts w:ascii="Times New Roman" w:hAnsi="Times New Roman" w:cs="Times New Roman"/>
          <w:sz w:val="28"/>
        </w:rPr>
        <w:t xml:space="preserve">голосования, </w:t>
      </w:r>
      <w:r w:rsidR="00DC384F" w:rsidRPr="005E3E42">
        <w:rPr>
          <w:rFonts w:ascii="Times New Roman" w:hAnsi="Times New Roman" w:cs="Times New Roman"/>
          <w:sz w:val="28"/>
        </w:rPr>
        <w:t xml:space="preserve">рекомендуется </w:t>
      </w:r>
      <w:r w:rsidR="00253DD9" w:rsidRPr="005E3E42">
        <w:rPr>
          <w:rFonts w:ascii="Times New Roman" w:hAnsi="Times New Roman" w:cs="Times New Roman"/>
          <w:sz w:val="28"/>
        </w:rPr>
        <w:t xml:space="preserve">заранее </w:t>
      </w:r>
      <w:r w:rsidR="0047435A">
        <w:rPr>
          <w:rFonts w:ascii="Times New Roman" w:hAnsi="Times New Roman" w:cs="Times New Roman"/>
          <w:sz w:val="28"/>
        </w:rPr>
        <w:t xml:space="preserve">проработать вопрос </w:t>
      </w:r>
      <w:r w:rsidR="007A793C">
        <w:rPr>
          <w:rFonts w:ascii="Times New Roman" w:hAnsi="Times New Roman" w:cs="Times New Roman"/>
          <w:sz w:val="28"/>
        </w:rPr>
        <w:br/>
      </w:r>
      <w:r w:rsidR="0047435A">
        <w:rPr>
          <w:rFonts w:ascii="Times New Roman" w:hAnsi="Times New Roman" w:cs="Times New Roman"/>
          <w:sz w:val="28"/>
        </w:rPr>
        <w:t xml:space="preserve">об организациях, которые будут обеспечивать разработку дизайн-проектов, имея ввиду необходимость обеспечения высокого профессионального уровня и качества таких дизайн-проектов. </w:t>
      </w:r>
      <w:r w:rsidR="003A0AC1">
        <w:rPr>
          <w:rFonts w:ascii="Times New Roman" w:hAnsi="Times New Roman" w:cs="Times New Roman"/>
          <w:sz w:val="28"/>
        </w:rPr>
        <w:t xml:space="preserve">Решению этой задачи может существенно способствовать создание в субъектах Российской Федерации </w:t>
      </w:r>
      <w:r w:rsidR="00752C22">
        <w:rPr>
          <w:rFonts w:ascii="Times New Roman" w:hAnsi="Times New Roman" w:cs="Times New Roman"/>
          <w:sz w:val="28"/>
        </w:rPr>
        <w:t xml:space="preserve">под руководством главного архитектора рабочего органа (экспертного совета) </w:t>
      </w:r>
      <w:r w:rsidR="00D232C1">
        <w:rPr>
          <w:rFonts w:ascii="Times New Roman" w:hAnsi="Times New Roman" w:cs="Times New Roman"/>
          <w:sz w:val="28"/>
        </w:rPr>
        <w:t xml:space="preserve">в соответствии с </w:t>
      </w:r>
      <w:r w:rsidR="00752C22">
        <w:rPr>
          <w:rFonts w:ascii="Times New Roman" w:hAnsi="Times New Roman" w:cs="Times New Roman"/>
          <w:sz w:val="28"/>
        </w:rPr>
        <w:t xml:space="preserve">пунктом 1.4 раздела </w:t>
      </w:r>
      <w:r w:rsidR="00752C22">
        <w:rPr>
          <w:rFonts w:ascii="Times New Roman" w:hAnsi="Times New Roman" w:cs="Times New Roman"/>
          <w:sz w:val="28"/>
          <w:lang w:val="en-US"/>
        </w:rPr>
        <w:t>I</w:t>
      </w:r>
      <w:r w:rsidR="00752C22">
        <w:rPr>
          <w:rFonts w:ascii="Times New Roman" w:hAnsi="Times New Roman" w:cs="Times New Roman"/>
          <w:sz w:val="28"/>
        </w:rPr>
        <w:t xml:space="preserve"> протокола Всероссийского селекторного совещания</w:t>
      </w:r>
      <w:r w:rsidR="00D232C1">
        <w:rPr>
          <w:rFonts w:ascii="Times New Roman" w:hAnsi="Times New Roman" w:cs="Times New Roman"/>
          <w:sz w:val="28"/>
        </w:rPr>
        <w:t xml:space="preserve"> </w:t>
      </w:r>
      <w:r w:rsidR="00752C22">
        <w:rPr>
          <w:rFonts w:ascii="Times New Roman" w:hAnsi="Times New Roman" w:cs="Times New Roman"/>
          <w:sz w:val="28"/>
        </w:rPr>
        <w:t>с субъ</w:t>
      </w:r>
      <w:r w:rsidR="003E224E">
        <w:rPr>
          <w:rFonts w:ascii="Times New Roman" w:hAnsi="Times New Roman" w:cs="Times New Roman"/>
          <w:sz w:val="28"/>
        </w:rPr>
        <w:t>е</w:t>
      </w:r>
      <w:r w:rsidR="00752C22">
        <w:rPr>
          <w:rFonts w:ascii="Times New Roman" w:hAnsi="Times New Roman" w:cs="Times New Roman"/>
          <w:sz w:val="28"/>
        </w:rPr>
        <w:t>ктами Российской Федерации по вопросам реали</w:t>
      </w:r>
      <w:r w:rsidR="00B834E2">
        <w:rPr>
          <w:rFonts w:ascii="Times New Roman" w:hAnsi="Times New Roman" w:cs="Times New Roman"/>
          <w:sz w:val="28"/>
        </w:rPr>
        <w:t>зации п</w:t>
      </w:r>
      <w:r w:rsidR="00752C22">
        <w:rPr>
          <w:rFonts w:ascii="Times New Roman" w:hAnsi="Times New Roman" w:cs="Times New Roman"/>
          <w:sz w:val="28"/>
        </w:rPr>
        <w:t xml:space="preserve">риоритетного проекта </w:t>
      </w:r>
      <w:r w:rsidR="006471E2">
        <w:rPr>
          <w:rFonts w:ascii="Times New Roman" w:hAnsi="Times New Roman" w:cs="Times New Roman"/>
          <w:sz w:val="28"/>
        </w:rPr>
        <w:t xml:space="preserve">«Формирование комфортной городской среды» </w:t>
      </w:r>
      <w:r w:rsidR="00752C22">
        <w:rPr>
          <w:rFonts w:ascii="Times New Roman" w:hAnsi="Times New Roman" w:cs="Times New Roman"/>
          <w:sz w:val="28"/>
        </w:rPr>
        <w:t>(протокол от 27 ноября 2017 г. № 885-ПРМ-ММ).</w:t>
      </w:r>
    </w:p>
    <w:p w14:paraId="4AC84B51" w14:textId="049582C0" w:rsidR="00270D3E" w:rsidRPr="005E3E42" w:rsidRDefault="008C0F52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Кроме того, целесообразно </w:t>
      </w:r>
      <w:r w:rsidR="00253DD9" w:rsidRPr="005E3E42">
        <w:rPr>
          <w:rFonts w:ascii="Times New Roman" w:hAnsi="Times New Roman" w:cs="Times New Roman"/>
          <w:sz w:val="28"/>
        </w:rPr>
        <w:t>о</w:t>
      </w:r>
      <w:r w:rsidR="007613AB" w:rsidRPr="005E3E42">
        <w:rPr>
          <w:rFonts w:ascii="Times New Roman" w:hAnsi="Times New Roman" w:cs="Times New Roman"/>
          <w:sz w:val="28"/>
        </w:rPr>
        <w:t>беспечить</w:t>
      </w:r>
      <w:r w:rsidR="00253DD9" w:rsidRPr="005E3E42">
        <w:rPr>
          <w:rFonts w:ascii="Times New Roman" w:hAnsi="Times New Roman" w:cs="Times New Roman"/>
          <w:sz w:val="28"/>
        </w:rPr>
        <w:t xml:space="preserve"> </w:t>
      </w:r>
      <w:r w:rsidR="00DC384F" w:rsidRPr="005E3E42">
        <w:rPr>
          <w:rFonts w:ascii="Times New Roman" w:hAnsi="Times New Roman" w:cs="Times New Roman"/>
          <w:sz w:val="28"/>
        </w:rPr>
        <w:t>п</w:t>
      </w:r>
      <w:r w:rsidR="00270D3E" w:rsidRPr="005E3E42">
        <w:rPr>
          <w:rFonts w:ascii="Times New Roman" w:hAnsi="Times New Roman" w:cs="Times New Roman"/>
          <w:sz w:val="28"/>
        </w:rPr>
        <w:t>роведение творческ</w:t>
      </w:r>
      <w:r w:rsidR="00657540" w:rsidRPr="005E3E42">
        <w:rPr>
          <w:rFonts w:ascii="Times New Roman" w:hAnsi="Times New Roman" w:cs="Times New Roman"/>
          <w:sz w:val="28"/>
        </w:rPr>
        <w:t xml:space="preserve">их </w:t>
      </w:r>
      <w:r w:rsidR="00270D3E" w:rsidRPr="005E3E42">
        <w:rPr>
          <w:rFonts w:ascii="Times New Roman" w:hAnsi="Times New Roman" w:cs="Times New Roman"/>
          <w:sz w:val="28"/>
        </w:rPr>
        <w:t>конкурс</w:t>
      </w:r>
      <w:r w:rsidR="00657540" w:rsidRPr="005E3E42">
        <w:rPr>
          <w:rFonts w:ascii="Times New Roman" w:hAnsi="Times New Roman" w:cs="Times New Roman"/>
          <w:sz w:val="28"/>
        </w:rPr>
        <w:t>ов</w:t>
      </w:r>
      <w:r w:rsidR="00270D3E" w:rsidRPr="005E3E42">
        <w:rPr>
          <w:rFonts w:ascii="Times New Roman" w:hAnsi="Times New Roman" w:cs="Times New Roman"/>
          <w:sz w:val="28"/>
        </w:rPr>
        <w:t xml:space="preserve"> </w:t>
      </w:r>
      <w:r w:rsidR="007A793C">
        <w:rPr>
          <w:rFonts w:ascii="Times New Roman" w:hAnsi="Times New Roman" w:cs="Times New Roman"/>
          <w:sz w:val="28"/>
        </w:rPr>
        <w:br/>
      </w:r>
      <w:r w:rsidR="002D65BF" w:rsidRPr="005E3E42">
        <w:rPr>
          <w:rFonts w:ascii="Times New Roman" w:hAnsi="Times New Roman" w:cs="Times New Roman"/>
          <w:sz w:val="28"/>
        </w:rPr>
        <w:t xml:space="preserve">по отбору организаций, экспертов </w:t>
      </w:r>
      <w:r w:rsidR="007A793C">
        <w:rPr>
          <w:rFonts w:ascii="Times New Roman" w:hAnsi="Times New Roman" w:cs="Times New Roman"/>
          <w:sz w:val="28"/>
        </w:rPr>
        <w:t>для разработки</w:t>
      </w:r>
      <w:r w:rsidR="002D65BF" w:rsidRPr="005E3E42">
        <w:rPr>
          <w:rFonts w:ascii="Times New Roman" w:hAnsi="Times New Roman" w:cs="Times New Roman"/>
          <w:sz w:val="28"/>
        </w:rPr>
        <w:t xml:space="preserve"> дизайн-</w:t>
      </w:r>
      <w:r w:rsidR="00F742BC" w:rsidRPr="005E3E42">
        <w:rPr>
          <w:rFonts w:ascii="Times New Roman" w:hAnsi="Times New Roman" w:cs="Times New Roman"/>
          <w:sz w:val="28"/>
        </w:rPr>
        <w:t>проектов</w:t>
      </w:r>
      <w:r w:rsidR="002D65BF" w:rsidRPr="005E3E42">
        <w:rPr>
          <w:rFonts w:ascii="Times New Roman" w:hAnsi="Times New Roman" w:cs="Times New Roman"/>
          <w:sz w:val="28"/>
        </w:rPr>
        <w:t xml:space="preserve"> в целях </w:t>
      </w:r>
      <w:r w:rsidR="00270D3E" w:rsidRPr="005E3E42">
        <w:rPr>
          <w:rFonts w:ascii="Times New Roman" w:hAnsi="Times New Roman" w:cs="Times New Roman"/>
          <w:sz w:val="28"/>
        </w:rPr>
        <w:t xml:space="preserve">благоустройства общественных </w:t>
      </w:r>
      <w:r w:rsidR="00DC384F" w:rsidRPr="005E3E42">
        <w:rPr>
          <w:rFonts w:ascii="Times New Roman" w:hAnsi="Times New Roman" w:cs="Times New Roman"/>
          <w:sz w:val="28"/>
        </w:rPr>
        <w:t>территорий</w:t>
      </w:r>
      <w:r w:rsidR="002C0B1D" w:rsidRPr="005E3E42">
        <w:rPr>
          <w:rFonts w:ascii="Times New Roman" w:hAnsi="Times New Roman" w:cs="Times New Roman"/>
          <w:sz w:val="28"/>
        </w:rPr>
        <w:t>, о</w:t>
      </w:r>
      <w:r w:rsidR="0047435A">
        <w:rPr>
          <w:rFonts w:ascii="Times New Roman" w:hAnsi="Times New Roman" w:cs="Times New Roman"/>
          <w:sz w:val="28"/>
        </w:rPr>
        <w:t>т</w:t>
      </w:r>
      <w:r w:rsidR="002C0B1D" w:rsidRPr="005E3E42">
        <w:rPr>
          <w:rFonts w:ascii="Times New Roman" w:hAnsi="Times New Roman" w:cs="Times New Roman"/>
          <w:sz w:val="28"/>
        </w:rPr>
        <w:t>обранных для рейтингового голосования</w:t>
      </w:r>
      <w:r w:rsidR="00270D3E" w:rsidRPr="005E3E42">
        <w:rPr>
          <w:rFonts w:ascii="Times New Roman" w:hAnsi="Times New Roman" w:cs="Times New Roman"/>
          <w:sz w:val="28"/>
        </w:rPr>
        <w:t>.</w:t>
      </w:r>
      <w:r w:rsidR="007613AB" w:rsidRPr="005E3E42">
        <w:rPr>
          <w:rFonts w:ascii="Times New Roman" w:hAnsi="Times New Roman" w:cs="Times New Roman"/>
          <w:sz w:val="28"/>
        </w:rPr>
        <w:t xml:space="preserve"> Для разработки дизайн-</w:t>
      </w:r>
      <w:r w:rsidR="00F742BC" w:rsidRPr="005E3E42">
        <w:rPr>
          <w:rFonts w:ascii="Times New Roman" w:hAnsi="Times New Roman" w:cs="Times New Roman"/>
          <w:sz w:val="28"/>
        </w:rPr>
        <w:t xml:space="preserve">проектов </w:t>
      </w:r>
      <w:r w:rsidR="007613AB" w:rsidRPr="005E3E42">
        <w:rPr>
          <w:rFonts w:ascii="Times New Roman" w:hAnsi="Times New Roman" w:cs="Times New Roman"/>
          <w:sz w:val="28"/>
        </w:rPr>
        <w:t>р</w:t>
      </w:r>
      <w:r w:rsidR="00270D3E" w:rsidRPr="005E3E42">
        <w:rPr>
          <w:rFonts w:ascii="Times New Roman" w:hAnsi="Times New Roman" w:cs="Times New Roman"/>
          <w:sz w:val="28"/>
        </w:rPr>
        <w:t xml:space="preserve">екомендуется </w:t>
      </w:r>
      <w:r w:rsidR="00964B74" w:rsidRPr="005E3E42">
        <w:rPr>
          <w:rFonts w:ascii="Times New Roman" w:hAnsi="Times New Roman" w:cs="Times New Roman"/>
          <w:sz w:val="28"/>
        </w:rPr>
        <w:t xml:space="preserve">также </w:t>
      </w:r>
      <w:r w:rsidR="00270D3E" w:rsidRPr="005E3E42">
        <w:rPr>
          <w:rFonts w:ascii="Times New Roman" w:hAnsi="Times New Roman" w:cs="Times New Roman"/>
          <w:sz w:val="28"/>
        </w:rPr>
        <w:t>привле</w:t>
      </w:r>
      <w:r w:rsidR="007613AB" w:rsidRPr="005E3E42">
        <w:rPr>
          <w:rFonts w:ascii="Times New Roman" w:hAnsi="Times New Roman" w:cs="Times New Roman"/>
          <w:sz w:val="28"/>
        </w:rPr>
        <w:t xml:space="preserve">кать </w:t>
      </w:r>
      <w:r w:rsidR="00270D3E" w:rsidRPr="005E3E42">
        <w:rPr>
          <w:rFonts w:ascii="Times New Roman" w:hAnsi="Times New Roman" w:cs="Times New Roman"/>
          <w:sz w:val="28"/>
        </w:rPr>
        <w:t>архитектурные и проектные бюро, студентов архитектурных ВУЗов</w:t>
      </w:r>
      <w:r w:rsidR="00E8490A" w:rsidRPr="005E3E42">
        <w:rPr>
          <w:rFonts w:ascii="Times New Roman" w:hAnsi="Times New Roman" w:cs="Times New Roman"/>
          <w:sz w:val="28"/>
        </w:rPr>
        <w:t xml:space="preserve">, слушателей </w:t>
      </w:r>
      <w:r w:rsidR="00DC384F" w:rsidRPr="005E3E42">
        <w:rPr>
          <w:rFonts w:ascii="Times New Roman" w:hAnsi="Times New Roman" w:cs="Times New Roman"/>
          <w:sz w:val="28"/>
        </w:rPr>
        <w:t>общеобразовательных и</w:t>
      </w:r>
      <w:r w:rsidR="00270D3E" w:rsidRPr="005E3E42">
        <w:rPr>
          <w:rFonts w:ascii="Times New Roman" w:hAnsi="Times New Roman" w:cs="Times New Roman"/>
          <w:sz w:val="28"/>
        </w:rPr>
        <w:t xml:space="preserve"> художественных школ</w:t>
      </w:r>
      <w:r w:rsidR="00E8490A" w:rsidRPr="005E3E42">
        <w:rPr>
          <w:rFonts w:ascii="Times New Roman" w:hAnsi="Times New Roman" w:cs="Times New Roman"/>
          <w:sz w:val="28"/>
        </w:rPr>
        <w:t xml:space="preserve"> и учреждений</w:t>
      </w:r>
      <w:r w:rsidR="00270D3E" w:rsidRPr="005E3E42">
        <w:rPr>
          <w:rFonts w:ascii="Times New Roman" w:hAnsi="Times New Roman" w:cs="Times New Roman"/>
          <w:sz w:val="28"/>
        </w:rPr>
        <w:t>.</w:t>
      </w:r>
    </w:p>
    <w:p w14:paraId="344C6F06" w14:textId="28B0F594" w:rsidR="00D20D45" w:rsidRPr="005E3E42" w:rsidRDefault="00DC384F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t>Д</w:t>
      </w:r>
      <w:r w:rsidR="00270D3E" w:rsidRPr="005E3E42">
        <w:rPr>
          <w:rFonts w:ascii="Times New Roman" w:hAnsi="Times New Roman" w:cs="Times New Roman"/>
          <w:sz w:val="28"/>
        </w:rPr>
        <w:t>изайн-</w:t>
      </w:r>
      <w:r w:rsidRPr="005E3E42">
        <w:rPr>
          <w:rFonts w:ascii="Times New Roman" w:hAnsi="Times New Roman" w:cs="Times New Roman"/>
          <w:sz w:val="28"/>
        </w:rPr>
        <w:t xml:space="preserve">проекты общественных территорий, </w:t>
      </w:r>
      <w:r w:rsidR="001B26B6" w:rsidRPr="005E3E42">
        <w:rPr>
          <w:rFonts w:ascii="Times New Roman" w:hAnsi="Times New Roman" w:cs="Times New Roman"/>
          <w:sz w:val="28"/>
        </w:rPr>
        <w:t xml:space="preserve">отобранных для рейтингового </w:t>
      </w:r>
      <w:r w:rsidRPr="005E3E42">
        <w:rPr>
          <w:rFonts w:ascii="Times New Roman" w:hAnsi="Times New Roman" w:cs="Times New Roman"/>
          <w:sz w:val="28"/>
        </w:rPr>
        <w:t>голосовани</w:t>
      </w:r>
      <w:r w:rsidR="001B26B6" w:rsidRPr="005E3E42">
        <w:rPr>
          <w:rFonts w:ascii="Times New Roman" w:hAnsi="Times New Roman" w:cs="Times New Roman"/>
          <w:sz w:val="28"/>
        </w:rPr>
        <w:t>я</w:t>
      </w:r>
      <w:r w:rsidR="007A793C">
        <w:rPr>
          <w:rFonts w:ascii="Times New Roman" w:hAnsi="Times New Roman" w:cs="Times New Roman"/>
          <w:sz w:val="28"/>
        </w:rPr>
        <w:t>,</w:t>
      </w:r>
      <w:r w:rsidR="00D707FD">
        <w:rPr>
          <w:rFonts w:ascii="Times New Roman" w:hAnsi="Times New Roman" w:cs="Times New Roman"/>
          <w:sz w:val="28"/>
        </w:rPr>
        <w:t xml:space="preserve"> рекомендуется о</w:t>
      </w:r>
      <w:r w:rsidRPr="005E3E42">
        <w:rPr>
          <w:rFonts w:ascii="Times New Roman" w:hAnsi="Times New Roman" w:cs="Times New Roman"/>
          <w:sz w:val="28"/>
        </w:rPr>
        <w:t xml:space="preserve">публиковать </w:t>
      </w:r>
      <w:r w:rsidR="0028547B" w:rsidRPr="005E3E42">
        <w:rPr>
          <w:rFonts w:ascii="Times New Roman" w:hAnsi="Times New Roman" w:cs="Times New Roman"/>
          <w:sz w:val="28"/>
        </w:rPr>
        <w:t xml:space="preserve">и обеспечить их </w:t>
      </w:r>
      <w:r w:rsidR="00C873F7" w:rsidRPr="005E3E42">
        <w:rPr>
          <w:rFonts w:ascii="Times New Roman" w:hAnsi="Times New Roman" w:cs="Times New Roman"/>
          <w:sz w:val="28"/>
        </w:rPr>
        <w:t xml:space="preserve">общественное </w:t>
      </w:r>
      <w:r w:rsidR="0028547B" w:rsidRPr="005E3E42">
        <w:rPr>
          <w:rFonts w:ascii="Times New Roman" w:hAnsi="Times New Roman" w:cs="Times New Roman"/>
          <w:sz w:val="28"/>
        </w:rPr>
        <w:t>обсуждение.</w:t>
      </w:r>
      <w:r w:rsidR="001C5269" w:rsidRPr="005E3E42">
        <w:rPr>
          <w:rFonts w:ascii="Times New Roman" w:hAnsi="Times New Roman" w:cs="Times New Roman"/>
          <w:sz w:val="28"/>
        </w:rPr>
        <w:t xml:space="preserve"> </w:t>
      </w:r>
      <w:r w:rsidR="007A793C">
        <w:rPr>
          <w:rFonts w:ascii="Times New Roman" w:hAnsi="Times New Roman" w:cs="Times New Roman"/>
          <w:sz w:val="28"/>
        </w:rPr>
        <w:t>При</w:t>
      </w:r>
      <w:r w:rsidR="001C5269" w:rsidRPr="005E3E42">
        <w:rPr>
          <w:rFonts w:ascii="Times New Roman" w:hAnsi="Times New Roman" w:cs="Times New Roman"/>
          <w:sz w:val="28"/>
        </w:rPr>
        <w:t xml:space="preserve"> </w:t>
      </w:r>
      <w:r w:rsidR="007A793C" w:rsidRPr="005E3E42">
        <w:rPr>
          <w:rFonts w:ascii="Times New Roman" w:hAnsi="Times New Roman" w:cs="Times New Roman"/>
          <w:sz w:val="28"/>
        </w:rPr>
        <w:t>наличи</w:t>
      </w:r>
      <w:r w:rsidR="007A793C">
        <w:rPr>
          <w:rFonts w:ascii="Times New Roman" w:hAnsi="Times New Roman" w:cs="Times New Roman"/>
          <w:sz w:val="28"/>
        </w:rPr>
        <w:t xml:space="preserve">и </w:t>
      </w:r>
      <w:r w:rsidR="001C5269" w:rsidRPr="005E3E42">
        <w:rPr>
          <w:rFonts w:ascii="Times New Roman" w:hAnsi="Times New Roman" w:cs="Times New Roman"/>
          <w:sz w:val="28"/>
        </w:rPr>
        <w:t>нескольких дизайн-</w:t>
      </w:r>
      <w:r w:rsidR="008C5537" w:rsidRPr="005E3E42">
        <w:rPr>
          <w:rFonts w:ascii="Times New Roman" w:hAnsi="Times New Roman" w:cs="Times New Roman"/>
          <w:sz w:val="28"/>
        </w:rPr>
        <w:t>проектов</w:t>
      </w:r>
      <w:r w:rsidR="001C5269" w:rsidRPr="005E3E42">
        <w:rPr>
          <w:rFonts w:ascii="Times New Roman" w:hAnsi="Times New Roman" w:cs="Times New Roman"/>
          <w:sz w:val="28"/>
        </w:rPr>
        <w:t xml:space="preserve"> в отношении одной общественной территории</w:t>
      </w:r>
      <w:r w:rsidR="00C20EA7" w:rsidRPr="005E3E42">
        <w:rPr>
          <w:rFonts w:ascii="Times New Roman" w:hAnsi="Times New Roman" w:cs="Times New Roman"/>
          <w:sz w:val="28"/>
        </w:rPr>
        <w:t xml:space="preserve">, </w:t>
      </w:r>
      <w:r w:rsidR="00D20D45" w:rsidRPr="005E3E42">
        <w:rPr>
          <w:rFonts w:ascii="Times New Roman" w:hAnsi="Times New Roman" w:cs="Times New Roman"/>
          <w:sz w:val="28"/>
        </w:rPr>
        <w:t xml:space="preserve">на </w:t>
      </w:r>
      <w:r w:rsidR="00C20EA7" w:rsidRPr="005E3E42">
        <w:rPr>
          <w:rFonts w:ascii="Times New Roman" w:hAnsi="Times New Roman" w:cs="Times New Roman"/>
          <w:sz w:val="28"/>
        </w:rPr>
        <w:t xml:space="preserve">рейтинговое </w:t>
      </w:r>
      <w:r w:rsidR="00D20D45" w:rsidRPr="005E3E42">
        <w:rPr>
          <w:rFonts w:ascii="Times New Roman" w:hAnsi="Times New Roman" w:cs="Times New Roman"/>
          <w:sz w:val="28"/>
        </w:rPr>
        <w:t xml:space="preserve">голосование может </w:t>
      </w:r>
      <w:r w:rsidR="00C20EA7" w:rsidRPr="005E3E42">
        <w:rPr>
          <w:rFonts w:ascii="Times New Roman" w:hAnsi="Times New Roman" w:cs="Times New Roman"/>
          <w:sz w:val="28"/>
        </w:rPr>
        <w:t xml:space="preserve">быть предложено </w:t>
      </w:r>
      <w:r w:rsidR="00D20D45" w:rsidRPr="005E3E42">
        <w:rPr>
          <w:rFonts w:ascii="Times New Roman" w:hAnsi="Times New Roman" w:cs="Times New Roman"/>
          <w:sz w:val="28"/>
        </w:rPr>
        <w:t>несколько дизайн-проектов в отношении одной территории.</w:t>
      </w:r>
    </w:p>
    <w:p w14:paraId="176D3DE5" w14:textId="5C6346F7" w:rsidR="00147BE5" w:rsidRDefault="007A793C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7.</w:t>
      </w:r>
      <w:r w:rsidR="00DC384F" w:rsidRPr="005E3E42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П</w:t>
      </w:r>
      <w:r w:rsidR="00270D3E" w:rsidRPr="005E3E42">
        <w:rPr>
          <w:rFonts w:ascii="Times New Roman" w:hAnsi="Times New Roman" w:cs="Times New Roman"/>
          <w:b/>
          <w:sz w:val="28"/>
        </w:rPr>
        <w:t>роведение рейтингового голосования</w:t>
      </w:r>
      <w:r>
        <w:rPr>
          <w:rFonts w:ascii="Times New Roman" w:hAnsi="Times New Roman" w:cs="Times New Roman"/>
          <w:b/>
          <w:sz w:val="28"/>
        </w:rPr>
        <w:t>.</w:t>
      </w:r>
      <w:r w:rsidR="00270D3E" w:rsidRPr="005E3E42">
        <w:rPr>
          <w:rFonts w:ascii="Times New Roman" w:hAnsi="Times New Roman" w:cs="Times New Roman"/>
          <w:b/>
          <w:sz w:val="28"/>
        </w:rPr>
        <w:t xml:space="preserve"> </w:t>
      </w:r>
    </w:p>
    <w:p w14:paraId="400DEB92" w14:textId="77777777" w:rsidR="00AD6B77" w:rsidRDefault="00DC384F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t xml:space="preserve">В </w:t>
      </w:r>
      <w:r w:rsidR="00DC4F37" w:rsidRPr="005E3E42">
        <w:rPr>
          <w:rFonts w:ascii="Times New Roman" w:hAnsi="Times New Roman" w:cs="Times New Roman"/>
          <w:sz w:val="28"/>
        </w:rPr>
        <w:t xml:space="preserve">рамках </w:t>
      </w:r>
      <w:r w:rsidRPr="005E3E42">
        <w:rPr>
          <w:rFonts w:ascii="Times New Roman" w:hAnsi="Times New Roman" w:cs="Times New Roman"/>
          <w:sz w:val="28"/>
        </w:rPr>
        <w:t>п</w:t>
      </w:r>
      <w:r w:rsidR="00270D3E" w:rsidRPr="005E3E42">
        <w:rPr>
          <w:rFonts w:ascii="Times New Roman" w:hAnsi="Times New Roman" w:cs="Times New Roman"/>
          <w:sz w:val="28"/>
        </w:rPr>
        <w:t>роведени</w:t>
      </w:r>
      <w:r w:rsidRPr="005E3E42">
        <w:rPr>
          <w:rFonts w:ascii="Times New Roman" w:hAnsi="Times New Roman" w:cs="Times New Roman"/>
          <w:sz w:val="28"/>
        </w:rPr>
        <w:t>я</w:t>
      </w:r>
      <w:r w:rsidR="00270D3E" w:rsidRPr="005E3E42">
        <w:rPr>
          <w:rFonts w:ascii="Times New Roman" w:hAnsi="Times New Roman" w:cs="Times New Roman"/>
          <w:sz w:val="28"/>
        </w:rPr>
        <w:t xml:space="preserve"> рейтингового голосования </w:t>
      </w:r>
      <w:r w:rsidR="00D20D45" w:rsidRPr="005E3E42">
        <w:rPr>
          <w:rFonts w:ascii="Times New Roman" w:hAnsi="Times New Roman" w:cs="Times New Roman"/>
          <w:sz w:val="28"/>
        </w:rPr>
        <w:t>рекомендуется</w:t>
      </w:r>
      <w:r w:rsidR="00DB52AA" w:rsidRPr="005E3E42">
        <w:rPr>
          <w:rFonts w:ascii="Times New Roman" w:hAnsi="Times New Roman" w:cs="Times New Roman"/>
          <w:sz w:val="28"/>
        </w:rPr>
        <w:t xml:space="preserve"> </w:t>
      </w:r>
      <w:r w:rsidR="004C5021" w:rsidRPr="005E3E42">
        <w:rPr>
          <w:rFonts w:ascii="Times New Roman" w:hAnsi="Times New Roman" w:cs="Times New Roman"/>
          <w:sz w:val="28"/>
        </w:rPr>
        <w:t>учитывать следующие обстоятельства</w:t>
      </w:r>
      <w:r w:rsidR="00D20D45" w:rsidRPr="005E3E42">
        <w:rPr>
          <w:rFonts w:ascii="Times New Roman" w:hAnsi="Times New Roman" w:cs="Times New Roman"/>
          <w:sz w:val="28"/>
        </w:rPr>
        <w:t>:</w:t>
      </w:r>
    </w:p>
    <w:p w14:paraId="3A828157" w14:textId="1817F5EA" w:rsidR="00AD6B77" w:rsidRDefault="00D20D45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lastRenderedPageBreak/>
        <w:t xml:space="preserve">а) </w:t>
      </w:r>
      <w:r w:rsidR="00AC1E14">
        <w:rPr>
          <w:rFonts w:ascii="Times New Roman" w:hAnsi="Times New Roman" w:cs="Times New Roman"/>
          <w:sz w:val="28"/>
        </w:rPr>
        <w:t>пункты</w:t>
      </w:r>
      <w:r w:rsidRPr="005E3E42">
        <w:rPr>
          <w:rFonts w:ascii="Times New Roman" w:hAnsi="Times New Roman" w:cs="Times New Roman"/>
          <w:sz w:val="28"/>
        </w:rPr>
        <w:t xml:space="preserve"> голосования</w:t>
      </w:r>
      <w:r w:rsidR="00AC1E14">
        <w:rPr>
          <w:rFonts w:ascii="Times New Roman" w:hAnsi="Times New Roman" w:cs="Times New Roman"/>
          <w:sz w:val="28"/>
        </w:rPr>
        <w:t xml:space="preserve"> (счетные участки)</w:t>
      </w:r>
      <w:r w:rsidR="004C5021" w:rsidRPr="005E3E42">
        <w:rPr>
          <w:rFonts w:ascii="Times New Roman" w:hAnsi="Times New Roman" w:cs="Times New Roman"/>
          <w:sz w:val="28"/>
        </w:rPr>
        <w:t xml:space="preserve"> </w:t>
      </w:r>
      <w:r w:rsidR="0016268D">
        <w:rPr>
          <w:rFonts w:ascii="Times New Roman" w:hAnsi="Times New Roman" w:cs="Times New Roman"/>
          <w:sz w:val="28"/>
        </w:rPr>
        <w:t xml:space="preserve">рекомендуется </w:t>
      </w:r>
      <w:r w:rsidR="004C5021" w:rsidRPr="005E3E42">
        <w:rPr>
          <w:rFonts w:ascii="Times New Roman" w:hAnsi="Times New Roman" w:cs="Times New Roman"/>
          <w:sz w:val="28"/>
        </w:rPr>
        <w:t>обеспечивать соответствующим оборудование</w:t>
      </w:r>
      <w:r w:rsidR="007A793C">
        <w:rPr>
          <w:rFonts w:ascii="Times New Roman" w:hAnsi="Times New Roman" w:cs="Times New Roman"/>
          <w:sz w:val="28"/>
        </w:rPr>
        <w:t>м</w:t>
      </w:r>
      <w:r w:rsidRPr="005E3E42">
        <w:rPr>
          <w:rFonts w:ascii="Times New Roman" w:hAnsi="Times New Roman" w:cs="Times New Roman"/>
          <w:sz w:val="28"/>
        </w:rPr>
        <w:t xml:space="preserve">, предусмотрев </w:t>
      </w:r>
      <w:r w:rsidR="004C5021" w:rsidRPr="005E3E42">
        <w:rPr>
          <w:rFonts w:ascii="Times New Roman" w:hAnsi="Times New Roman" w:cs="Times New Roman"/>
          <w:sz w:val="28"/>
        </w:rPr>
        <w:t xml:space="preserve">в том числе </w:t>
      </w:r>
      <w:r w:rsidRPr="005E3E42">
        <w:rPr>
          <w:rFonts w:ascii="Times New Roman" w:hAnsi="Times New Roman" w:cs="Times New Roman"/>
          <w:sz w:val="28"/>
        </w:rPr>
        <w:t xml:space="preserve">размещение </w:t>
      </w:r>
      <w:r w:rsidR="00520376" w:rsidRPr="005E3E42">
        <w:rPr>
          <w:rFonts w:ascii="Times New Roman" w:hAnsi="Times New Roman" w:cs="Times New Roman"/>
          <w:sz w:val="28"/>
        </w:rPr>
        <w:t>информационных стендов по предлагаемым к голосованию об</w:t>
      </w:r>
      <w:r w:rsidR="00647AC1" w:rsidRPr="005E3E42">
        <w:rPr>
          <w:rFonts w:ascii="Times New Roman" w:hAnsi="Times New Roman" w:cs="Times New Roman"/>
          <w:sz w:val="28"/>
        </w:rPr>
        <w:t>щественным территориям</w:t>
      </w:r>
      <w:r w:rsidR="00520376" w:rsidRPr="005E3E42">
        <w:rPr>
          <w:rFonts w:ascii="Times New Roman" w:hAnsi="Times New Roman" w:cs="Times New Roman"/>
          <w:sz w:val="28"/>
        </w:rPr>
        <w:t>, содержащим четкое определение места, дизайн-</w:t>
      </w:r>
      <w:r w:rsidR="008C5537" w:rsidRPr="005E3E42">
        <w:rPr>
          <w:rFonts w:ascii="Times New Roman" w:hAnsi="Times New Roman" w:cs="Times New Roman"/>
          <w:sz w:val="28"/>
        </w:rPr>
        <w:t>проектов</w:t>
      </w:r>
      <w:r w:rsidRPr="005E3E42">
        <w:rPr>
          <w:rFonts w:ascii="Times New Roman" w:hAnsi="Times New Roman" w:cs="Times New Roman"/>
          <w:sz w:val="28"/>
        </w:rPr>
        <w:t>. При этом</w:t>
      </w:r>
      <w:r w:rsidR="00647AC1" w:rsidRPr="005E3E42">
        <w:rPr>
          <w:rFonts w:ascii="Times New Roman" w:hAnsi="Times New Roman" w:cs="Times New Roman"/>
          <w:sz w:val="28"/>
        </w:rPr>
        <w:t xml:space="preserve"> в день голосования </w:t>
      </w:r>
      <w:r w:rsidRPr="005E3E42">
        <w:rPr>
          <w:rFonts w:ascii="Times New Roman" w:hAnsi="Times New Roman" w:cs="Times New Roman"/>
          <w:sz w:val="28"/>
        </w:rPr>
        <w:t>рекомендуе</w:t>
      </w:r>
      <w:r w:rsidR="0016268D">
        <w:rPr>
          <w:rFonts w:ascii="Times New Roman" w:hAnsi="Times New Roman" w:cs="Times New Roman"/>
          <w:sz w:val="28"/>
        </w:rPr>
        <w:t xml:space="preserve">тся </w:t>
      </w:r>
      <w:r w:rsidR="007A793C" w:rsidRPr="005E3E42">
        <w:rPr>
          <w:rFonts w:ascii="Times New Roman" w:hAnsi="Times New Roman" w:cs="Times New Roman"/>
          <w:sz w:val="28"/>
        </w:rPr>
        <w:t xml:space="preserve">привлекать </w:t>
      </w:r>
      <w:r w:rsidR="0016268D">
        <w:rPr>
          <w:rFonts w:ascii="Times New Roman" w:hAnsi="Times New Roman" w:cs="Times New Roman"/>
          <w:sz w:val="28"/>
        </w:rPr>
        <w:t xml:space="preserve">на </w:t>
      </w:r>
      <w:r w:rsidR="00AC1E14">
        <w:rPr>
          <w:rFonts w:ascii="Times New Roman" w:hAnsi="Times New Roman" w:cs="Times New Roman"/>
          <w:sz w:val="28"/>
        </w:rPr>
        <w:t>пункты голосования</w:t>
      </w:r>
      <w:r w:rsidR="00647AC1" w:rsidRPr="005E3E42">
        <w:rPr>
          <w:rFonts w:ascii="Times New Roman" w:hAnsi="Times New Roman" w:cs="Times New Roman"/>
          <w:sz w:val="28"/>
        </w:rPr>
        <w:t xml:space="preserve"> в качестве экспертов </w:t>
      </w:r>
      <w:r w:rsidRPr="005E3E42">
        <w:rPr>
          <w:rFonts w:ascii="Times New Roman" w:hAnsi="Times New Roman" w:cs="Times New Roman"/>
          <w:sz w:val="28"/>
        </w:rPr>
        <w:t>представителей архитектурных и проектных бюро, студентов архитектурных ВУЗов, экспертов</w:t>
      </w:r>
      <w:r w:rsidR="00647AC1" w:rsidRPr="005E3E42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иных организаций, которые могут оказать профессиональную помощь в части </w:t>
      </w:r>
      <w:r w:rsidRPr="005E3E42">
        <w:rPr>
          <w:rFonts w:ascii="Times New Roman" w:hAnsi="Times New Roman" w:cs="Times New Roman"/>
          <w:sz w:val="28"/>
        </w:rPr>
        <w:t xml:space="preserve">разъяснения участникам </w:t>
      </w:r>
      <w:r w:rsidR="00647AC1" w:rsidRPr="005E3E42">
        <w:rPr>
          <w:rFonts w:ascii="Times New Roman" w:hAnsi="Times New Roman" w:cs="Times New Roman"/>
          <w:sz w:val="28"/>
        </w:rPr>
        <w:t xml:space="preserve">рейтингового </w:t>
      </w:r>
      <w:r w:rsidRPr="005E3E42">
        <w:rPr>
          <w:rFonts w:ascii="Times New Roman" w:hAnsi="Times New Roman" w:cs="Times New Roman"/>
          <w:sz w:val="28"/>
        </w:rPr>
        <w:t xml:space="preserve">голосования предлагаемых мероприятий по благоустройству </w:t>
      </w:r>
      <w:r w:rsidR="00972940" w:rsidRPr="005E3E42">
        <w:rPr>
          <w:rFonts w:ascii="Times New Roman" w:hAnsi="Times New Roman" w:cs="Times New Roman"/>
          <w:sz w:val="28"/>
        </w:rPr>
        <w:t xml:space="preserve">общественных </w:t>
      </w:r>
      <w:r w:rsidRPr="005E3E42">
        <w:rPr>
          <w:rFonts w:ascii="Times New Roman" w:hAnsi="Times New Roman" w:cs="Times New Roman"/>
          <w:sz w:val="28"/>
        </w:rPr>
        <w:t>территорий</w:t>
      </w:r>
      <w:r w:rsidR="00873D89" w:rsidRPr="005E3E42">
        <w:rPr>
          <w:rFonts w:ascii="Times New Roman" w:hAnsi="Times New Roman" w:cs="Times New Roman"/>
          <w:sz w:val="28"/>
        </w:rPr>
        <w:t>;</w:t>
      </w:r>
    </w:p>
    <w:p w14:paraId="468FB24B" w14:textId="46E9E738" w:rsidR="00AD6B77" w:rsidRPr="00716F08" w:rsidRDefault="003368E4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</w:rPr>
        <w:t xml:space="preserve">б) </w:t>
      </w:r>
      <w:r w:rsidR="00270D3E" w:rsidRPr="005E3E42">
        <w:rPr>
          <w:rFonts w:ascii="Times New Roman" w:hAnsi="Times New Roman" w:cs="Times New Roman"/>
          <w:sz w:val="28"/>
        </w:rPr>
        <w:t>работ</w:t>
      </w:r>
      <w:r w:rsidR="00BA348E">
        <w:rPr>
          <w:rFonts w:ascii="Times New Roman" w:hAnsi="Times New Roman" w:cs="Times New Roman"/>
          <w:sz w:val="28"/>
        </w:rPr>
        <w:t>у</w:t>
      </w:r>
      <w:r w:rsidR="00270D3E" w:rsidRPr="005E3E42">
        <w:rPr>
          <w:rFonts w:ascii="Times New Roman" w:hAnsi="Times New Roman" w:cs="Times New Roman"/>
          <w:sz w:val="28"/>
        </w:rPr>
        <w:t xml:space="preserve"> </w:t>
      </w:r>
      <w:r w:rsidR="00AC1E14">
        <w:rPr>
          <w:rFonts w:ascii="Times New Roman" w:hAnsi="Times New Roman" w:cs="Times New Roman"/>
          <w:sz w:val="28"/>
        </w:rPr>
        <w:t>пунктов голосования (</w:t>
      </w:r>
      <w:r w:rsidR="00270D3E" w:rsidRPr="005E3E42">
        <w:rPr>
          <w:rFonts w:ascii="Times New Roman" w:hAnsi="Times New Roman" w:cs="Times New Roman"/>
          <w:sz w:val="28"/>
        </w:rPr>
        <w:t>счетных участков</w:t>
      </w:r>
      <w:r w:rsidR="00AC1E14">
        <w:rPr>
          <w:rFonts w:ascii="Times New Roman" w:hAnsi="Times New Roman" w:cs="Times New Roman"/>
          <w:sz w:val="28"/>
        </w:rPr>
        <w:t>)</w:t>
      </w:r>
      <w:r w:rsidR="00A35A72" w:rsidRPr="005E3E42">
        <w:rPr>
          <w:rFonts w:ascii="Times New Roman" w:hAnsi="Times New Roman" w:cs="Times New Roman"/>
          <w:sz w:val="28"/>
        </w:rPr>
        <w:t xml:space="preserve"> </w:t>
      </w:r>
      <w:r w:rsidR="00BA348E">
        <w:rPr>
          <w:rFonts w:ascii="Times New Roman" w:hAnsi="Times New Roman" w:cs="Times New Roman"/>
          <w:sz w:val="28"/>
        </w:rPr>
        <w:t xml:space="preserve">рекомендуется </w:t>
      </w:r>
      <w:r w:rsidR="00AC1E14">
        <w:rPr>
          <w:rFonts w:ascii="Times New Roman" w:hAnsi="Times New Roman" w:cs="Times New Roman"/>
          <w:sz w:val="28"/>
        </w:rPr>
        <w:br/>
      </w:r>
      <w:r w:rsidR="00BA348E">
        <w:rPr>
          <w:rFonts w:ascii="Times New Roman" w:hAnsi="Times New Roman" w:cs="Times New Roman"/>
          <w:sz w:val="28"/>
        </w:rPr>
        <w:t xml:space="preserve">в </w:t>
      </w:r>
      <w:r w:rsidR="00A35A72" w:rsidRPr="005E3E42">
        <w:rPr>
          <w:rFonts w:ascii="Times New Roman" w:hAnsi="Times New Roman" w:cs="Times New Roman"/>
          <w:sz w:val="28"/>
        </w:rPr>
        <w:t>достаточно</w:t>
      </w:r>
      <w:r w:rsidR="00BA348E">
        <w:rPr>
          <w:rFonts w:ascii="Times New Roman" w:hAnsi="Times New Roman" w:cs="Times New Roman"/>
          <w:sz w:val="28"/>
        </w:rPr>
        <w:t>м объеме</w:t>
      </w:r>
      <w:r w:rsidR="00A35A72" w:rsidRPr="005E3E42">
        <w:rPr>
          <w:rFonts w:ascii="Times New Roman" w:hAnsi="Times New Roman" w:cs="Times New Roman"/>
          <w:sz w:val="28"/>
        </w:rPr>
        <w:t xml:space="preserve"> обеспеч</w:t>
      </w:r>
      <w:r w:rsidR="00BA348E">
        <w:rPr>
          <w:rFonts w:ascii="Times New Roman" w:hAnsi="Times New Roman" w:cs="Times New Roman"/>
          <w:sz w:val="28"/>
        </w:rPr>
        <w:t>ить</w:t>
      </w:r>
      <w:r w:rsidR="00A35A72" w:rsidRPr="005E3E42">
        <w:rPr>
          <w:rFonts w:ascii="Times New Roman" w:hAnsi="Times New Roman" w:cs="Times New Roman"/>
          <w:sz w:val="28"/>
        </w:rPr>
        <w:t xml:space="preserve">, </w:t>
      </w:r>
      <w:r w:rsidR="00270D3E" w:rsidRPr="005E3E42">
        <w:rPr>
          <w:rFonts w:ascii="Times New Roman" w:hAnsi="Times New Roman" w:cs="Times New Roman"/>
          <w:sz w:val="28"/>
        </w:rPr>
        <w:t xml:space="preserve">в том числе,  </w:t>
      </w:r>
      <w:r w:rsidR="00270D3E" w:rsidRPr="00716F08">
        <w:rPr>
          <w:rFonts w:ascii="Times New Roman" w:hAnsi="Times New Roman" w:cs="Times New Roman"/>
          <w:sz w:val="28"/>
        </w:rPr>
        <w:t xml:space="preserve">персональным составом счетных комиссий, необходимым количеством </w:t>
      </w:r>
      <w:r w:rsidR="00455690" w:rsidRPr="00716F08">
        <w:rPr>
          <w:rFonts w:ascii="Times New Roman" w:hAnsi="Times New Roman" w:cs="Times New Roman"/>
          <w:sz w:val="28"/>
        </w:rPr>
        <w:t>документов для голосования</w:t>
      </w:r>
      <w:r w:rsidR="00270D3E" w:rsidRPr="00716F08">
        <w:rPr>
          <w:rFonts w:ascii="Times New Roman" w:hAnsi="Times New Roman" w:cs="Times New Roman"/>
          <w:sz w:val="28"/>
        </w:rPr>
        <w:t xml:space="preserve"> на всех </w:t>
      </w:r>
      <w:r w:rsidR="00AC1E14" w:rsidRPr="00716F08">
        <w:rPr>
          <w:rFonts w:ascii="Times New Roman" w:hAnsi="Times New Roman" w:cs="Times New Roman"/>
          <w:sz w:val="28"/>
        </w:rPr>
        <w:t>пунктах голосования (</w:t>
      </w:r>
      <w:r w:rsidR="00270D3E" w:rsidRPr="00716F08">
        <w:rPr>
          <w:rFonts w:ascii="Times New Roman" w:hAnsi="Times New Roman" w:cs="Times New Roman"/>
          <w:sz w:val="28"/>
        </w:rPr>
        <w:t>счетных участках</w:t>
      </w:r>
      <w:r w:rsidR="00AC1E14" w:rsidRPr="00716F08">
        <w:rPr>
          <w:rFonts w:ascii="Times New Roman" w:hAnsi="Times New Roman" w:cs="Times New Roman"/>
          <w:sz w:val="28"/>
        </w:rPr>
        <w:t>)</w:t>
      </w:r>
      <w:r w:rsidR="00A64AB0" w:rsidRPr="00716F08">
        <w:rPr>
          <w:rFonts w:ascii="Times New Roman" w:hAnsi="Times New Roman" w:cs="Times New Roman"/>
          <w:sz w:val="28"/>
        </w:rPr>
        <w:t>;</w:t>
      </w:r>
    </w:p>
    <w:p w14:paraId="3686588B" w14:textId="0B3B68C1" w:rsidR="00AD6B77" w:rsidRPr="00716F08" w:rsidRDefault="00A64AB0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6F08">
        <w:rPr>
          <w:rFonts w:ascii="Times New Roman" w:hAnsi="Times New Roman" w:cs="Times New Roman"/>
          <w:sz w:val="28"/>
        </w:rPr>
        <w:t xml:space="preserve">в) </w:t>
      </w:r>
      <w:r w:rsidR="00EE6201" w:rsidRPr="00716F08">
        <w:rPr>
          <w:rFonts w:ascii="Times New Roman" w:hAnsi="Times New Roman" w:cs="Times New Roman"/>
          <w:sz w:val="28"/>
        </w:rPr>
        <w:t>д</w:t>
      </w:r>
      <w:r w:rsidR="00F9364F" w:rsidRPr="00716F08">
        <w:rPr>
          <w:rFonts w:ascii="Times New Roman" w:hAnsi="Times New Roman" w:cs="Times New Roman"/>
          <w:sz w:val="28"/>
        </w:rPr>
        <w:t xml:space="preserve">ля обеспечения максимально широкого участия жителей в рейтинговом голосовании </w:t>
      </w:r>
      <w:r w:rsidR="005A4B3F" w:rsidRPr="00716F08">
        <w:rPr>
          <w:rFonts w:ascii="Times New Roman" w:hAnsi="Times New Roman" w:cs="Times New Roman"/>
          <w:sz w:val="28"/>
        </w:rPr>
        <w:t xml:space="preserve">рекомендуется </w:t>
      </w:r>
      <w:r w:rsidR="00F9364F" w:rsidRPr="00716F08">
        <w:rPr>
          <w:rFonts w:ascii="Times New Roman" w:hAnsi="Times New Roman" w:cs="Times New Roman"/>
          <w:sz w:val="28"/>
        </w:rPr>
        <w:t xml:space="preserve">анонсировать предстоящее голосование с указанием времени и мест голосования с использованием ресурсов региональных </w:t>
      </w:r>
      <w:r w:rsidR="007A793C" w:rsidRPr="00716F08">
        <w:rPr>
          <w:rFonts w:ascii="Times New Roman" w:hAnsi="Times New Roman" w:cs="Times New Roman"/>
          <w:sz w:val="28"/>
        </w:rPr>
        <w:br/>
      </w:r>
      <w:r w:rsidR="00F9364F" w:rsidRPr="00716F08">
        <w:rPr>
          <w:rFonts w:ascii="Times New Roman" w:hAnsi="Times New Roman" w:cs="Times New Roman"/>
          <w:sz w:val="28"/>
        </w:rPr>
        <w:t xml:space="preserve">и муниципальных </w:t>
      </w:r>
      <w:r w:rsidR="007A793C" w:rsidRPr="00716F08">
        <w:rPr>
          <w:rFonts w:ascii="Times New Roman" w:hAnsi="Times New Roman" w:cs="Times New Roman"/>
          <w:sz w:val="28"/>
        </w:rPr>
        <w:t xml:space="preserve">средствах массовой информации </w:t>
      </w:r>
      <w:r w:rsidR="00F9364F" w:rsidRPr="00716F08">
        <w:rPr>
          <w:rFonts w:ascii="Times New Roman" w:hAnsi="Times New Roman" w:cs="Times New Roman"/>
          <w:sz w:val="28"/>
        </w:rPr>
        <w:t xml:space="preserve">(печатных, эфирных и интернет изданий), а также на электронных </w:t>
      </w:r>
      <w:r w:rsidR="00067C2C" w:rsidRPr="00716F08">
        <w:rPr>
          <w:rFonts w:ascii="Times New Roman" w:hAnsi="Times New Roman" w:cs="Times New Roman"/>
          <w:sz w:val="28"/>
        </w:rPr>
        <w:t>ресурсах</w:t>
      </w:r>
      <w:r w:rsidR="00F9364F" w:rsidRPr="00716F08">
        <w:rPr>
          <w:rFonts w:ascii="Times New Roman" w:hAnsi="Times New Roman" w:cs="Times New Roman"/>
          <w:sz w:val="28"/>
        </w:rPr>
        <w:t>: сайт проекта, страниц</w:t>
      </w:r>
      <w:r w:rsidR="00067C2C" w:rsidRPr="00716F08">
        <w:rPr>
          <w:rFonts w:ascii="Times New Roman" w:hAnsi="Times New Roman" w:cs="Times New Roman"/>
          <w:sz w:val="28"/>
        </w:rPr>
        <w:t>ы</w:t>
      </w:r>
      <w:r w:rsidR="00F9364F" w:rsidRPr="00716F08">
        <w:rPr>
          <w:rFonts w:ascii="Times New Roman" w:hAnsi="Times New Roman" w:cs="Times New Roman"/>
          <w:sz w:val="28"/>
        </w:rPr>
        <w:t xml:space="preserve"> в социальных сетях , а также сайтов региональных и муниципальных информационных агентств. Целесообразно также обеспечить адресное приглашение жителей, принимавших участие в мероприятиях по </w:t>
      </w:r>
      <w:r w:rsidR="00EE6201" w:rsidRPr="00716F08">
        <w:rPr>
          <w:rFonts w:ascii="Times New Roman" w:hAnsi="Times New Roman" w:cs="Times New Roman"/>
          <w:sz w:val="28"/>
        </w:rPr>
        <w:t xml:space="preserve">общественному </w:t>
      </w:r>
      <w:r w:rsidR="00F9364F" w:rsidRPr="00716F08">
        <w:rPr>
          <w:rFonts w:ascii="Times New Roman" w:hAnsi="Times New Roman" w:cs="Times New Roman"/>
          <w:sz w:val="28"/>
        </w:rPr>
        <w:t>обсуждению</w:t>
      </w:r>
      <w:r w:rsidR="0090636C" w:rsidRPr="00716F08">
        <w:rPr>
          <w:rFonts w:ascii="Times New Roman" w:hAnsi="Times New Roman" w:cs="Times New Roman"/>
          <w:sz w:val="28"/>
        </w:rPr>
        <w:t xml:space="preserve"> </w:t>
      </w:r>
      <w:r w:rsidR="007A793C" w:rsidRPr="00716F08">
        <w:rPr>
          <w:rFonts w:ascii="Times New Roman" w:hAnsi="Times New Roman" w:cs="Times New Roman"/>
          <w:sz w:val="28"/>
        </w:rPr>
        <w:t>Перечней</w:t>
      </w:r>
      <w:r w:rsidR="00F9364F" w:rsidRPr="00716F08">
        <w:rPr>
          <w:rFonts w:ascii="Times New Roman" w:hAnsi="Times New Roman" w:cs="Times New Roman"/>
          <w:sz w:val="28"/>
        </w:rPr>
        <w:t xml:space="preserve">; </w:t>
      </w:r>
    </w:p>
    <w:p w14:paraId="4369AC5C" w14:textId="4C1F0AB9" w:rsidR="00AD6B77" w:rsidRDefault="003544A6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6F08">
        <w:rPr>
          <w:rFonts w:ascii="Times New Roman" w:hAnsi="Times New Roman" w:cs="Times New Roman"/>
          <w:sz w:val="28"/>
          <w:szCs w:val="28"/>
        </w:rPr>
        <w:t>г)</w:t>
      </w:r>
      <w:r w:rsidR="00F42D88" w:rsidRPr="00716F08">
        <w:rPr>
          <w:rFonts w:ascii="Times New Roman" w:hAnsi="Times New Roman" w:cs="Times New Roman"/>
          <w:sz w:val="28"/>
          <w:szCs w:val="28"/>
        </w:rPr>
        <w:t xml:space="preserve"> </w:t>
      </w:r>
      <w:r w:rsidR="002B0BF5" w:rsidRPr="00716F08">
        <w:rPr>
          <w:rFonts w:ascii="Times New Roman" w:hAnsi="Times New Roman" w:cs="Times New Roman"/>
          <w:sz w:val="28"/>
          <w:szCs w:val="28"/>
        </w:rPr>
        <w:t>целесообразно</w:t>
      </w:r>
      <w:r w:rsidR="005A4B3F" w:rsidRPr="00716F08">
        <w:rPr>
          <w:rFonts w:ascii="Times New Roman" w:hAnsi="Times New Roman" w:cs="Times New Roman"/>
          <w:sz w:val="28"/>
          <w:szCs w:val="28"/>
        </w:rPr>
        <w:t xml:space="preserve"> </w:t>
      </w:r>
      <w:r w:rsidR="001D15A4" w:rsidRPr="00716F08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="00B9029B" w:rsidRPr="00716F08">
        <w:rPr>
          <w:rFonts w:ascii="Times New Roman" w:hAnsi="Times New Roman" w:cs="Times New Roman"/>
          <w:sz w:val="28"/>
          <w:szCs w:val="28"/>
        </w:rPr>
        <w:t xml:space="preserve">территориальные </w:t>
      </w:r>
      <w:r w:rsidR="00E76B96" w:rsidRPr="00716F08">
        <w:rPr>
          <w:rFonts w:ascii="Times New Roman" w:hAnsi="Times New Roman" w:cs="Times New Roman"/>
          <w:sz w:val="28"/>
          <w:szCs w:val="28"/>
        </w:rPr>
        <w:t>с</w:t>
      </w:r>
      <w:r w:rsidRPr="00716F08">
        <w:rPr>
          <w:rFonts w:ascii="Times New Roman" w:hAnsi="Times New Roman" w:cs="Times New Roman"/>
          <w:sz w:val="28"/>
          <w:szCs w:val="28"/>
        </w:rPr>
        <w:t xml:space="preserve">четные комиссии, обеспечивающие проведение рейтингового голосования на </w:t>
      </w:r>
      <w:r w:rsidR="00AC1E14" w:rsidRPr="00716F08">
        <w:rPr>
          <w:rFonts w:ascii="Times New Roman" w:hAnsi="Times New Roman" w:cs="Times New Roman"/>
          <w:sz w:val="28"/>
          <w:szCs w:val="28"/>
        </w:rPr>
        <w:t>пунктах голосования (</w:t>
      </w:r>
      <w:r w:rsidRPr="00716F08">
        <w:rPr>
          <w:rFonts w:ascii="Times New Roman" w:hAnsi="Times New Roman" w:cs="Times New Roman"/>
          <w:sz w:val="28"/>
          <w:szCs w:val="28"/>
        </w:rPr>
        <w:t>счетных учас</w:t>
      </w:r>
      <w:r w:rsidR="00E76B96" w:rsidRPr="00716F08">
        <w:rPr>
          <w:rFonts w:ascii="Times New Roman" w:hAnsi="Times New Roman" w:cs="Times New Roman"/>
          <w:sz w:val="28"/>
          <w:szCs w:val="28"/>
        </w:rPr>
        <w:t>т</w:t>
      </w:r>
      <w:r w:rsidRPr="00716F08">
        <w:rPr>
          <w:rFonts w:ascii="Times New Roman" w:hAnsi="Times New Roman" w:cs="Times New Roman"/>
          <w:sz w:val="28"/>
          <w:szCs w:val="28"/>
        </w:rPr>
        <w:t>ках</w:t>
      </w:r>
      <w:r w:rsidR="00AC1E14" w:rsidRPr="00716F08">
        <w:rPr>
          <w:rFonts w:ascii="Times New Roman" w:hAnsi="Times New Roman" w:cs="Times New Roman"/>
          <w:sz w:val="28"/>
          <w:szCs w:val="28"/>
        </w:rPr>
        <w:t>)</w:t>
      </w:r>
      <w:r w:rsidR="00E76B96" w:rsidRPr="00716F08">
        <w:rPr>
          <w:rFonts w:ascii="Times New Roman" w:hAnsi="Times New Roman" w:cs="Times New Roman"/>
          <w:sz w:val="28"/>
          <w:szCs w:val="28"/>
        </w:rPr>
        <w:t xml:space="preserve">, </w:t>
      </w:r>
      <w:r w:rsidR="00E42C11" w:rsidRPr="00716F08">
        <w:rPr>
          <w:rFonts w:ascii="Times New Roman" w:hAnsi="Times New Roman" w:cs="Times New Roman"/>
          <w:sz w:val="28"/>
          <w:szCs w:val="28"/>
        </w:rPr>
        <w:t xml:space="preserve">в том числе с учетом </w:t>
      </w:r>
      <w:r w:rsidR="00E76B96" w:rsidRPr="00716F08">
        <w:rPr>
          <w:rFonts w:ascii="Times New Roman" w:hAnsi="Times New Roman" w:cs="Times New Roman"/>
          <w:sz w:val="28"/>
          <w:szCs w:val="28"/>
        </w:rPr>
        <w:t>предложений политических партий, иных общественных объединений, собраний граждан.</w:t>
      </w:r>
      <w:r w:rsidR="00D95BD8" w:rsidRPr="00716F08">
        <w:rPr>
          <w:rFonts w:ascii="Times New Roman" w:hAnsi="Times New Roman" w:cs="Times New Roman"/>
          <w:sz w:val="28"/>
          <w:szCs w:val="28"/>
        </w:rPr>
        <w:t xml:space="preserve"> При этом не рекомендуется в качестве ч</w:t>
      </w:r>
      <w:r w:rsidR="00E76B96" w:rsidRPr="00716F08">
        <w:rPr>
          <w:rFonts w:ascii="Times New Roman" w:hAnsi="Times New Roman" w:cs="Times New Roman"/>
          <w:sz w:val="28"/>
          <w:szCs w:val="28"/>
        </w:rPr>
        <w:t>лен</w:t>
      </w:r>
      <w:r w:rsidR="00D95BD8" w:rsidRPr="00716F08">
        <w:rPr>
          <w:rFonts w:ascii="Times New Roman" w:hAnsi="Times New Roman" w:cs="Times New Roman"/>
          <w:sz w:val="28"/>
          <w:szCs w:val="28"/>
        </w:rPr>
        <w:t xml:space="preserve">ов </w:t>
      </w:r>
      <w:r w:rsidR="00E76B96" w:rsidRPr="00716F08">
        <w:rPr>
          <w:rFonts w:ascii="Times New Roman" w:hAnsi="Times New Roman" w:cs="Times New Roman"/>
          <w:sz w:val="28"/>
          <w:szCs w:val="28"/>
        </w:rPr>
        <w:t xml:space="preserve">территориальной счетной комиссии </w:t>
      </w:r>
      <w:r w:rsidR="00D95BD8" w:rsidRPr="00716F08">
        <w:rPr>
          <w:rFonts w:ascii="Times New Roman" w:hAnsi="Times New Roman" w:cs="Times New Roman"/>
          <w:sz w:val="28"/>
          <w:szCs w:val="28"/>
        </w:rPr>
        <w:t>определять</w:t>
      </w:r>
      <w:r w:rsidR="00E76B96" w:rsidRPr="00716F08">
        <w:rPr>
          <w:rFonts w:ascii="Times New Roman" w:hAnsi="Times New Roman" w:cs="Times New Roman"/>
          <w:sz w:val="28"/>
          <w:szCs w:val="28"/>
        </w:rPr>
        <w:t xml:space="preserve"> лиц, являющи</w:t>
      </w:r>
      <w:r w:rsidR="00D95BD8" w:rsidRPr="00716F08">
        <w:rPr>
          <w:rFonts w:ascii="Times New Roman" w:hAnsi="Times New Roman" w:cs="Times New Roman"/>
          <w:sz w:val="28"/>
          <w:szCs w:val="28"/>
        </w:rPr>
        <w:t>х</w:t>
      </w:r>
      <w:r w:rsidR="00E76B96" w:rsidRPr="00716F08">
        <w:rPr>
          <w:rFonts w:ascii="Times New Roman" w:hAnsi="Times New Roman" w:cs="Times New Roman"/>
          <w:sz w:val="28"/>
          <w:szCs w:val="28"/>
        </w:rPr>
        <w:t>ся инициаторами выдвижени</w:t>
      </w:r>
      <w:r w:rsidR="007A793C" w:rsidRPr="00716F08">
        <w:rPr>
          <w:rFonts w:ascii="Times New Roman" w:hAnsi="Times New Roman" w:cs="Times New Roman"/>
          <w:sz w:val="28"/>
          <w:szCs w:val="28"/>
        </w:rPr>
        <w:t>я</w:t>
      </w:r>
      <w:r w:rsidR="00E76B96" w:rsidRPr="00716F08">
        <w:rPr>
          <w:rFonts w:ascii="Times New Roman" w:hAnsi="Times New Roman" w:cs="Times New Roman"/>
          <w:sz w:val="28"/>
          <w:szCs w:val="28"/>
        </w:rPr>
        <w:t xml:space="preserve"> </w:t>
      </w:r>
      <w:r w:rsidR="00EB4DE0" w:rsidRPr="00716F08">
        <w:rPr>
          <w:rFonts w:ascii="Times New Roman" w:hAnsi="Times New Roman" w:cs="Times New Roman"/>
          <w:sz w:val="28"/>
          <w:szCs w:val="28"/>
        </w:rPr>
        <w:t xml:space="preserve">проектов благоустройства </w:t>
      </w:r>
      <w:r w:rsidR="00D95BD8" w:rsidRPr="00716F08">
        <w:rPr>
          <w:rFonts w:ascii="Times New Roman" w:hAnsi="Times New Roman" w:cs="Times New Roman"/>
          <w:sz w:val="28"/>
          <w:szCs w:val="28"/>
        </w:rPr>
        <w:t xml:space="preserve">общественных территорий для рейтингового </w:t>
      </w:r>
      <w:r w:rsidR="00E76B96" w:rsidRPr="00716F08">
        <w:rPr>
          <w:rFonts w:ascii="Times New Roman" w:hAnsi="Times New Roman" w:cs="Times New Roman"/>
          <w:sz w:val="28"/>
          <w:szCs w:val="28"/>
        </w:rPr>
        <w:t>голосовани</w:t>
      </w:r>
      <w:r w:rsidR="00D95BD8" w:rsidRPr="00716F08">
        <w:rPr>
          <w:rFonts w:ascii="Times New Roman" w:hAnsi="Times New Roman" w:cs="Times New Roman"/>
          <w:sz w:val="28"/>
          <w:szCs w:val="28"/>
        </w:rPr>
        <w:t>я. Т</w:t>
      </w:r>
      <w:r w:rsidR="00E76B96" w:rsidRPr="00716F08">
        <w:rPr>
          <w:rFonts w:ascii="Times New Roman" w:hAnsi="Times New Roman" w:cs="Times New Roman"/>
          <w:sz w:val="28"/>
          <w:szCs w:val="28"/>
        </w:rPr>
        <w:t>ерриториальн</w:t>
      </w:r>
      <w:r w:rsidR="00D95BD8" w:rsidRPr="00716F08">
        <w:rPr>
          <w:rFonts w:ascii="Times New Roman" w:hAnsi="Times New Roman" w:cs="Times New Roman"/>
          <w:sz w:val="28"/>
          <w:szCs w:val="28"/>
        </w:rPr>
        <w:t xml:space="preserve">ую </w:t>
      </w:r>
      <w:r w:rsidR="00E76B96" w:rsidRPr="00716F08">
        <w:rPr>
          <w:rFonts w:ascii="Times New Roman" w:hAnsi="Times New Roman" w:cs="Times New Roman"/>
          <w:sz w:val="28"/>
          <w:szCs w:val="28"/>
        </w:rPr>
        <w:t>счетн</w:t>
      </w:r>
      <w:r w:rsidR="00D95BD8" w:rsidRPr="00716F08">
        <w:rPr>
          <w:rFonts w:ascii="Times New Roman" w:hAnsi="Times New Roman" w:cs="Times New Roman"/>
          <w:sz w:val="28"/>
          <w:szCs w:val="28"/>
        </w:rPr>
        <w:t>ую</w:t>
      </w:r>
      <w:r w:rsidR="00E76B96" w:rsidRPr="00716F08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D95BD8" w:rsidRPr="00716F08">
        <w:rPr>
          <w:rFonts w:ascii="Times New Roman" w:hAnsi="Times New Roman" w:cs="Times New Roman"/>
          <w:sz w:val="28"/>
          <w:szCs w:val="28"/>
        </w:rPr>
        <w:t>ю</w:t>
      </w:r>
      <w:r w:rsidR="00E76B96" w:rsidRPr="00716F08">
        <w:rPr>
          <w:rFonts w:ascii="Times New Roman" w:hAnsi="Times New Roman" w:cs="Times New Roman"/>
          <w:sz w:val="28"/>
          <w:szCs w:val="28"/>
        </w:rPr>
        <w:t xml:space="preserve"> </w:t>
      </w:r>
      <w:r w:rsidR="00D95BD8" w:rsidRPr="00716F08">
        <w:rPr>
          <w:rFonts w:ascii="Times New Roman" w:hAnsi="Times New Roman" w:cs="Times New Roman"/>
          <w:sz w:val="28"/>
          <w:szCs w:val="28"/>
        </w:rPr>
        <w:t xml:space="preserve">рекомендуется формировать в составе </w:t>
      </w:r>
      <w:r w:rsidR="00E76B96" w:rsidRPr="00716F08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7A793C" w:rsidRPr="00716F08">
        <w:rPr>
          <w:rFonts w:ascii="Times New Roman" w:hAnsi="Times New Roman" w:cs="Times New Roman"/>
          <w:sz w:val="28"/>
          <w:szCs w:val="28"/>
        </w:rPr>
        <w:t>трех</w:t>
      </w:r>
      <w:r w:rsidR="00D30370" w:rsidRPr="00716F08">
        <w:rPr>
          <w:rFonts w:ascii="Times New Roman" w:hAnsi="Times New Roman" w:cs="Times New Roman"/>
          <w:sz w:val="28"/>
          <w:szCs w:val="28"/>
        </w:rPr>
        <w:t xml:space="preserve"> членов</w:t>
      </w:r>
      <w:r w:rsidR="00E76B96" w:rsidRPr="00716F08">
        <w:rPr>
          <w:rFonts w:ascii="Times New Roman" w:hAnsi="Times New Roman" w:cs="Times New Roman"/>
          <w:sz w:val="28"/>
          <w:szCs w:val="28"/>
        </w:rPr>
        <w:t xml:space="preserve">. </w:t>
      </w:r>
      <w:r w:rsidR="000B57F8" w:rsidRPr="00716F08">
        <w:rPr>
          <w:rFonts w:ascii="Times New Roman" w:hAnsi="Times New Roman" w:cs="Times New Roman"/>
          <w:sz w:val="28"/>
          <w:szCs w:val="28"/>
        </w:rPr>
        <w:t>Рекомендуемый срок для формирования таких комиссий с учетом времени, необходимого для организации их работы,</w:t>
      </w:r>
      <w:r w:rsidR="007A793C" w:rsidRPr="00716F08">
        <w:rPr>
          <w:rFonts w:ascii="Times New Roman" w:hAnsi="Times New Roman" w:cs="Times New Roman"/>
          <w:sz w:val="28"/>
          <w:szCs w:val="28"/>
        </w:rPr>
        <w:t xml:space="preserve"> -</w:t>
      </w:r>
      <w:r w:rsidR="000B57F8" w:rsidRPr="00716F08">
        <w:rPr>
          <w:rFonts w:ascii="Times New Roman" w:hAnsi="Times New Roman" w:cs="Times New Roman"/>
          <w:sz w:val="28"/>
          <w:szCs w:val="28"/>
        </w:rPr>
        <w:t xml:space="preserve"> не позднее 23 февраля года</w:t>
      </w:r>
      <w:r w:rsidR="00AD6B77" w:rsidRPr="00716F08">
        <w:rPr>
          <w:rFonts w:ascii="Times New Roman" w:hAnsi="Times New Roman" w:cs="Times New Roman"/>
          <w:sz w:val="28"/>
          <w:szCs w:val="28"/>
        </w:rPr>
        <w:t xml:space="preserve"> проведения голосования</w:t>
      </w:r>
      <w:r w:rsidR="00A641DE" w:rsidRPr="00716F08">
        <w:rPr>
          <w:rFonts w:ascii="Times New Roman" w:hAnsi="Times New Roman" w:cs="Times New Roman"/>
          <w:sz w:val="28"/>
          <w:szCs w:val="28"/>
        </w:rPr>
        <w:t xml:space="preserve"> (</w:t>
      </w:r>
      <w:r w:rsidR="002B0BF5" w:rsidRPr="00716F08">
        <w:rPr>
          <w:rFonts w:ascii="Times New Roman" w:hAnsi="Times New Roman" w:cs="Times New Roman"/>
          <w:sz w:val="28"/>
          <w:szCs w:val="28"/>
        </w:rPr>
        <w:t>рекомендации</w:t>
      </w:r>
      <w:r w:rsidR="00A641DE" w:rsidRPr="00716F08">
        <w:rPr>
          <w:rFonts w:ascii="Times New Roman" w:hAnsi="Times New Roman" w:cs="Times New Roman"/>
          <w:sz w:val="28"/>
          <w:szCs w:val="28"/>
        </w:rPr>
        <w:t xml:space="preserve"> по формированию</w:t>
      </w:r>
      <w:r w:rsidR="00A641DE">
        <w:rPr>
          <w:rFonts w:ascii="Times New Roman" w:hAnsi="Times New Roman" w:cs="Times New Roman"/>
          <w:sz w:val="28"/>
          <w:szCs w:val="28"/>
        </w:rPr>
        <w:t xml:space="preserve"> счетных комиссии прилагаются)</w:t>
      </w:r>
      <w:r w:rsidR="00AD6B77">
        <w:rPr>
          <w:rFonts w:ascii="Times New Roman" w:hAnsi="Times New Roman" w:cs="Times New Roman"/>
          <w:sz w:val="28"/>
          <w:szCs w:val="28"/>
        </w:rPr>
        <w:t>;</w:t>
      </w:r>
    </w:p>
    <w:p w14:paraId="5C48438C" w14:textId="273E7238" w:rsidR="00EA1BC5" w:rsidRPr="00AD6B77" w:rsidRDefault="006B2FAC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3E42">
        <w:rPr>
          <w:rFonts w:ascii="Times New Roman" w:hAnsi="Times New Roman" w:cs="Times New Roman"/>
          <w:sz w:val="28"/>
          <w:szCs w:val="28"/>
        </w:rPr>
        <w:t>д</w:t>
      </w:r>
      <w:r w:rsidR="00E76B96" w:rsidRPr="005E3E42">
        <w:rPr>
          <w:rFonts w:ascii="Times New Roman" w:hAnsi="Times New Roman" w:cs="Times New Roman"/>
          <w:sz w:val="28"/>
          <w:szCs w:val="28"/>
        </w:rPr>
        <w:t xml:space="preserve">) </w:t>
      </w:r>
      <w:r w:rsidR="00442051" w:rsidRPr="005E3E42">
        <w:rPr>
          <w:rFonts w:ascii="Times New Roman" w:hAnsi="Times New Roman" w:cs="Times New Roman"/>
          <w:sz w:val="28"/>
          <w:szCs w:val="28"/>
        </w:rPr>
        <w:t xml:space="preserve">к </w:t>
      </w:r>
      <w:r w:rsidR="005A4B3F" w:rsidRPr="005E3E42">
        <w:rPr>
          <w:rFonts w:ascii="Times New Roman" w:hAnsi="Times New Roman" w:cs="Times New Roman"/>
          <w:sz w:val="28"/>
          <w:szCs w:val="28"/>
        </w:rPr>
        <w:t xml:space="preserve">ключевым </w:t>
      </w:r>
      <w:r w:rsidR="00442051" w:rsidRPr="005E3E42">
        <w:rPr>
          <w:rFonts w:ascii="Times New Roman" w:hAnsi="Times New Roman" w:cs="Times New Roman"/>
          <w:sz w:val="28"/>
          <w:szCs w:val="28"/>
        </w:rPr>
        <w:t xml:space="preserve">функциям </w:t>
      </w:r>
      <w:r w:rsidR="00E76B96" w:rsidRPr="005E3E42">
        <w:rPr>
          <w:rFonts w:ascii="Times New Roman" w:hAnsi="Times New Roman" w:cs="Times New Roman"/>
          <w:sz w:val="28"/>
          <w:szCs w:val="28"/>
        </w:rPr>
        <w:t>территориальны</w:t>
      </w:r>
      <w:r w:rsidR="00442051" w:rsidRPr="005E3E42">
        <w:rPr>
          <w:rFonts w:ascii="Times New Roman" w:hAnsi="Times New Roman" w:cs="Times New Roman"/>
          <w:sz w:val="28"/>
          <w:szCs w:val="28"/>
        </w:rPr>
        <w:t>х</w:t>
      </w:r>
      <w:r w:rsidR="00E76B96" w:rsidRPr="005E3E42">
        <w:rPr>
          <w:rFonts w:ascii="Times New Roman" w:hAnsi="Times New Roman" w:cs="Times New Roman"/>
          <w:sz w:val="28"/>
          <w:szCs w:val="28"/>
        </w:rPr>
        <w:t xml:space="preserve"> счетны</w:t>
      </w:r>
      <w:r w:rsidR="00442051" w:rsidRPr="005E3E42">
        <w:rPr>
          <w:rFonts w:ascii="Times New Roman" w:hAnsi="Times New Roman" w:cs="Times New Roman"/>
          <w:sz w:val="28"/>
          <w:szCs w:val="28"/>
        </w:rPr>
        <w:t>х</w:t>
      </w:r>
      <w:r w:rsidR="00E76B96" w:rsidRPr="005E3E42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42051" w:rsidRPr="005E3E42">
        <w:rPr>
          <w:rFonts w:ascii="Times New Roman" w:hAnsi="Times New Roman" w:cs="Times New Roman"/>
          <w:sz w:val="28"/>
          <w:szCs w:val="28"/>
        </w:rPr>
        <w:t>й</w:t>
      </w:r>
      <w:r w:rsidR="00E76B96" w:rsidRPr="005E3E42">
        <w:rPr>
          <w:rFonts w:ascii="Times New Roman" w:hAnsi="Times New Roman" w:cs="Times New Roman"/>
          <w:sz w:val="28"/>
          <w:szCs w:val="28"/>
        </w:rPr>
        <w:t xml:space="preserve"> на </w:t>
      </w:r>
      <w:r w:rsidR="00AC1E14">
        <w:rPr>
          <w:rFonts w:ascii="Times New Roman" w:hAnsi="Times New Roman" w:cs="Times New Roman"/>
          <w:sz w:val="28"/>
          <w:szCs w:val="28"/>
        </w:rPr>
        <w:t>пунктах голосования (</w:t>
      </w:r>
      <w:r w:rsidR="00E76B96" w:rsidRPr="005E3E42">
        <w:rPr>
          <w:rFonts w:ascii="Times New Roman" w:hAnsi="Times New Roman" w:cs="Times New Roman"/>
          <w:sz w:val="28"/>
          <w:szCs w:val="28"/>
        </w:rPr>
        <w:t>счетных участка</w:t>
      </w:r>
      <w:r w:rsidR="00442051" w:rsidRPr="005E3E42">
        <w:rPr>
          <w:rFonts w:ascii="Times New Roman" w:hAnsi="Times New Roman" w:cs="Times New Roman"/>
          <w:sz w:val="28"/>
          <w:szCs w:val="28"/>
        </w:rPr>
        <w:t>х</w:t>
      </w:r>
      <w:r w:rsidR="00AC1E14">
        <w:rPr>
          <w:rFonts w:ascii="Times New Roman" w:hAnsi="Times New Roman" w:cs="Times New Roman"/>
          <w:sz w:val="28"/>
          <w:szCs w:val="28"/>
        </w:rPr>
        <w:t>)</w:t>
      </w:r>
      <w:r w:rsidR="00442051" w:rsidRPr="005E3E42">
        <w:rPr>
          <w:rFonts w:ascii="Times New Roman" w:hAnsi="Times New Roman" w:cs="Times New Roman"/>
          <w:sz w:val="28"/>
          <w:szCs w:val="28"/>
        </w:rPr>
        <w:t xml:space="preserve"> </w:t>
      </w:r>
      <w:r w:rsidR="00A56209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442051" w:rsidRPr="007F4A53">
        <w:rPr>
          <w:rFonts w:ascii="Times New Roman" w:hAnsi="Times New Roman" w:cs="Times New Roman"/>
          <w:sz w:val="28"/>
          <w:szCs w:val="28"/>
        </w:rPr>
        <w:t>относ</w:t>
      </w:r>
      <w:r w:rsidR="00A56209">
        <w:rPr>
          <w:rFonts w:ascii="Times New Roman" w:hAnsi="Times New Roman" w:cs="Times New Roman"/>
          <w:sz w:val="28"/>
          <w:szCs w:val="28"/>
        </w:rPr>
        <w:t xml:space="preserve">ить </w:t>
      </w:r>
      <w:r w:rsidR="00CE1F72" w:rsidRPr="007F4A53">
        <w:rPr>
          <w:rFonts w:ascii="Times New Roman" w:hAnsi="Times New Roman" w:cs="Times New Roman"/>
          <w:sz w:val="28"/>
          <w:szCs w:val="28"/>
        </w:rPr>
        <w:t>обеспеч</w:t>
      </w:r>
      <w:r w:rsidR="00442051" w:rsidRPr="007F4A53">
        <w:rPr>
          <w:rFonts w:ascii="Times New Roman" w:hAnsi="Times New Roman" w:cs="Times New Roman"/>
          <w:sz w:val="28"/>
          <w:szCs w:val="28"/>
        </w:rPr>
        <w:t xml:space="preserve">ение </w:t>
      </w:r>
      <w:r w:rsidR="00CE1F72" w:rsidRPr="007F4A53">
        <w:rPr>
          <w:rFonts w:ascii="Times New Roman" w:hAnsi="Times New Roman" w:cs="Times New Roman"/>
          <w:sz w:val="28"/>
          <w:szCs w:val="28"/>
        </w:rPr>
        <w:t>подготовк</w:t>
      </w:r>
      <w:r w:rsidR="00442051" w:rsidRPr="007F4A53">
        <w:rPr>
          <w:rFonts w:ascii="Times New Roman" w:hAnsi="Times New Roman" w:cs="Times New Roman"/>
          <w:sz w:val="28"/>
          <w:szCs w:val="28"/>
        </w:rPr>
        <w:t>и</w:t>
      </w:r>
      <w:r w:rsidR="00CE1F72" w:rsidRPr="007F4A53">
        <w:rPr>
          <w:rFonts w:ascii="Times New Roman" w:hAnsi="Times New Roman" w:cs="Times New Roman"/>
          <w:sz w:val="28"/>
          <w:szCs w:val="28"/>
        </w:rPr>
        <w:t xml:space="preserve"> и выдач</w:t>
      </w:r>
      <w:r w:rsidR="00442051" w:rsidRPr="007F4A53">
        <w:rPr>
          <w:rFonts w:ascii="Times New Roman" w:hAnsi="Times New Roman" w:cs="Times New Roman"/>
          <w:sz w:val="28"/>
          <w:szCs w:val="28"/>
        </w:rPr>
        <w:t>и</w:t>
      </w:r>
      <w:r w:rsidR="00CE1F72" w:rsidRPr="007F4A53">
        <w:rPr>
          <w:rFonts w:ascii="Times New Roman" w:hAnsi="Times New Roman" w:cs="Times New Roman"/>
          <w:sz w:val="28"/>
          <w:szCs w:val="28"/>
        </w:rPr>
        <w:t xml:space="preserve"> </w:t>
      </w:r>
      <w:r w:rsidR="00AD6B77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CE1F72" w:rsidRPr="007F4A53">
        <w:rPr>
          <w:rFonts w:ascii="Times New Roman" w:hAnsi="Times New Roman" w:cs="Times New Roman"/>
          <w:sz w:val="28"/>
          <w:szCs w:val="28"/>
        </w:rPr>
        <w:t>для голосования</w:t>
      </w:r>
      <w:r w:rsidR="00442051" w:rsidRPr="005E3E42">
        <w:rPr>
          <w:rFonts w:ascii="Times New Roman" w:hAnsi="Times New Roman" w:cs="Times New Roman"/>
          <w:sz w:val="28"/>
          <w:szCs w:val="28"/>
        </w:rPr>
        <w:t xml:space="preserve">, </w:t>
      </w:r>
      <w:r w:rsidR="00E76B96" w:rsidRPr="005E3E42">
        <w:rPr>
          <w:rFonts w:ascii="Times New Roman" w:hAnsi="Times New Roman" w:cs="Times New Roman"/>
          <w:sz w:val="28"/>
          <w:szCs w:val="28"/>
        </w:rPr>
        <w:t>разъясн</w:t>
      </w:r>
      <w:r w:rsidR="00442051" w:rsidRPr="005E3E42">
        <w:rPr>
          <w:rFonts w:ascii="Times New Roman" w:hAnsi="Times New Roman" w:cs="Times New Roman"/>
          <w:sz w:val="28"/>
          <w:szCs w:val="28"/>
        </w:rPr>
        <w:t xml:space="preserve">ения </w:t>
      </w:r>
      <w:r w:rsidR="00E76B96" w:rsidRPr="005E3E42">
        <w:rPr>
          <w:rFonts w:ascii="Times New Roman" w:hAnsi="Times New Roman" w:cs="Times New Roman"/>
          <w:sz w:val="28"/>
          <w:szCs w:val="28"/>
        </w:rPr>
        <w:t>участникам рейтингового голосования процедур</w:t>
      </w:r>
      <w:r w:rsidR="00442051" w:rsidRPr="005E3E42">
        <w:rPr>
          <w:rFonts w:ascii="Times New Roman" w:hAnsi="Times New Roman" w:cs="Times New Roman"/>
          <w:sz w:val="28"/>
          <w:szCs w:val="28"/>
        </w:rPr>
        <w:t>ы</w:t>
      </w:r>
      <w:r w:rsidR="00E76B96" w:rsidRPr="005E3E42">
        <w:rPr>
          <w:rFonts w:ascii="Times New Roman" w:hAnsi="Times New Roman" w:cs="Times New Roman"/>
          <w:sz w:val="28"/>
          <w:szCs w:val="28"/>
        </w:rPr>
        <w:t xml:space="preserve"> голосования и поряд</w:t>
      </w:r>
      <w:r w:rsidR="00442051" w:rsidRPr="005E3E42">
        <w:rPr>
          <w:rFonts w:ascii="Times New Roman" w:hAnsi="Times New Roman" w:cs="Times New Roman"/>
          <w:sz w:val="28"/>
          <w:szCs w:val="28"/>
        </w:rPr>
        <w:t>ка</w:t>
      </w:r>
      <w:r w:rsidR="00E76B96" w:rsidRPr="005E3E42">
        <w:rPr>
          <w:rFonts w:ascii="Times New Roman" w:hAnsi="Times New Roman" w:cs="Times New Roman"/>
          <w:sz w:val="28"/>
          <w:szCs w:val="28"/>
        </w:rPr>
        <w:t xml:space="preserve"> заполнения </w:t>
      </w:r>
      <w:r w:rsidR="00AD6B77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AC1E14">
        <w:rPr>
          <w:rFonts w:ascii="Times New Roman" w:hAnsi="Times New Roman" w:cs="Times New Roman"/>
          <w:sz w:val="28"/>
          <w:szCs w:val="28"/>
        </w:rPr>
        <w:br/>
      </w:r>
      <w:r w:rsidR="00AD6B77">
        <w:rPr>
          <w:rFonts w:ascii="Times New Roman" w:hAnsi="Times New Roman" w:cs="Times New Roman"/>
          <w:sz w:val="28"/>
          <w:szCs w:val="28"/>
        </w:rPr>
        <w:t>для голосования</w:t>
      </w:r>
      <w:r w:rsidR="005A4B3F" w:rsidRPr="005E3E42">
        <w:rPr>
          <w:rFonts w:ascii="Times New Roman" w:hAnsi="Times New Roman" w:cs="Times New Roman"/>
          <w:sz w:val="28"/>
          <w:szCs w:val="28"/>
        </w:rPr>
        <w:t xml:space="preserve">, а также подведение итогов голосования на своем </w:t>
      </w:r>
      <w:r w:rsidR="00AC1E14">
        <w:rPr>
          <w:rFonts w:ascii="Times New Roman" w:hAnsi="Times New Roman" w:cs="Times New Roman"/>
          <w:sz w:val="28"/>
          <w:szCs w:val="28"/>
        </w:rPr>
        <w:t>пункте (</w:t>
      </w:r>
      <w:r w:rsidR="005A4B3F" w:rsidRPr="005E3E42">
        <w:rPr>
          <w:rFonts w:ascii="Times New Roman" w:hAnsi="Times New Roman" w:cs="Times New Roman"/>
          <w:sz w:val="28"/>
          <w:szCs w:val="28"/>
        </w:rPr>
        <w:t>участке</w:t>
      </w:r>
      <w:r w:rsidR="00AC1E14">
        <w:rPr>
          <w:rFonts w:ascii="Times New Roman" w:hAnsi="Times New Roman" w:cs="Times New Roman"/>
          <w:sz w:val="28"/>
          <w:szCs w:val="28"/>
        </w:rPr>
        <w:t>)</w:t>
      </w:r>
      <w:r w:rsidR="005A4B3F" w:rsidRPr="005E3E42">
        <w:rPr>
          <w:rFonts w:ascii="Times New Roman" w:hAnsi="Times New Roman" w:cs="Times New Roman"/>
          <w:sz w:val="28"/>
          <w:szCs w:val="28"/>
        </w:rPr>
        <w:t>. При этом</w:t>
      </w:r>
      <w:r w:rsidR="00A56209">
        <w:rPr>
          <w:rFonts w:ascii="Times New Roman" w:hAnsi="Times New Roman" w:cs="Times New Roman"/>
          <w:sz w:val="28"/>
          <w:szCs w:val="28"/>
        </w:rPr>
        <w:t xml:space="preserve"> целесообразно </w:t>
      </w:r>
      <w:r w:rsidR="008136C1" w:rsidRPr="005E3E42">
        <w:rPr>
          <w:rFonts w:ascii="Times New Roman" w:hAnsi="Times New Roman" w:cs="Times New Roman"/>
          <w:sz w:val="28"/>
          <w:szCs w:val="28"/>
        </w:rPr>
        <w:t xml:space="preserve">учитывать, что в рейтинговом голосовании вправе принять участие жители </w:t>
      </w:r>
      <w:r w:rsidR="007A793C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8136C1" w:rsidRPr="005E3E42">
        <w:rPr>
          <w:rFonts w:ascii="Times New Roman" w:hAnsi="Times New Roman" w:cs="Times New Roman"/>
          <w:sz w:val="28"/>
          <w:szCs w:val="28"/>
        </w:rPr>
        <w:t xml:space="preserve">, </w:t>
      </w:r>
      <w:r w:rsidR="007A793C" w:rsidRPr="005E3E42">
        <w:rPr>
          <w:rFonts w:ascii="Times New Roman" w:hAnsi="Times New Roman" w:cs="Times New Roman"/>
          <w:sz w:val="28"/>
          <w:szCs w:val="28"/>
        </w:rPr>
        <w:t>имеющи</w:t>
      </w:r>
      <w:r w:rsidR="007A793C">
        <w:rPr>
          <w:rFonts w:ascii="Times New Roman" w:hAnsi="Times New Roman" w:cs="Times New Roman"/>
          <w:sz w:val="28"/>
          <w:szCs w:val="28"/>
        </w:rPr>
        <w:t>е</w:t>
      </w:r>
      <w:r w:rsidR="007A793C" w:rsidRPr="005E3E42">
        <w:rPr>
          <w:rFonts w:ascii="Times New Roman" w:hAnsi="Times New Roman" w:cs="Times New Roman"/>
          <w:sz w:val="28"/>
          <w:szCs w:val="28"/>
        </w:rPr>
        <w:t xml:space="preserve"> </w:t>
      </w:r>
      <w:r w:rsidR="008136C1" w:rsidRPr="005E3E42">
        <w:rPr>
          <w:rFonts w:ascii="Times New Roman" w:hAnsi="Times New Roman" w:cs="Times New Roman"/>
          <w:sz w:val="28"/>
          <w:szCs w:val="28"/>
        </w:rPr>
        <w:t xml:space="preserve">паспорт гражданина Российской Федерации, </w:t>
      </w:r>
      <w:r w:rsidR="007A793C" w:rsidRPr="005E3E42">
        <w:rPr>
          <w:rFonts w:ascii="Times New Roman" w:hAnsi="Times New Roman" w:cs="Times New Roman"/>
          <w:sz w:val="28"/>
          <w:szCs w:val="28"/>
        </w:rPr>
        <w:t>достигши</w:t>
      </w:r>
      <w:r w:rsidR="007A793C">
        <w:rPr>
          <w:rFonts w:ascii="Times New Roman" w:hAnsi="Times New Roman" w:cs="Times New Roman"/>
          <w:sz w:val="28"/>
          <w:szCs w:val="28"/>
        </w:rPr>
        <w:t>е</w:t>
      </w:r>
      <w:r w:rsidR="007A793C" w:rsidRPr="005E3E42">
        <w:rPr>
          <w:rFonts w:ascii="Times New Roman" w:hAnsi="Times New Roman" w:cs="Times New Roman"/>
          <w:sz w:val="28"/>
          <w:szCs w:val="28"/>
        </w:rPr>
        <w:t xml:space="preserve"> </w:t>
      </w:r>
      <w:r w:rsidR="008136C1" w:rsidRPr="005E3E42">
        <w:rPr>
          <w:rFonts w:ascii="Times New Roman" w:hAnsi="Times New Roman" w:cs="Times New Roman"/>
          <w:sz w:val="28"/>
          <w:szCs w:val="28"/>
        </w:rPr>
        <w:t>14 (четырнадцати) лет</w:t>
      </w:r>
      <w:r w:rsidRPr="005E3E42">
        <w:rPr>
          <w:rFonts w:ascii="Times New Roman" w:hAnsi="Times New Roman" w:cs="Times New Roman"/>
          <w:sz w:val="28"/>
          <w:szCs w:val="28"/>
        </w:rPr>
        <w:t>;</w:t>
      </w:r>
    </w:p>
    <w:p w14:paraId="722587C8" w14:textId="42D6355F" w:rsidR="00EA1BC5" w:rsidRPr="005E3E42" w:rsidRDefault="006B2FAC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E42">
        <w:rPr>
          <w:rFonts w:ascii="Times New Roman" w:hAnsi="Times New Roman" w:cs="Times New Roman"/>
          <w:sz w:val="28"/>
          <w:szCs w:val="28"/>
        </w:rPr>
        <w:t xml:space="preserve">е) процедура голосования является традиционной и представляет собой </w:t>
      </w:r>
      <w:r w:rsidR="00F96D29" w:rsidRPr="005E3E42">
        <w:rPr>
          <w:rFonts w:ascii="Times New Roman" w:hAnsi="Times New Roman" w:cs="Times New Roman"/>
          <w:sz w:val="28"/>
          <w:szCs w:val="28"/>
        </w:rPr>
        <w:t>получени</w:t>
      </w:r>
      <w:r w:rsidRPr="005E3E42">
        <w:rPr>
          <w:rFonts w:ascii="Times New Roman" w:hAnsi="Times New Roman" w:cs="Times New Roman"/>
          <w:sz w:val="28"/>
          <w:szCs w:val="28"/>
        </w:rPr>
        <w:t>е</w:t>
      </w:r>
      <w:r w:rsidR="00F96D29" w:rsidRPr="005E3E42">
        <w:rPr>
          <w:rFonts w:ascii="Times New Roman" w:hAnsi="Times New Roman" w:cs="Times New Roman"/>
          <w:sz w:val="28"/>
          <w:szCs w:val="28"/>
        </w:rPr>
        <w:t xml:space="preserve"> </w:t>
      </w:r>
      <w:r w:rsidR="00417C9C">
        <w:rPr>
          <w:rFonts w:ascii="Times New Roman" w:hAnsi="Times New Roman" w:cs="Times New Roman"/>
          <w:sz w:val="28"/>
          <w:szCs w:val="28"/>
        </w:rPr>
        <w:t>документа для голосования</w:t>
      </w:r>
      <w:r w:rsidR="00F96D29" w:rsidRPr="005E3E42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Pr="005E3E42">
        <w:rPr>
          <w:rFonts w:ascii="Times New Roman" w:hAnsi="Times New Roman" w:cs="Times New Roman"/>
          <w:sz w:val="28"/>
          <w:szCs w:val="28"/>
        </w:rPr>
        <w:t xml:space="preserve">ом </w:t>
      </w:r>
      <w:r w:rsidR="00F96D29" w:rsidRPr="005E3E42">
        <w:rPr>
          <w:rFonts w:ascii="Times New Roman" w:hAnsi="Times New Roman" w:cs="Times New Roman"/>
          <w:sz w:val="28"/>
          <w:szCs w:val="28"/>
        </w:rPr>
        <w:t xml:space="preserve">голосования </w:t>
      </w:r>
      <w:r w:rsidRPr="005E3E42">
        <w:rPr>
          <w:rFonts w:ascii="Times New Roman" w:hAnsi="Times New Roman" w:cs="Times New Roman"/>
          <w:sz w:val="28"/>
          <w:szCs w:val="28"/>
        </w:rPr>
        <w:t xml:space="preserve">при </w:t>
      </w:r>
      <w:r w:rsidR="00F96D29" w:rsidRPr="005E3E42">
        <w:rPr>
          <w:rFonts w:ascii="Times New Roman" w:hAnsi="Times New Roman" w:cs="Times New Roman"/>
          <w:sz w:val="28"/>
          <w:szCs w:val="28"/>
        </w:rPr>
        <w:t>предъявл</w:t>
      </w:r>
      <w:r w:rsidRPr="005E3E42">
        <w:rPr>
          <w:rFonts w:ascii="Times New Roman" w:hAnsi="Times New Roman" w:cs="Times New Roman"/>
          <w:sz w:val="28"/>
          <w:szCs w:val="28"/>
        </w:rPr>
        <w:t xml:space="preserve">ении </w:t>
      </w:r>
      <w:r w:rsidR="00F96D29" w:rsidRPr="005E3E42">
        <w:rPr>
          <w:rFonts w:ascii="Times New Roman" w:hAnsi="Times New Roman" w:cs="Times New Roman"/>
          <w:sz w:val="28"/>
          <w:szCs w:val="28"/>
        </w:rPr>
        <w:t>паспорт</w:t>
      </w:r>
      <w:r w:rsidRPr="005E3E42">
        <w:rPr>
          <w:rFonts w:ascii="Times New Roman" w:hAnsi="Times New Roman" w:cs="Times New Roman"/>
          <w:sz w:val="28"/>
          <w:szCs w:val="28"/>
        </w:rPr>
        <w:t>а</w:t>
      </w:r>
      <w:r w:rsidR="00F96D29" w:rsidRPr="005E3E42">
        <w:rPr>
          <w:rFonts w:ascii="Times New Roman" w:hAnsi="Times New Roman" w:cs="Times New Roman"/>
          <w:sz w:val="28"/>
          <w:szCs w:val="28"/>
        </w:rPr>
        <w:t xml:space="preserve"> гражданина Российской Федерации или ино</w:t>
      </w:r>
      <w:r w:rsidRPr="005E3E42">
        <w:rPr>
          <w:rFonts w:ascii="Times New Roman" w:hAnsi="Times New Roman" w:cs="Times New Roman"/>
          <w:sz w:val="28"/>
          <w:szCs w:val="28"/>
        </w:rPr>
        <w:t xml:space="preserve">го </w:t>
      </w:r>
      <w:r w:rsidR="00F96D29" w:rsidRPr="005E3E42">
        <w:rPr>
          <w:rFonts w:ascii="Times New Roman" w:hAnsi="Times New Roman" w:cs="Times New Roman"/>
          <w:sz w:val="28"/>
          <w:szCs w:val="28"/>
        </w:rPr>
        <w:t>документ</w:t>
      </w:r>
      <w:r w:rsidRPr="005E3E42">
        <w:rPr>
          <w:rFonts w:ascii="Times New Roman" w:hAnsi="Times New Roman" w:cs="Times New Roman"/>
          <w:sz w:val="28"/>
          <w:szCs w:val="28"/>
        </w:rPr>
        <w:t xml:space="preserve">а, удостоверяющего </w:t>
      </w:r>
      <w:r w:rsidRPr="005E3E42">
        <w:rPr>
          <w:rFonts w:ascii="Times New Roman" w:hAnsi="Times New Roman" w:cs="Times New Roman"/>
          <w:sz w:val="28"/>
          <w:szCs w:val="28"/>
        </w:rPr>
        <w:lastRenderedPageBreak/>
        <w:t>личность в соответствии с законодательством Российской Федерации</w:t>
      </w:r>
      <w:r w:rsidR="00EA1BC5" w:rsidRPr="005E3E42">
        <w:rPr>
          <w:rFonts w:ascii="Times New Roman" w:hAnsi="Times New Roman" w:cs="Times New Roman"/>
          <w:sz w:val="28"/>
          <w:szCs w:val="28"/>
        </w:rPr>
        <w:t xml:space="preserve">, проставление </w:t>
      </w:r>
      <w:r w:rsidR="00F96D29" w:rsidRPr="005E3E42">
        <w:rPr>
          <w:rFonts w:ascii="Times New Roman" w:hAnsi="Times New Roman" w:cs="Times New Roman"/>
          <w:sz w:val="28"/>
          <w:szCs w:val="28"/>
        </w:rPr>
        <w:t>подпис</w:t>
      </w:r>
      <w:r w:rsidR="00EA1BC5" w:rsidRPr="005E3E42">
        <w:rPr>
          <w:rFonts w:ascii="Times New Roman" w:hAnsi="Times New Roman" w:cs="Times New Roman"/>
          <w:sz w:val="28"/>
          <w:szCs w:val="28"/>
        </w:rPr>
        <w:t>и</w:t>
      </w:r>
      <w:r w:rsidR="00F96D29" w:rsidRPr="005E3E42">
        <w:rPr>
          <w:rFonts w:ascii="Times New Roman" w:hAnsi="Times New Roman" w:cs="Times New Roman"/>
          <w:sz w:val="28"/>
          <w:szCs w:val="28"/>
        </w:rPr>
        <w:t xml:space="preserve"> в списке</w:t>
      </w:r>
      <w:r w:rsidR="004A1C05">
        <w:rPr>
          <w:rFonts w:ascii="Times New Roman" w:hAnsi="Times New Roman" w:cs="Times New Roman"/>
          <w:sz w:val="28"/>
          <w:szCs w:val="28"/>
        </w:rPr>
        <w:t xml:space="preserve"> лиц,</w:t>
      </w:r>
      <w:r w:rsidR="00F96D29" w:rsidRPr="005E3E42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4A1C05">
        <w:rPr>
          <w:rFonts w:ascii="Times New Roman" w:hAnsi="Times New Roman" w:cs="Times New Roman"/>
          <w:sz w:val="28"/>
          <w:szCs w:val="28"/>
        </w:rPr>
        <w:t>ивших</w:t>
      </w:r>
      <w:r w:rsidR="00F96D29" w:rsidRPr="005E3E42">
        <w:rPr>
          <w:rFonts w:ascii="Times New Roman" w:hAnsi="Times New Roman" w:cs="Times New Roman"/>
          <w:sz w:val="28"/>
          <w:szCs w:val="28"/>
        </w:rPr>
        <w:t xml:space="preserve"> </w:t>
      </w:r>
      <w:r w:rsidR="00417C9C">
        <w:rPr>
          <w:rFonts w:ascii="Times New Roman" w:hAnsi="Times New Roman" w:cs="Times New Roman"/>
          <w:sz w:val="28"/>
          <w:szCs w:val="28"/>
        </w:rPr>
        <w:t>документ для голосования</w:t>
      </w:r>
      <w:r w:rsidR="00F96D29" w:rsidRPr="005E3E4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A793C">
        <w:rPr>
          <w:rFonts w:ascii="Times New Roman" w:hAnsi="Times New Roman" w:cs="Times New Roman"/>
          <w:sz w:val="28"/>
          <w:szCs w:val="28"/>
        </w:rPr>
        <w:t xml:space="preserve">письменное </w:t>
      </w:r>
      <w:r w:rsidR="00F96D29" w:rsidRPr="005E3E42">
        <w:rPr>
          <w:rFonts w:ascii="Times New Roman" w:hAnsi="Times New Roman" w:cs="Times New Roman"/>
          <w:sz w:val="28"/>
          <w:szCs w:val="28"/>
        </w:rPr>
        <w:t>подтверждени</w:t>
      </w:r>
      <w:r w:rsidR="007A793C">
        <w:rPr>
          <w:rFonts w:ascii="Times New Roman" w:hAnsi="Times New Roman" w:cs="Times New Roman"/>
          <w:sz w:val="28"/>
          <w:szCs w:val="28"/>
        </w:rPr>
        <w:t>е</w:t>
      </w:r>
      <w:r w:rsidR="00F96D29" w:rsidRPr="005E3E42">
        <w:rPr>
          <w:rFonts w:ascii="Times New Roman" w:hAnsi="Times New Roman" w:cs="Times New Roman"/>
          <w:sz w:val="28"/>
          <w:szCs w:val="28"/>
        </w:rPr>
        <w:t xml:space="preserve"> согласия на обработку персональных данных без передачи третьим лицам.</w:t>
      </w:r>
      <w:r w:rsidR="00EA1BC5" w:rsidRPr="005E3E42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4A1C05">
        <w:rPr>
          <w:rFonts w:ascii="Times New Roman" w:hAnsi="Times New Roman" w:cs="Times New Roman"/>
          <w:sz w:val="28"/>
          <w:szCs w:val="28"/>
        </w:rPr>
        <w:t>рекомендуется учитывать</w:t>
      </w:r>
      <w:r w:rsidR="00EA1BC5" w:rsidRPr="005E3E42">
        <w:rPr>
          <w:rFonts w:ascii="Times New Roman" w:hAnsi="Times New Roman" w:cs="Times New Roman"/>
          <w:sz w:val="28"/>
          <w:szCs w:val="28"/>
        </w:rPr>
        <w:t xml:space="preserve">, что участник голосования должен проживать на территории соответствующего муниципального образования. Подпись участника голосования </w:t>
      </w:r>
      <w:r w:rsidR="00F96D29" w:rsidRPr="005E3E42">
        <w:rPr>
          <w:rFonts w:ascii="Times New Roman" w:hAnsi="Times New Roman" w:cs="Times New Roman"/>
          <w:sz w:val="28"/>
          <w:szCs w:val="28"/>
        </w:rPr>
        <w:t>в списке</w:t>
      </w:r>
      <w:r w:rsidR="004A1C05" w:rsidRPr="004A1C05">
        <w:rPr>
          <w:rFonts w:ascii="Times New Roman" w:hAnsi="Times New Roman" w:cs="Times New Roman"/>
          <w:sz w:val="28"/>
          <w:szCs w:val="28"/>
        </w:rPr>
        <w:t xml:space="preserve"> </w:t>
      </w:r>
      <w:r w:rsidR="004A1C05">
        <w:rPr>
          <w:rFonts w:ascii="Times New Roman" w:hAnsi="Times New Roman" w:cs="Times New Roman"/>
          <w:sz w:val="28"/>
          <w:szCs w:val="28"/>
        </w:rPr>
        <w:t>лиц,</w:t>
      </w:r>
      <w:r w:rsidR="004A1C05" w:rsidRPr="005E3E42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4A1C05">
        <w:rPr>
          <w:rFonts w:ascii="Times New Roman" w:hAnsi="Times New Roman" w:cs="Times New Roman"/>
          <w:sz w:val="28"/>
          <w:szCs w:val="28"/>
        </w:rPr>
        <w:t>ивших</w:t>
      </w:r>
      <w:r w:rsidR="004A1C05" w:rsidRPr="005E3E42">
        <w:rPr>
          <w:rFonts w:ascii="Times New Roman" w:hAnsi="Times New Roman" w:cs="Times New Roman"/>
          <w:sz w:val="28"/>
          <w:szCs w:val="28"/>
        </w:rPr>
        <w:t xml:space="preserve"> </w:t>
      </w:r>
      <w:r w:rsidR="004A1C05">
        <w:rPr>
          <w:rFonts w:ascii="Times New Roman" w:hAnsi="Times New Roman" w:cs="Times New Roman"/>
          <w:sz w:val="28"/>
          <w:szCs w:val="28"/>
        </w:rPr>
        <w:t xml:space="preserve">документ для голосования, </w:t>
      </w:r>
      <w:r w:rsidR="004A1C05">
        <w:rPr>
          <w:rFonts w:ascii="Times New Roman" w:hAnsi="Times New Roman" w:cs="Times New Roman"/>
          <w:sz w:val="28"/>
          <w:szCs w:val="28"/>
        </w:rPr>
        <w:br/>
        <w:t>для голосования</w:t>
      </w:r>
      <w:r w:rsidR="00F96D29" w:rsidRPr="005E3E42">
        <w:rPr>
          <w:rFonts w:ascii="Times New Roman" w:hAnsi="Times New Roman" w:cs="Times New Roman"/>
          <w:sz w:val="28"/>
          <w:szCs w:val="28"/>
        </w:rPr>
        <w:t xml:space="preserve"> </w:t>
      </w:r>
      <w:r w:rsidR="0039144A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EA1BC5" w:rsidRPr="005E3E42">
        <w:rPr>
          <w:rFonts w:ascii="Times New Roman" w:hAnsi="Times New Roman" w:cs="Times New Roman"/>
          <w:sz w:val="28"/>
          <w:szCs w:val="28"/>
        </w:rPr>
        <w:t>подтвержда</w:t>
      </w:r>
      <w:r w:rsidR="0039144A">
        <w:rPr>
          <w:rFonts w:ascii="Times New Roman" w:hAnsi="Times New Roman" w:cs="Times New Roman"/>
          <w:sz w:val="28"/>
          <w:szCs w:val="28"/>
        </w:rPr>
        <w:t xml:space="preserve">ть </w:t>
      </w:r>
      <w:r w:rsidR="00EA1BC5" w:rsidRPr="005E3E42">
        <w:rPr>
          <w:rFonts w:ascii="Times New Roman" w:hAnsi="Times New Roman" w:cs="Times New Roman"/>
          <w:sz w:val="28"/>
          <w:szCs w:val="28"/>
        </w:rPr>
        <w:t xml:space="preserve">подписью члена </w:t>
      </w:r>
      <w:r w:rsidR="0077463B" w:rsidRPr="005E3E42">
        <w:rPr>
          <w:rFonts w:ascii="Times New Roman" w:hAnsi="Times New Roman" w:cs="Times New Roman"/>
          <w:sz w:val="28"/>
          <w:szCs w:val="28"/>
        </w:rPr>
        <w:t>территориальной</w:t>
      </w:r>
      <w:r w:rsidR="0077463B" w:rsidRPr="007F4A53">
        <w:rPr>
          <w:rFonts w:ascii="Times New Roman" w:hAnsi="Times New Roman" w:cs="Times New Roman"/>
          <w:sz w:val="28"/>
          <w:szCs w:val="28"/>
        </w:rPr>
        <w:t xml:space="preserve"> </w:t>
      </w:r>
      <w:r w:rsidR="00EA1BC5" w:rsidRPr="007F4A53">
        <w:rPr>
          <w:rFonts w:ascii="Times New Roman" w:hAnsi="Times New Roman" w:cs="Times New Roman"/>
          <w:sz w:val="28"/>
          <w:szCs w:val="28"/>
        </w:rPr>
        <w:t xml:space="preserve">счетной комиссии, </w:t>
      </w:r>
      <w:r w:rsidR="00EA1BC5" w:rsidRPr="005E3E42">
        <w:rPr>
          <w:rFonts w:ascii="Times New Roman" w:hAnsi="Times New Roman" w:cs="Times New Roman"/>
          <w:sz w:val="28"/>
          <w:szCs w:val="28"/>
        </w:rPr>
        <w:t xml:space="preserve">выдавшего участнику голосования </w:t>
      </w:r>
      <w:r w:rsidR="00417C9C">
        <w:rPr>
          <w:rFonts w:ascii="Times New Roman" w:hAnsi="Times New Roman" w:cs="Times New Roman"/>
          <w:sz w:val="28"/>
          <w:szCs w:val="28"/>
        </w:rPr>
        <w:t>документ для голосования</w:t>
      </w:r>
      <w:r w:rsidR="00EA1BC5" w:rsidRPr="005E3E42">
        <w:rPr>
          <w:rFonts w:ascii="Times New Roman" w:hAnsi="Times New Roman" w:cs="Times New Roman"/>
          <w:sz w:val="28"/>
          <w:szCs w:val="28"/>
        </w:rPr>
        <w:t xml:space="preserve">, путем </w:t>
      </w:r>
      <w:r w:rsidR="00F96D29" w:rsidRPr="005E3E42">
        <w:rPr>
          <w:rFonts w:ascii="Times New Roman" w:hAnsi="Times New Roman" w:cs="Times New Roman"/>
          <w:sz w:val="28"/>
          <w:szCs w:val="28"/>
        </w:rPr>
        <w:t>р</w:t>
      </w:r>
      <w:r w:rsidR="00EA1BC5" w:rsidRPr="005E3E42">
        <w:rPr>
          <w:rFonts w:ascii="Times New Roman" w:hAnsi="Times New Roman" w:cs="Times New Roman"/>
          <w:sz w:val="28"/>
          <w:szCs w:val="28"/>
        </w:rPr>
        <w:t>осписи последнего в списке участников голосования;</w:t>
      </w:r>
    </w:p>
    <w:p w14:paraId="106C5A9E" w14:textId="1B806AA5" w:rsidR="00717D20" w:rsidRPr="005E3E42" w:rsidRDefault="00D6460F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E42">
        <w:rPr>
          <w:rFonts w:ascii="Times New Roman" w:hAnsi="Times New Roman" w:cs="Times New Roman"/>
          <w:sz w:val="28"/>
          <w:szCs w:val="28"/>
        </w:rPr>
        <w:t xml:space="preserve">ж) для учета участников голосования </w:t>
      </w:r>
      <w:r w:rsidR="004A1C05">
        <w:rPr>
          <w:rFonts w:ascii="Times New Roman" w:hAnsi="Times New Roman" w:cs="Times New Roman"/>
          <w:sz w:val="28"/>
          <w:szCs w:val="28"/>
        </w:rPr>
        <w:t>рекомендуется</w:t>
      </w:r>
      <w:r w:rsidR="004A1C05" w:rsidRPr="005E3E42">
        <w:rPr>
          <w:rFonts w:ascii="Times New Roman" w:hAnsi="Times New Roman" w:cs="Times New Roman"/>
          <w:sz w:val="28"/>
          <w:szCs w:val="28"/>
        </w:rPr>
        <w:t xml:space="preserve"> </w:t>
      </w:r>
      <w:r w:rsidR="008E242F" w:rsidRPr="005E3E42">
        <w:rPr>
          <w:rFonts w:ascii="Times New Roman" w:hAnsi="Times New Roman" w:cs="Times New Roman"/>
          <w:sz w:val="28"/>
          <w:szCs w:val="28"/>
        </w:rPr>
        <w:t>состав</w:t>
      </w:r>
      <w:r w:rsidR="00E76B96" w:rsidRPr="005E3E42">
        <w:rPr>
          <w:rFonts w:ascii="Times New Roman" w:hAnsi="Times New Roman" w:cs="Times New Roman"/>
          <w:sz w:val="28"/>
          <w:szCs w:val="28"/>
        </w:rPr>
        <w:t>л</w:t>
      </w:r>
      <w:r w:rsidR="00717D20" w:rsidRPr="005E3E42">
        <w:rPr>
          <w:rFonts w:ascii="Times New Roman" w:hAnsi="Times New Roman" w:cs="Times New Roman"/>
          <w:sz w:val="28"/>
          <w:szCs w:val="28"/>
        </w:rPr>
        <w:t>ять</w:t>
      </w:r>
      <w:r w:rsidRPr="005E3E42">
        <w:rPr>
          <w:rFonts w:ascii="Times New Roman" w:hAnsi="Times New Roman" w:cs="Times New Roman"/>
          <w:sz w:val="28"/>
          <w:szCs w:val="28"/>
        </w:rPr>
        <w:t xml:space="preserve"> </w:t>
      </w:r>
      <w:r w:rsidR="00E76B96" w:rsidRPr="005E3E42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717D20" w:rsidRPr="005E3E42">
        <w:rPr>
          <w:rFonts w:ascii="Times New Roman" w:hAnsi="Times New Roman" w:cs="Times New Roman"/>
          <w:sz w:val="28"/>
          <w:szCs w:val="28"/>
        </w:rPr>
        <w:t>участников голосования с включением в него г</w:t>
      </w:r>
      <w:r w:rsidR="008E242F" w:rsidRPr="005E3E42">
        <w:rPr>
          <w:rFonts w:ascii="Times New Roman" w:hAnsi="Times New Roman" w:cs="Times New Roman"/>
          <w:sz w:val="28"/>
          <w:szCs w:val="28"/>
        </w:rPr>
        <w:t xml:space="preserve">раждан, </w:t>
      </w:r>
      <w:r w:rsidR="004A1C05" w:rsidRPr="005E3E42">
        <w:rPr>
          <w:rFonts w:ascii="Times New Roman" w:hAnsi="Times New Roman" w:cs="Times New Roman"/>
          <w:sz w:val="28"/>
          <w:szCs w:val="28"/>
        </w:rPr>
        <w:t>получ</w:t>
      </w:r>
      <w:r w:rsidR="004A1C05">
        <w:rPr>
          <w:rFonts w:ascii="Times New Roman" w:hAnsi="Times New Roman" w:cs="Times New Roman"/>
          <w:sz w:val="28"/>
          <w:szCs w:val="28"/>
        </w:rPr>
        <w:t>ивших</w:t>
      </w:r>
      <w:r w:rsidR="004A1C05" w:rsidRPr="005E3E42">
        <w:rPr>
          <w:rFonts w:ascii="Times New Roman" w:hAnsi="Times New Roman" w:cs="Times New Roman"/>
          <w:sz w:val="28"/>
          <w:szCs w:val="28"/>
        </w:rPr>
        <w:t xml:space="preserve"> </w:t>
      </w:r>
      <w:r w:rsidR="004A1C05">
        <w:rPr>
          <w:rFonts w:ascii="Times New Roman" w:hAnsi="Times New Roman" w:cs="Times New Roman"/>
          <w:sz w:val="28"/>
          <w:szCs w:val="28"/>
        </w:rPr>
        <w:t xml:space="preserve">документ </w:t>
      </w:r>
      <w:r w:rsidR="004A1C05">
        <w:rPr>
          <w:rFonts w:ascii="Times New Roman" w:hAnsi="Times New Roman" w:cs="Times New Roman"/>
          <w:sz w:val="28"/>
          <w:szCs w:val="28"/>
        </w:rPr>
        <w:br/>
        <w:t>для голосования</w:t>
      </w:r>
      <w:r w:rsidR="00717D20" w:rsidRPr="005E3E42">
        <w:rPr>
          <w:rFonts w:ascii="Times New Roman" w:hAnsi="Times New Roman" w:cs="Times New Roman"/>
          <w:sz w:val="28"/>
          <w:szCs w:val="28"/>
        </w:rPr>
        <w:t xml:space="preserve">, по мере их прихода </w:t>
      </w:r>
      <w:r w:rsidR="004A1C05">
        <w:rPr>
          <w:rFonts w:ascii="Times New Roman" w:hAnsi="Times New Roman" w:cs="Times New Roman"/>
          <w:sz w:val="28"/>
          <w:szCs w:val="28"/>
        </w:rPr>
        <w:t xml:space="preserve">на </w:t>
      </w:r>
      <w:r w:rsidR="00AC1E14">
        <w:rPr>
          <w:rFonts w:ascii="Times New Roman" w:hAnsi="Times New Roman" w:cs="Times New Roman"/>
          <w:sz w:val="28"/>
          <w:szCs w:val="28"/>
        </w:rPr>
        <w:t>пункт голосования (</w:t>
      </w:r>
      <w:r w:rsidR="004A1C05">
        <w:rPr>
          <w:rFonts w:ascii="Times New Roman" w:hAnsi="Times New Roman" w:cs="Times New Roman"/>
          <w:sz w:val="28"/>
          <w:szCs w:val="28"/>
        </w:rPr>
        <w:t>счетный участок</w:t>
      </w:r>
      <w:r w:rsidR="00AC1E14">
        <w:rPr>
          <w:rFonts w:ascii="Times New Roman" w:hAnsi="Times New Roman" w:cs="Times New Roman"/>
          <w:sz w:val="28"/>
          <w:szCs w:val="28"/>
        </w:rPr>
        <w:t>)</w:t>
      </w:r>
      <w:r w:rsidR="004A1C05">
        <w:rPr>
          <w:rFonts w:ascii="Times New Roman" w:hAnsi="Times New Roman" w:cs="Times New Roman"/>
          <w:sz w:val="28"/>
          <w:szCs w:val="28"/>
        </w:rPr>
        <w:t xml:space="preserve"> </w:t>
      </w:r>
      <w:r w:rsidR="00AC1E14">
        <w:rPr>
          <w:rFonts w:ascii="Times New Roman" w:hAnsi="Times New Roman" w:cs="Times New Roman"/>
          <w:sz w:val="28"/>
          <w:szCs w:val="28"/>
        </w:rPr>
        <w:br/>
      </w:r>
      <w:r w:rsidR="00717D20" w:rsidRPr="005E3E42">
        <w:rPr>
          <w:rFonts w:ascii="Times New Roman" w:hAnsi="Times New Roman" w:cs="Times New Roman"/>
          <w:sz w:val="28"/>
          <w:szCs w:val="28"/>
        </w:rPr>
        <w:t xml:space="preserve">и получения </w:t>
      </w:r>
      <w:r w:rsidR="00417C9C">
        <w:rPr>
          <w:rFonts w:ascii="Times New Roman" w:hAnsi="Times New Roman" w:cs="Times New Roman"/>
          <w:sz w:val="28"/>
          <w:szCs w:val="28"/>
        </w:rPr>
        <w:t>документа</w:t>
      </w:r>
      <w:r w:rsidR="00717D20" w:rsidRPr="005E3E42">
        <w:rPr>
          <w:rFonts w:ascii="Times New Roman" w:hAnsi="Times New Roman" w:cs="Times New Roman"/>
          <w:sz w:val="28"/>
          <w:szCs w:val="28"/>
        </w:rPr>
        <w:t xml:space="preserve"> для голосования. </w:t>
      </w:r>
      <w:r w:rsidR="00E76B96" w:rsidRPr="005E3E42">
        <w:rPr>
          <w:rFonts w:ascii="Times New Roman" w:hAnsi="Times New Roman" w:cs="Times New Roman"/>
          <w:sz w:val="28"/>
          <w:szCs w:val="28"/>
        </w:rPr>
        <w:t xml:space="preserve">В </w:t>
      </w:r>
      <w:r w:rsidR="004A1C05">
        <w:rPr>
          <w:rFonts w:ascii="Times New Roman" w:hAnsi="Times New Roman" w:cs="Times New Roman"/>
          <w:sz w:val="28"/>
          <w:szCs w:val="28"/>
        </w:rPr>
        <w:t xml:space="preserve">таком </w:t>
      </w:r>
      <w:r w:rsidR="00E76B96" w:rsidRPr="005E3E42">
        <w:rPr>
          <w:rFonts w:ascii="Times New Roman" w:hAnsi="Times New Roman" w:cs="Times New Roman"/>
          <w:sz w:val="28"/>
          <w:szCs w:val="28"/>
        </w:rPr>
        <w:t xml:space="preserve">списке рекомендуется указывать фамилию, имя и отчество </w:t>
      </w:r>
      <w:r w:rsidR="004A1C05">
        <w:rPr>
          <w:rFonts w:ascii="Times New Roman" w:hAnsi="Times New Roman" w:cs="Times New Roman"/>
          <w:sz w:val="28"/>
          <w:szCs w:val="28"/>
        </w:rPr>
        <w:t xml:space="preserve">(последнее – при наличии) </w:t>
      </w:r>
      <w:r w:rsidR="00E76B96" w:rsidRPr="005E3E42">
        <w:rPr>
          <w:rFonts w:ascii="Times New Roman" w:hAnsi="Times New Roman" w:cs="Times New Roman"/>
          <w:sz w:val="28"/>
          <w:szCs w:val="28"/>
        </w:rPr>
        <w:t xml:space="preserve">участника голосования, серию </w:t>
      </w:r>
      <w:r w:rsidR="00AC1E14">
        <w:rPr>
          <w:rFonts w:ascii="Times New Roman" w:hAnsi="Times New Roman" w:cs="Times New Roman"/>
          <w:sz w:val="28"/>
          <w:szCs w:val="28"/>
        </w:rPr>
        <w:br/>
      </w:r>
      <w:r w:rsidR="00E76B96" w:rsidRPr="005E3E42">
        <w:rPr>
          <w:rFonts w:ascii="Times New Roman" w:hAnsi="Times New Roman" w:cs="Times New Roman"/>
          <w:sz w:val="28"/>
          <w:szCs w:val="28"/>
        </w:rPr>
        <w:t xml:space="preserve">и номер паспорта </w:t>
      </w:r>
      <w:r w:rsidR="00717D20" w:rsidRPr="005E3E42">
        <w:rPr>
          <w:rFonts w:ascii="Times New Roman" w:hAnsi="Times New Roman" w:cs="Times New Roman"/>
          <w:sz w:val="28"/>
          <w:szCs w:val="28"/>
        </w:rPr>
        <w:t xml:space="preserve">или </w:t>
      </w:r>
      <w:r w:rsidR="00E76B96" w:rsidRPr="005E3E42">
        <w:rPr>
          <w:rFonts w:ascii="Times New Roman" w:hAnsi="Times New Roman" w:cs="Times New Roman"/>
          <w:sz w:val="28"/>
          <w:szCs w:val="28"/>
        </w:rPr>
        <w:t xml:space="preserve">реквизиты </w:t>
      </w:r>
      <w:r w:rsidR="00717D20" w:rsidRPr="005E3E42">
        <w:rPr>
          <w:rFonts w:ascii="Times New Roman" w:hAnsi="Times New Roman" w:cs="Times New Roman"/>
          <w:sz w:val="28"/>
          <w:szCs w:val="28"/>
        </w:rPr>
        <w:t xml:space="preserve">иного документа, удостоверяющего личность </w:t>
      </w:r>
      <w:r w:rsidR="00AC1E14">
        <w:rPr>
          <w:rFonts w:ascii="Times New Roman" w:hAnsi="Times New Roman" w:cs="Times New Roman"/>
          <w:sz w:val="28"/>
          <w:szCs w:val="28"/>
        </w:rPr>
        <w:br/>
      </w:r>
      <w:r w:rsidR="00717D20" w:rsidRPr="005E3E42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а </w:t>
      </w:r>
      <w:r w:rsidR="00E76B96" w:rsidRPr="005E3E42">
        <w:rPr>
          <w:rFonts w:ascii="Times New Roman" w:hAnsi="Times New Roman" w:cs="Times New Roman"/>
          <w:sz w:val="28"/>
          <w:szCs w:val="28"/>
        </w:rPr>
        <w:t>также предусм</w:t>
      </w:r>
      <w:r w:rsidR="00717D20" w:rsidRPr="005E3E42">
        <w:rPr>
          <w:rFonts w:ascii="Times New Roman" w:hAnsi="Times New Roman" w:cs="Times New Roman"/>
          <w:sz w:val="28"/>
          <w:szCs w:val="28"/>
        </w:rPr>
        <w:t>атривать</w:t>
      </w:r>
      <w:r w:rsidR="00E76B96" w:rsidRPr="005E3E42">
        <w:rPr>
          <w:rFonts w:ascii="Times New Roman" w:hAnsi="Times New Roman" w:cs="Times New Roman"/>
          <w:sz w:val="28"/>
          <w:szCs w:val="28"/>
        </w:rPr>
        <w:t>:</w:t>
      </w:r>
    </w:p>
    <w:p w14:paraId="389DBF3F" w14:textId="43D9643C" w:rsidR="00717D20" w:rsidRPr="005E3E42" w:rsidRDefault="00E76B96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E42">
        <w:rPr>
          <w:rFonts w:ascii="Times New Roman" w:hAnsi="Times New Roman" w:cs="Times New Roman"/>
          <w:sz w:val="28"/>
          <w:szCs w:val="28"/>
        </w:rPr>
        <w:t>граф</w:t>
      </w:r>
      <w:r w:rsidR="00717D20" w:rsidRPr="005E3E42">
        <w:rPr>
          <w:rFonts w:ascii="Times New Roman" w:hAnsi="Times New Roman" w:cs="Times New Roman"/>
          <w:sz w:val="28"/>
          <w:szCs w:val="28"/>
        </w:rPr>
        <w:t>у</w:t>
      </w:r>
      <w:r w:rsidRPr="005E3E42">
        <w:rPr>
          <w:rFonts w:ascii="Times New Roman" w:hAnsi="Times New Roman" w:cs="Times New Roman"/>
          <w:sz w:val="28"/>
          <w:szCs w:val="28"/>
        </w:rPr>
        <w:t xml:space="preserve"> для проставления участником голосования подписи за полученный им </w:t>
      </w:r>
      <w:r w:rsidR="00417C9C">
        <w:rPr>
          <w:rFonts w:ascii="Times New Roman" w:hAnsi="Times New Roman" w:cs="Times New Roman"/>
          <w:sz w:val="28"/>
          <w:szCs w:val="28"/>
        </w:rPr>
        <w:t>документ для голосования</w:t>
      </w:r>
      <w:r w:rsidRPr="005E3E42">
        <w:rPr>
          <w:rFonts w:ascii="Times New Roman" w:hAnsi="Times New Roman" w:cs="Times New Roman"/>
          <w:sz w:val="28"/>
          <w:szCs w:val="28"/>
        </w:rPr>
        <w:t>;</w:t>
      </w:r>
    </w:p>
    <w:p w14:paraId="2F92B30E" w14:textId="1AE7F553" w:rsidR="00717D20" w:rsidRPr="005E3E42" w:rsidRDefault="00E76B96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E42">
        <w:rPr>
          <w:rFonts w:ascii="Times New Roman" w:hAnsi="Times New Roman" w:cs="Times New Roman"/>
          <w:sz w:val="28"/>
          <w:szCs w:val="28"/>
        </w:rPr>
        <w:t>граф</w:t>
      </w:r>
      <w:r w:rsidR="00717D20" w:rsidRPr="005E3E42">
        <w:rPr>
          <w:rFonts w:ascii="Times New Roman" w:hAnsi="Times New Roman" w:cs="Times New Roman"/>
          <w:sz w:val="28"/>
          <w:szCs w:val="28"/>
        </w:rPr>
        <w:t>у</w:t>
      </w:r>
      <w:r w:rsidRPr="005E3E42">
        <w:rPr>
          <w:rFonts w:ascii="Times New Roman" w:hAnsi="Times New Roman" w:cs="Times New Roman"/>
          <w:sz w:val="28"/>
          <w:szCs w:val="28"/>
        </w:rPr>
        <w:t xml:space="preserve"> «Согласие на обработку персональных данных» для проставления участником голосования подписи о согласии участника голосования на обработку его персональных данных в соответствии с Федеральным </w:t>
      </w:r>
      <w:hyperlink r:id="rId9" w:tooltip="Федеральный закон от 27.07.2006 N 152-ФЗ (ред. от 03.07.2016) &quot;О персональных данных&quot;{КонсультантПлюс}" w:history="1">
        <w:r w:rsidRPr="005E3E4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E3E42">
        <w:rPr>
          <w:rFonts w:ascii="Times New Roman" w:hAnsi="Times New Roman" w:cs="Times New Roman"/>
          <w:sz w:val="28"/>
          <w:szCs w:val="28"/>
        </w:rPr>
        <w:t xml:space="preserve"> от 27</w:t>
      </w:r>
      <w:r w:rsidR="00417C9C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5E3E42">
        <w:rPr>
          <w:rFonts w:ascii="Times New Roman" w:hAnsi="Times New Roman" w:cs="Times New Roman"/>
          <w:sz w:val="28"/>
          <w:szCs w:val="28"/>
        </w:rPr>
        <w:t xml:space="preserve">2006 </w:t>
      </w:r>
      <w:r w:rsidR="00417C9C">
        <w:rPr>
          <w:rFonts w:ascii="Times New Roman" w:hAnsi="Times New Roman" w:cs="Times New Roman"/>
          <w:sz w:val="28"/>
          <w:szCs w:val="28"/>
        </w:rPr>
        <w:t xml:space="preserve">г. </w:t>
      </w:r>
      <w:r w:rsidR="004A1C05">
        <w:rPr>
          <w:rFonts w:ascii="Times New Roman" w:hAnsi="Times New Roman" w:cs="Times New Roman"/>
          <w:sz w:val="28"/>
          <w:szCs w:val="28"/>
        </w:rPr>
        <w:br/>
      </w:r>
      <w:r w:rsidRPr="005E3E42">
        <w:rPr>
          <w:rFonts w:ascii="Times New Roman" w:hAnsi="Times New Roman" w:cs="Times New Roman"/>
          <w:sz w:val="28"/>
          <w:szCs w:val="28"/>
        </w:rPr>
        <w:t>№ 152-ФЗ «О персональных данных»;</w:t>
      </w:r>
    </w:p>
    <w:p w14:paraId="106B51BA" w14:textId="66895010" w:rsidR="008E242F" w:rsidRPr="005E3E42" w:rsidRDefault="00E76B96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E42">
        <w:rPr>
          <w:rFonts w:ascii="Times New Roman" w:hAnsi="Times New Roman" w:cs="Times New Roman"/>
          <w:sz w:val="28"/>
          <w:szCs w:val="28"/>
        </w:rPr>
        <w:t>граф</w:t>
      </w:r>
      <w:r w:rsidR="00717D20" w:rsidRPr="005E3E42">
        <w:rPr>
          <w:rFonts w:ascii="Times New Roman" w:hAnsi="Times New Roman" w:cs="Times New Roman"/>
          <w:sz w:val="28"/>
          <w:szCs w:val="28"/>
        </w:rPr>
        <w:t>у</w:t>
      </w:r>
      <w:r w:rsidRPr="005E3E42">
        <w:rPr>
          <w:rFonts w:ascii="Times New Roman" w:hAnsi="Times New Roman" w:cs="Times New Roman"/>
          <w:sz w:val="28"/>
          <w:szCs w:val="28"/>
        </w:rPr>
        <w:t xml:space="preserve"> для проставления подписи члена </w:t>
      </w:r>
      <w:r w:rsidR="0077463B" w:rsidRPr="005E3E42">
        <w:rPr>
          <w:rFonts w:ascii="Times New Roman" w:hAnsi="Times New Roman" w:cs="Times New Roman"/>
          <w:sz w:val="28"/>
          <w:szCs w:val="28"/>
        </w:rPr>
        <w:t>территориальной</w:t>
      </w:r>
      <w:r w:rsidR="0077463B" w:rsidRPr="007F4A53" w:rsidDel="00717D20">
        <w:rPr>
          <w:rFonts w:ascii="Times New Roman" w:hAnsi="Times New Roman" w:cs="Times New Roman"/>
          <w:sz w:val="28"/>
          <w:szCs w:val="28"/>
        </w:rPr>
        <w:t xml:space="preserve"> </w:t>
      </w:r>
      <w:r w:rsidRPr="007F4A53">
        <w:rPr>
          <w:rFonts w:ascii="Times New Roman" w:hAnsi="Times New Roman" w:cs="Times New Roman"/>
          <w:sz w:val="28"/>
          <w:szCs w:val="28"/>
        </w:rPr>
        <w:t xml:space="preserve">счетной комиссии, выдавшего </w:t>
      </w:r>
      <w:r w:rsidR="00417C9C">
        <w:rPr>
          <w:rFonts w:ascii="Times New Roman" w:hAnsi="Times New Roman" w:cs="Times New Roman"/>
          <w:sz w:val="28"/>
          <w:szCs w:val="28"/>
        </w:rPr>
        <w:t>документ для голосования</w:t>
      </w:r>
      <w:r w:rsidRPr="007F4A53">
        <w:rPr>
          <w:rFonts w:ascii="Times New Roman" w:hAnsi="Times New Roman" w:cs="Times New Roman"/>
          <w:sz w:val="28"/>
          <w:szCs w:val="28"/>
        </w:rPr>
        <w:t xml:space="preserve"> участнику голосования</w:t>
      </w:r>
      <w:r w:rsidR="008E242F" w:rsidRPr="005E3E42">
        <w:rPr>
          <w:rFonts w:ascii="Times New Roman" w:hAnsi="Times New Roman" w:cs="Times New Roman"/>
          <w:sz w:val="28"/>
          <w:szCs w:val="28"/>
        </w:rPr>
        <w:t>;</w:t>
      </w:r>
    </w:p>
    <w:p w14:paraId="6BBFC535" w14:textId="43C21724" w:rsidR="00717D20" w:rsidRPr="005E3E42" w:rsidRDefault="00717D20" w:rsidP="004A1C0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E42">
        <w:rPr>
          <w:rFonts w:ascii="Times New Roman" w:hAnsi="Times New Roman" w:cs="Times New Roman"/>
          <w:sz w:val="28"/>
          <w:szCs w:val="28"/>
        </w:rPr>
        <w:t xml:space="preserve">з) </w:t>
      </w:r>
      <w:r w:rsidR="00387702" w:rsidRPr="005E3E42">
        <w:rPr>
          <w:rFonts w:ascii="Times New Roman" w:hAnsi="Times New Roman" w:cs="Times New Roman"/>
          <w:sz w:val="28"/>
          <w:szCs w:val="28"/>
        </w:rPr>
        <w:t>осуществ</w:t>
      </w:r>
      <w:r w:rsidR="003544A6" w:rsidRPr="005E3E42">
        <w:rPr>
          <w:rFonts w:ascii="Times New Roman" w:hAnsi="Times New Roman" w:cs="Times New Roman"/>
          <w:sz w:val="28"/>
          <w:szCs w:val="28"/>
        </w:rPr>
        <w:t>л</w:t>
      </w:r>
      <w:r w:rsidRPr="005E3E42">
        <w:rPr>
          <w:rFonts w:ascii="Times New Roman" w:hAnsi="Times New Roman" w:cs="Times New Roman"/>
          <w:sz w:val="28"/>
          <w:szCs w:val="28"/>
        </w:rPr>
        <w:t xml:space="preserve">ение </w:t>
      </w:r>
      <w:r w:rsidR="00387702" w:rsidRPr="005E3E42">
        <w:rPr>
          <w:rFonts w:ascii="Times New Roman" w:hAnsi="Times New Roman" w:cs="Times New Roman"/>
          <w:sz w:val="28"/>
          <w:szCs w:val="28"/>
        </w:rPr>
        <w:t>подсчет</w:t>
      </w:r>
      <w:r w:rsidRPr="005E3E42">
        <w:rPr>
          <w:rFonts w:ascii="Times New Roman" w:hAnsi="Times New Roman" w:cs="Times New Roman"/>
          <w:sz w:val="28"/>
          <w:szCs w:val="28"/>
        </w:rPr>
        <w:t>а</w:t>
      </w:r>
      <w:r w:rsidR="00387702" w:rsidRPr="005E3E42">
        <w:rPr>
          <w:rFonts w:ascii="Times New Roman" w:hAnsi="Times New Roman" w:cs="Times New Roman"/>
          <w:sz w:val="28"/>
          <w:szCs w:val="28"/>
        </w:rPr>
        <w:t xml:space="preserve"> голосов</w:t>
      </w:r>
      <w:r w:rsidRPr="005E3E42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F96D29" w:rsidRPr="005E3E42">
        <w:rPr>
          <w:rFonts w:ascii="Times New Roman" w:hAnsi="Times New Roman" w:cs="Times New Roman"/>
          <w:sz w:val="28"/>
          <w:szCs w:val="28"/>
        </w:rPr>
        <w:t>начина</w:t>
      </w:r>
      <w:r w:rsidRPr="005E3E42">
        <w:rPr>
          <w:rFonts w:ascii="Times New Roman" w:hAnsi="Times New Roman" w:cs="Times New Roman"/>
          <w:sz w:val="28"/>
          <w:szCs w:val="28"/>
        </w:rPr>
        <w:t xml:space="preserve">ть </w:t>
      </w:r>
      <w:r w:rsidR="00F96D29" w:rsidRPr="005E3E42">
        <w:rPr>
          <w:rFonts w:ascii="Times New Roman" w:hAnsi="Times New Roman" w:cs="Times New Roman"/>
          <w:sz w:val="28"/>
          <w:szCs w:val="28"/>
        </w:rPr>
        <w:t xml:space="preserve">сразу после окончания </w:t>
      </w:r>
      <w:r w:rsidR="004A1C05">
        <w:rPr>
          <w:rFonts w:ascii="Times New Roman" w:hAnsi="Times New Roman" w:cs="Times New Roman"/>
          <w:sz w:val="28"/>
          <w:szCs w:val="28"/>
        </w:rPr>
        <w:t>срока проведения</w:t>
      </w:r>
      <w:r w:rsidR="004A1C05" w:rsidRPr="005E3E42">
        <w:rPr>
          <w:rFonts w:ascii="Times New Roman" w:hAnsi="Times New Roman" w:cs="Times New Roman"/>
          <w:sz w:val="28"/>
          <w:szCs w:val="28"/>
        </w:rPr>
        <w:t xml:space="preserve"> </w:t>
      </w:r>
      <w:r w:rsidR="00F96D29" w:rsidRPr="005E3E42">
        <w:rPr>
          <w:rFonts w:ascii="Times New Roman" w:hAnsi="Times New Roman" w:cs="Times New Roman"/>
          <w:sz w:val="28"/>
          <w:szCs w:val="28"/>
        </w:rPr>
        <w:t xml:space="preserve">голосования. При подсчете голосов </w:t>
      </w:r>
      <w:r w:rsidR="00BC44D6">
        <w:rPr>
          <w:rFonts w:ascii="Times New Roman" w:hAnsi="Times New Roman" w:cs="Times New Roman"/>
          <w:sz w:val="28"/>
          <w:szCs w:val="28"/>
        </w:rPr>
        <w:t xml:space="preserve">целесообразно </w:t>
      </w:r>
      <w:r w:rsidR="004A1C05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F96D29" w:rsidRPr="005E3E42">
        <w:rPr>
          <w:rFonts w:ascii="Times New Roman" w:hAnsi="Times New Roman" w:cs="Times New Roman"/>
          <w:sz w:val="28"/>
          <w:szCs w:val="28"/>
        </w:rPr>
        <w:t>присутств</w:t>
      </w:r>
      <w:r w:rsidR="00BC44D6">
        <w:rPr>
          <w:rFonts w:ascii="Times New Roman" w:hAnsi="Times New Roman" w:cs="Times New Roman"/>
          <w:sz w:val="28"/>
          <w:szCs w:val="28"/>
        </w:rPr>
        <w:t>ие представителей</w:t>
      </w:r>
      <w:r w:rsidR="00F96D29" w:rsidRPr="005E3E42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власти, органов местного самоуправления, общественных объединений, представител</w:t>
      </w:r>
      <w:r w:rsidR="00BC44D6">
        <w:rPr>
          <w:rFonts w:ascii="Times New Roman" w:hAnsi="Times New Roman" w:cs="Times New Roman"/>
          <w:sz w:val="28"/>
          <w:szCs w:val="28"/>
        </w:rPr>
        <w:t>ей</w:t>
      </w:r>
      <w:r w:rsidR="00F96D29" w:rsidRPr="005E3E42">
        <w:rPr>
          <w:rFonts w:ascii="Times New Roman" w:hAnsi="Times New Roman" w:cs="Times New Roman"/>
          <w:sz w:val="28"/>
          <w:szCs w:val="28"/>
        </w:rPr>
        <w:t xml:space="preserve"> с</w:t>
      </w:r>
      <w:r w:rsidR="00BC44D6">
        <w:rPr>
          <w:rFonts w:ascii="Times New Roman" w:hAnsi="Times New Roman" w:cs="Times New Roman"/>
          <w:sz w:val="28"/>
          <w:szCs w:val="28"/>
        </w:rPr>
        <w:t>редств массовой информации, иных лиц</w:t>
      </w:r>
      <w:r w:rsidRPr="005E3E42">
        <w:rPr>
          <w:rFonts w:ascii="Times New Roman" w:hAnsi="Times New Roman" w:cs="Times New Roman"/>
          <w:sz w:val="28"/>
          <w:szCs w:val="28"/>
        </w:rPr>
        <w:t>, указанны</w:t>
      </w:r>
      <w:r w:rsidR="00BC44D6">
        <w:rPr>
          <w:rFonts w:ascii="Times New Roman" w:hAnsi="Times New Roman" w:cs="Times New Roman"/>
          <w:sz w:val="28"/>
          <w:szCs w:val="28"/>
        </w:rPr>
        <w:t>х</w:t>
      </w:r>
      <w:r w:rsidRPr="005E3E42">
        <w:rPr>
          <w:rFonts w:ascii="Times New Roman" w:hAnsi="Times New Roman" w:cs="Times New Roman"/>
          <w:sz w:val="28"/>
          <w:szCs w:val="28"/>
        </w:rPr>
        <w:t xml:space="preserve"> в акте субъекта Российской Федерации, </w:t>
      </w:r>
      <w:r w:rsidR="004A1C05" w:rsidRPr="005E3E42">
        <w:rPr>
          <w:rFonts w:ascii="Times New Roman" w:hAnsi="Times New Roman" w:cs="Times New Roman"/>
          <w:sz w:val="28"/>
          <w:szCs w:val="28"/>
        </w:rPr>
        <w:t>муниципальн</w:t>
      </w:r>
      <w:r w:rsidR="004A1C05">
        <w:rPr>
          <w:rFonts w:ascii="Times New Roman" w:hAnsi="Times New Roman" w:cs="Times New Roman"/>
          <w:sz w:val="28"/>
          <w:szCs w:val="28"/>
        </w:rPr>
        <w:t>ого</w:t>
      </w:r>
      <w:r w:rsidR="004A1C05" w:rsidRPr="005E3E42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A1C05">
        <w:rPr>
          <w:rFonts w:ascii="Times New Roman" w:hAnsi="Times New Roman" w:cs="Times New Roman"/>
          <w:sz w:val="28"/>
          <w:szCs w:val="28"/>
        </w:rPr>
        <w:t>я</w:t>
      </w:r>
      <w:r w:rsidR="004A1C05" w:rsidRPr="005E3E42">
        <w:rPr>
          <w:rFonts w:ascii="Times New Roman" w:hAnsi="Times New Roman" w:cs="Times New Roman"/>
          <w:sz w:val="28"/>
          <w:szCs w:val="28"/>
        </w:rPr>
        <w:t xml:space="preserve"> </w:t>
      </w:r>
      <w:r w:rsidRPr="005E3E42">
        <w:rPr>
          <w:rFonts w:ascii="Times New Roman" w:hAnsi="Times New Roman" w:cs="Times New Roman"/>
          <w:sz w:val="28"/>
          <w:szCs w:val="28"/>
        </w:rPr>
        <w:t>о проведении рейтингового голосования;</w:t>
      </w:r>
    </w:p>
    <w:p w14:paraId="4BFD2569" w14:textId="07FE9DE4" w:rsidR="00F96D29" w:rsidRPr="005E3E42" w:rsidRDefault="003C2CD7" w:rsidP="004A1C0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E42">
        <w:rPr>
          <w:rFonts w:ascii="Times New Roman" w:hAnsi="Times New Roman" w:cs="Times New Roman"/>
          <w:sz w:val="28"/>
          <w:szCs w:val="28"/>
        </w:rPr>
        <w:t>и</w:t>
      </w:r>
      <w:r w:rsidR="00717D20" w:rsidRPr="005E3E42">
        <w:rPr>
          <w:rFonts w:ascii="Times New Roman" w:hAnsi="Times New Roman" w:cs="Times New Roman"/>
          <w:sz w:val="28"/>
          <w:szCs w:val="28"/>
        </w:rPr>
        <w:t>) в</w:t>
      </w:r>
      <w:r w:rsidR="00F96D29" w:rsidRPr="005E3E42">
        <w:rPr>
          <w:rFonts w:ascii="Times New Roman" w:hAnsi="Times New Roman" w:cs="Times New Roman"/>
          <w:sz w:val="28"/>
          <w:szCs w:val="28"/>
        </w:rPr>
        <w:t xml:space="preserve"> итоговом протоколе</w:t>
      </w:r>
      <w:r w:rsidR="0077463B" w:rsidRPr="005E3E42">
        <w:rPr>
          <w:rFonts w:ascii="Times New Roman" w:hAnsi="Times New Roman" w:cs="Times New Roman"/>
          <w:sz w:val="28"/>
          <w:szCs w:val="28"/>
        </w:rPr>
        <w:t xml:space="preserve"> территориальной</w:t>
      </w:r>
      <w:r w:rsidR="00F96D29" w:rsidRPr="007F4A53">
        <w:rPr>
          <w:rFonts w:ascii="Times New Roman" w:hAnsi="Times New Roman" w:cs="Times New Roman"/>
          <w:sz w:val="28"/>
          <w:szCs w:val="28"/>
        </w:rPr>
        <w:t xml:space="preserve"> счетной комиссии о </w:t>
      </w:r>
      <w:r w:rsidR="00F96D29" w:rsidRPr="005E3E42">
        <w:rPr>
          <w:rFonts w:ascii="Times New Roman" w:hAnsi="Times New Roman" w:cs="Times New Roman"/>
          <w:sz w:val="28"/>
          <w:szCs w:val="28"/>
        </w:rPr>
        <w:t xml:space="preserve">результатах голосования на счетном участке (в итоговом протоколе общественной комиссии </w:t>
      </w:r>
      <w:r w:rsidR="004A1C05">
        <w:rPr>
          <w:rFonts w:ascii="Times New Roman" w:hAnsi="Times New Roman" w:cs="Times New Roman"/>
          <w:sz w:val="28"/>
          <w:szCs w:val="28"/>
        </w:rPr>
        <w:br/>
      </w:r>
      <w:r w:rsidR="00F96D29" w:rsidRPr="005E3E42">
        <w:rPr>
          <w:rFonts w:ascii="Times New Roman" w:hAnsi="Times New Roman" w:cs="Times New Roman"/>
          <w:sz w:val="28"/>
          <w:szCs w:val="28"/>
        </w:rPr>
        <w:t xml:space="preserve">об итогах голосования в муниципальном образовании) </w:t>
      </w:r>
      <w:r w:rsidR="00717D20" w:rsidRPr="005E3E42">
        <w:rPr>
          <w:rFonts w:ascii="Times New Roman" w:hAnsi="Times New Roman" w:cs="Times New Roman"/>
          <w:sz w:val="28"/>
          <w:szCs w:val="28"/>
        </w:rPr>
        <w:t xml:space="preserve">целесообразно </w:t>
      </w:r>
      <w:r w:rsidR="00F96D29" w:rsidRPr="005E3E42">
        <w:rPr>
          <w:rFonts w:ascii="Times New Roman" w:hAnsi="Times New Roman" w:cs="Times New Roman"/>
          <w:sz w:val="28"/>
          <w:szCs w:val="28"/>
        </w:rPr>
        <w:t>указыва</w:t>
      </w:r>
      <w:r w:rsidR="00717D20" w:rsidRPr="005E3E42">
        <w:rPr>
          <w:rFonts w:ascii="Times New Roman" w:hAnsi="Times New Roman" w:cs="Times New Roman"/>
          <w:sz w:val="28"/>
          <w:szCs w:val="28"/>
        </w:rPr>
        <w:t>ть</w:t>
      </w:r>
      <w:r w:rsidR="00F96D29" w:rsidRPr="005E3E42">
        <w:rPr>
          <w:rFonts w:ascii="Times New Roman" w:hAnsi="Times New Roman" w:cs="Times New Roman"/>
          <w:sz w:val="28"/>
          <w:szCs w:val="28"/>
        </w:rPr>
        <w:t>:</w:t>
      </w:r>
    </w:p>
    <w:p w14:paraId="49910376" w14:textId="77777777" w:rsidR="00F96D29" w:rsidRPr="005E3E42" w:rsidRDefault="00F96D29" w:rsidP="009105F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E42">
        <w:rPr>
          <w:rFonts w:ascii="Times New Roman" w:hAnsi="Times New Roman" w:cs="Times New Roman"/>
          <w:sz w:val="28"/>
          <w:szCs w:val="28"/>
        </w:rPr>
        <w:t>число граждан, принявших участие в голосовании;</w:t>
      </w:r>
    </w:p>
    <w:p w14:paraId="5B3EA94C" w14:textId="65A0327C" w:rsidR="00F96D29" w:rsidRPr="005E3E42" w:rsidRDefault="00F96D29" w:rsidP="009105F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E42">
        <w:rPr>
          <w:rFonts w:ascii="Times New Roman" w:hAnsi="Times New Roman" w:cs="Times New Roman"/>
          <w:sz w:val="28"/>
          <w:szCs w:val="28"/>
        </w:rPr>
        <w:t xml:space="preserve">результаты голосования (итоги голосования) в виде рейтинговой таблицы общественных территорий, вынесенных на голосование, составленной исходя из количества голосов участников голосования, отданных за каждую </w:t>
      </w:r>
      <w:r w:rsidR="004A1C05">
        <w:rPr>
          <w:rFonts w:ascii="Times New Roman" w:hAnsi="Times New Roman" w:cs="Times New Roman"/>
          <w:sz w:val="28"/>
          <w:szCs w:val="28"/>
        </w:rPr>
        <w:t xml:space="preserve">общественную </w:t>
      </w:r>
      <w:r w:rsidRPr="005E3E42">
        <w:rPr>
          <w:rFonts w:ascii="Times New Roman" w:hAnsi="Times New Roman" w:cs="Times New Roman"/>
          <w:sz w:val="28"/>
          <w:szCs w:val="28"/>
        </w:rPr>
        <w:t>территорию;</w:t>
      </w:r>
    </w:p>
    <w:p w14:paraId="4042B519" w14:textId="0F71BC07" w:rsidR="00C20271" w:rsidRPr="005E3E42" w:rsidRDefault="00C20271" w:rsidP="009105F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E42">
        <w:rPr>
          <w:rFonts w:ascii="Times New Roman" w:hAnsi="Times New Roman" w:cs="Times New Roman"/>
          <w:sz w:val="28"/>
          <w:szCs w:val="28"/>
        </w:rPr>
        <w:t xml:space="preserve">список лиц, присутствовавших при проведении голосования, а также </w:t>
      </w:r>
      <w:r w:rsidR="004A1C05">
        <w:rPr>
          <w:rFonts w:ascii="Times New Roman" w:hAnsi="Times New Roman" w:cs="Times New Roman"/>
          <w:sz w:val="28"/>
          <w:szCs w:val="28"/>
        </w:rPr>
        <w:br/>
      </w:r>
      <w:r w:rsidRPr="005E3E42">
        <w:rPr>
          <w:rFonts w:ascii="Times New Roman" w:hAnsi="Times New Roman" w:cs="Times New Roman"/>
          <w:sz w:val="28"/>
          <w:szCs w:val="28"/>
        </w:rPr>
        <w:t>при осуществлении подсчета голосов.</w:t>
      </w:r>
    </w:p>
    <w:p w14:paraId="7F4CB3DD" w14:textId="314A1B1C" w:rsidR="007F4A53" w:rsidRDefault="00C20271" w:rsidP="009105F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3E42">
        <w:rPr>
          <w:rFonts w:ascii="Times New Roman" w:hAnsi="Times New Roman" w:cs="Times New Roman"/>
          <w:sz w:val="28"/>
          <w:szCs w:val="28"/>
        </w:rPr>
        <w:t>И</w:t>
      </w:r>
      <w:r w:rsidR="00F96D29" w:rsidRPr="005E3E42">
        <w:rPr>
          <w:rFonts w:ascii="Times New Roman" w:hAnsi="Times New Roman" w:cs="Times New Roman"/>
          <w:sz w:val="28"/>
          <w:szCs w:val="28"/>
        </w:rPr>
        <w:t>тоговы</w:t>
      </w:r>
      <w:r w:rsidRPr="005E3E42">
        <w:rPr>
          <w:rFonts w:ascii="Times New Roman" w:hAnsi="Times New Roman" w:cs="Times New Roman"/>
          <w:sz w:val="28"/>
          <w:szCs w:val="28"/>
        </w:rPr>
        <w:t>й</w:t>
      </w:r>
      <w:r w:rsidR="00F96D29" w:rsidRPr="005E3E42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Pr="005E3E42">
        <w:rPr>
          <w:rFonts w:ascii="Times New Roman" w:hAnsi="Times New Roman" w:cs="Times New Roman"/>
          <w:sz w:val="28"/>
          <w:szCs w:val="28"/>
        </w:rPr>
        <w:t xml:space="preserve"> </w:t>
      </w:r>
      <w:r w:rsidR="004A1C05" w:rsidRPr="005E3E42">
        <w:rPr>
          <w:rFonts w:ascii="Times New Roman" w:hAnsi="Times New Roman" w:cs="Times New Roman"/>
          <w:sz w:val="28"/>
          <w:szCs w:val="28"/>
        </w:rPr>
        <w:t>территориальн</w:t>
      </w:r>
      <w:r w:rsidR="004A1C05">
        <w:rPr>
          <w:rFonts w:ascii="Times New Roman" w:hAnsi="Times New Roman" w:cs="Times New Roman"/>
          <w:sz w:val="28"/>
          <w:szCs w:val="28"/>
        </w:rPr>
        <w:t>ой</w:t>
      </w:r>
      <w:r w:rsidR="004A1C05" w:rsidRPr="007F4A53">
        <w:rPr>
          <w:rFonts w:ascii="Times New Roman" w:hAnsi="Times New Roman" w:cs="Times New Roman"/>
          <w:sz w:val="28"/>
          <w:szCs w:val="28"/>
        </w:rPr>
        <w:t xml:space="preserve"> </w:t>
      </w:r>
      <w:r w:rsidRPr="007F4A53">
        <w:rPr>
          <w:rFonts w:ascii="Times New Roman" w:hAnsi="Times New Roman" w:cs="Times New Roman"/>
          <w:sz w:val="28"/>
          <w:szCs w:val="28"/>
        </w:rPr>
        <w:t xml:space="preserve">счетной комиссии </w:t>
      </w:r>
      <w:r w:rsidR="009544CB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Pr="007F4A53">
        <w:rPr>
          <w:rFonts w:ascii="Times New Roman" w:hAnsi="Times New Roman" w:cs="Times New Roman"/>
          <w:sz w:val="28"/>
          <w:szCs w:val="28"/>
        </w:rPr>
        <w:t>переда</w:t>
      </w:r>
      <w:r w:rsidR="009544CB">
        <w:rPr>
          <w:rFonts w:ascii="Times New Roman" w:hAnsi="Times New Roman" w:cs="Times New Roman"/>
          <w:sz w:val="28"/>
          <w:szCs w:val="28"/>
        </w:rPr>
        <w:t xml:space="preserve">вать </w:t>
      </w:r>
      <w:r w:rsidR="00387702" w:rsidRPr="007F4A53">
        <w:rPr>
          <w:rFonts w:ascii="Times New Roman" w:hAnsi="Times New Roman" w:cs="Times New Roman"/>
          <w:sz w:val="28"/>
          <w:szCs w:val="28"/>
        </w:rPr>
        <w:t>в общественную комиссию</w:t>
      </w:r>
      <w:r w:rsidRPr="005E3E42">
        <w:rPr>
          <w:rFonts w:ascii="Times New Roman" w:hAnsi="Times New Roman" w:cs="Times New Roman"/>
          <w:sz w:val="28"/>
          <w:szCs w:val="28"/>
        </w:rPr>
        <w:t xml:space="preserve"> для подведения итогов голосования </w:t>
      </w:r>
      <w:r w:rsidR="004A1C05">
        <w:rPr>
          <w:rFonts w:ascii="Times New Roman" w:hAnsi="Times New Roman" w:cs="Times New Roman"/>
          <w:sz w:val="28"/>
          <w:szCs w:val="28"/>
        </w:rPr>
        <w:br/>
      </w:r>
      <w:r w:rsidRPr="005E3E42">
        <w:rPr>
          <w:rFonts w:ascii="Times New Roman" w:hAnsi="Times New Roman" w:cs="Times New Roman"/>
          <w:sz w:val="28"/>
          <w:szCs w:val="28"/>
        </w:rPr>
        <w:t>по муниципальному образованию</w:t>
      </w:r>
      <w:r w:rsidR="004A1C05">
        <w:rPr>
          <w:rFonts w:ascii="Times New Roman" w:hAnsi="Times New Roman" w:cs="Times New Roman"/>
          <w:sz w:val="28"/>
          <w:szCs w:val="28"/>
        </w:rPr>
        <w:t>;</w:t>
      </w:r>
    </w:p>
    <w:p w14:paraId="72440EB5" w14:textId="111F75E8" w:rsidR="007F4A53" w:rsidRDefault="003C2CD7" w:rsidP="009105F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4A53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C20271" w:rsidRPr="007F4A53">
        <w:rPr>
          <w:rFonts w:ascii="Times New Roman" w:hAnsi="Times New Roman" w:cs="Times New Roman"/>
          <w:sz w:val="28"/>
          <w:szCs w:val="28"/>
        </w:rPr>
        <w:t xml:space="preserve">) </w:t>
      </w:r>
      <w:r w:rsidR="004A1C05">
        <w:rPr>
          <w:rFonts w:ascii="Times New Roman" w:hAnsi="Times New Roman" w:cs="Times New Roman"/>
          <w:sz w:val="28"/>
          <w:szCs w:val="28"/>
        </w:rPr>
        <w:t>определение</w:t>
      </w:r>
      <w:r w:rsidR="004A1C05" w:rsidRPr="005E3E42">
        <w:rPr>
          <w:rFonts w:ascii="Times New Roman" w:hAnsi="Times New Roman" w:cs="Times New Roman"/>
          <w:sz w:val="28"/>
          <w:szCs w:val="28"/>
        </w:rPr>
        <w:t xml:space="preserve"> </w:t>
      </w:r>
      <w:r w:rsidR="00F96D29" w:rsidRPr="005E3E42">
        <w:rPr>
          <w:rFonts w:ascii="Times New Roman" w:hAnsi="Times New Roman" w:cs="Times New Roman"/>
          <w:sz w:val="28"/>
          <w:szCs w:val="28"/>
        </w:rPr>
        <w:t xml:space="preserve">итогов </w:t>
      </w:r>
      <w:r w:rsidR="004A1C05">
        <w:rPr>
          <w:rFonts w:ascii="Times New Roman" w:hAnsi="Times New Roman" w:cs="Times New Roman"/>
          <w:sz w:val="28"/>
          <w:szCs w:val="28"/>
        </w:rPr>
        <w:t xml:space="preserve">рейтингового </w:t>
      </w:r>
      <w:r w:rsidR="00F96D29" w:rsidRPr="005E3E42">
        <w:rPr>
          <w:rFonts w:ascii="Times New Roman" w:hAnsi="Times New Roman" w:cs="Times New Roman"/>
          <w:sz w:val="28"/>
          <w:szCs w:val="28"/>
        </w:rPr>
        <w:t>голосования по общественным территориям</w:t>
      </w:r>
      <w:r w:rsidR="00C20271" w:rsidRPr="005E3E42">
        <w:rPr>
          <w:rFonts w:ascii="Times New Roman" w:hAnsi="Times New Roman" w:cs="Times New Roman"/>
          <w:sz w:val="28"/>
          <w:szCs w:val="28"/>
        </w:rPr>
        <w:t>, подлежащим благоустройству</w:t>
      </w:r>
      <w:r w:rsidR="008126CF">
        <w:rPr>
          <w:rFonts w:ascii="Times New Roman" w:hAnsi="Times New Roman" w:cs="Times New Roman"/>
          <w:sz w:val="28"/>
          <w:szCs w:val="28"/>
        </w:rPr>
        <w:t xml:space="preserve"> в первоочередном порядке в 2019 </w:t>
      </w:r>
      <w:r w:rsidR="004A1C05">
        <w:rPr>
          <w:rFonts w:ascii="Times New Roman" w:hAnsi="Times New Roman" w:cs="Times New Roman"/>
          <w:sz w:val="28"/>
          <w:szCs w:val="28"/>
        </w:rPr>
        <w:br/>
      </w:r>
      <w:r w:rsidR="008126CF">
        <w:rPr>
          <w:rFonts w:ascii="Times New Roman" w:hAnsi="Times New Roman" w:cs="Times New Roman"/>
          <w:sz w:val="28"/>
          <w:szCs w:val="28"/>
        </w:rPr>
        <w:t>или последующих годах</w:t>
      </w:r>
      <w:r w:rsidR="0077463B" w:rsidRPr="005E3E42">
        <w:rPr>
          <w:rFonts w:ascii="Times New Roman" w:hAnsi="Times New Roman" w:cs="Times New Roman"/>
          <w:sz w:val="28"/>
          <w:szCs w:val="28"/>
        </w:rPr>
        <w:t>,</w:t>
      </w:r>
      <w:r w:rsidR="00F96D29" w:rsidRPr="005E3E42">
        <w:rPr>
          <w:rFonts w:ascii="Times New Roman" w:hAnsi="Times New Roman" w:cs="Times New Roman"/>
          <w:sz w:val="28"/>
          <w:szCs w:val="28"/>
        </w:rPr>
        <w:t xml:space="preserve"> производится</w:t>
      </w:r>
      <w:r w:rsidR="00FC0A44" w:rsidRPr="005E3E42">
        <w:rPr>
          <w:rFonts w:ascii="Times New Roman" w:hAnsi="Times New Roman" w:cs="Times New Roman"/>
          <w:sz w:val="28"/>
          <w:szCs w:val="28"/>
        </w:rPr>
        <w:t xml:space="preserve"> </w:t>
      </w:r>
      <w:r w:rsidR="009544CB" w:rsidRPr="005E3E42">
        <w:rPr>
          <w:rFonts w:ascii="Times New Roman" w:hAnsi="Times New Roman" w:cs="Times New Roman"/>
          <w:sz w:val="28"/>
          <w:szCs w:val="28"/>
        </w:rPr>
        <w:t xml:space="preserve">общественной </w:t>
      </w:r>
      <w:r w:rsidR="00F96D29" w:rsidRPr="005E3E42">
        <w:rPr>
          <w:rFonts w:ascii="Times New Roman" w:hAnsi="Times New Roman" w:cs="Times New Roman"/>
          <w:sz w:val="28"/>
          <w:szCs w:val="28"/>
        </w:rPr>
        <w:t xml:space="preserve">комиссией на основании протоколов территориальных счетных комиссий, и оформляется итоговым протоколом общественной комиссии. </w:t>
      </w:r>
    </w:p>
    <w:p w14:paraId="54ADEF21" w14:textId="7EFB05CA" w:rsidR="007F4A53" w:rsidRDefault="008C5537" w:rsidP="009105F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4A53">
        <w:rPr>
          <w:rFonts w:ascii="Times New Roman" w:hAnsi="Times New Roman" w:cs="Times New Roman"/>
          <w:sz w:val="28"/>
          <w:szCs w:val="28"/>
        </w:rPr>
        <w:t xml:space="preserve">Сведения об итогах </w:t>
      </w:r>
      <w:r w:rsidR="00996D9A" w:rsidRPr="007F4A53">
        <w:rPr>
          <w:rFonts w:ascii="Times New Roman" w:hAnsi="Times New Roman" w:cs="Times New Roman"/>
          <w:sz w:val="28"/>
          <w:szCs w:val="28"/>
        </w:rPr>
        <w:t xml:space="preserve">рейтингового </w:t>
      </w:r>
      <w:r w:rsidRPr="007F4A53">
        <w:rPr>
          <w:rFonts w:ascii="Times New Roman" w:hAnsi="Times New Roman" w:cs="Times New Roman"/>
          <w:sz w:val="28"/>
          <w:szCs w:val="28"/>
        </w:rPr>
        <w:t xml:space="preserve">голосования </w:t>
      </w:r>
      <w:r w:rsidR="009544CB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Pr="007F4A53"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="004A1C05">
        <w:rPr>
          <w:rFonts w:ascii="Times New Roman" w:hAnsi="Times New Roman" w:cs="Times New Roman"/>
          <w:sz w:val="28"/>
          <w:szCs w:val="28"/>
        </w:rPr>
        <w:t>о</w:t>
      </w:r>
      <w:r w:rsidR="009544CB">
        <w:rPr>
          <w:rFonts w:ascii="Times New Roman" w:hAnsi="Times New Roman" w:cs="Times New Roman"/>
          <w:sz w:val="28"/>
          <w:szCs w:val="28"/>
        </w:rPr>
        <w:t xml:space="preserve">публиковать </w:t>
      </w:r>
      <w:r w:rsidRPr="007F4A53">
        <w:rPr>
          <w:rFonts w:ascii="Times New Roman" w:hAnsi="Times New Roman" w:cs="Times New Roman"/>
          <w:sz w:val="28"/>
          <w:szCs w:val="28"/>
        </w:rPr>
        <w:t xml:space="preserve">в порядке, установленном для официального опубликования </w:t>
      </w:r>
      <w:r w:rsidR="00FC0A44" w:rsidRPr="005E3E42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Pr="005E3E42">
        <w:rPr>
          <w:rFonts w:ascii="Times New Roman" w:hAnsi="Times New Roman" w:cs="Times New Roman"/>
          <w:sz w:val="28"/>
          <w:szCs w:val="28"/>
        </w:rPr>
        <w:t>правовых актов</w:t>
      </w:r>
      <w:r w:rsidR="004A1C05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Федерации, муниципальных правовых актов</w:t>
      </w:r>
      <w:r w:rsidRPr="005E3E42">
        <w:rPr>
          <w:rFonts w:ascii="Times New Roman" w:hAnsi="Times New Roman" w:cs="Times New Roman"/>
          <w:sz w:val="28"/>
          <w:szCs w:val="28"/>
        </w:rPr>
        <w:t xml:space="preserve">, и </w:t>
      </w:r>
      <w:r w:rsidR="004A1C05">
        <w:rPr>
          <w:rFonts w:ascii="Times New Roman" w:hAnsi="Times New Roman" w:cs="Times New Roman"/>
          <w:sz w:val="28"/>
          <w:szCs w:val="28"/>
        </w:rPr>
        <w:t>разместить</w:t>
      </w:r>
      <w:r w:rsidR="004A1C05" w:rsidRPr="005E3E42">
        <w:rPr>
          <w:rFonts w:ascii="Times New Roman" w:hAnsi="Times New Roman" w:cs="Times New Roman"/>
          <w:sz w:val="28"/>
          <w:szCs w:val="28"/>
        </w:rPr>
        <w:t xml:space="preserve"> </w:t>
      </w:r>
      <w:r w:rsidRPr="005E3E42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</w:t>
      </w:r>
      <w:r w:rsidR="00FC0A44" w:rsidRPr="005E3E42">
        <w:rPr>
          <w:rFonts w:ascii="Times New Roman" w:hAnsi="Times New Roman" w:cs="Times New Roman"/>
          <w:sz w:val="28"/>
          <w:szCs w:val="28"/>
        </w:rPr>
        <w:t>, субъекта Российской Федерации.</w:t>
      </w:r>
    </w:p>
    <w:p w14:paraId="4D3C9EDC" w14:textId="6FE4B527" w:rsidR="001744A6" w:rsidRDefault="004A1C05" w:rsidP="009105F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E100D" w:rsidRPr="007F4A53">
        <w:rPr>
          <w:rFonts w:ascii="Times New Roman" w:hAnsi="Times New Roman" w:cs="Times New Roman"/>
          <w:sz w:val="28"/>
          <w:szCs w:val="28"/>
        </w:rPr>
        <w:t>бщественн</w:t>
      </w:r>
      <w:r w:rsidR="009544CB">
        <w:rPr>
          <w:rFonts w:ascii="Times New Roman" w:hAnsi="Times New Roman" w:cs="Times New Roman"/>
          <w:sz w:val="28"/>
          <w:szCs w:val="28"/>
        </w:rPr>
        <w:t xml:space="preserve">ой </w:t>
      </w:r>
      <w:r w:rsidR="004E100D" w:rsidRPr="007F4A53">
        <w:rPr>
          <w:rFonts w:ascii="Times New Roman" w:hAnsi="Times New Roman" w:cs="Times New Roman"/>
          <w:sz w:val="28"/>
          <w:szCs w:val="28"/>
        </w:rPr>
        <w:t>комисси</w:t>
      </w:r>
      <w:r w:rsidR="009544CB">
        <w:rPr>
          <w:rFonts w:ascii="Times New Roman" w:hAnsi="Times New Roman" w:cs="Times New Roman"/>
          <w:sz w:val="28"/>
          <w:szCs w:val="28"/>
        </w:rPr>
        <w:t xml:space="preserve">и рекомендуется </w:t>
      </w:r>
      <w:r w:rsidRPr="007F4A53">
        <w:rPr>
          <w:rFonts w:ascii="Times New Roman" w:hAnsi="Times New Roman" w:cs="Times New Roman"/>
          <w:sz w:val="28"/>
          <w:szCs w:val="28"/>
        </w:rPr>
        <w:t>переда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7F4A53">
        <w:rPr>
          <w:rFonts w:ascii="Times New Roman" w:hAnsi="Times New Roman" w:cs="Times New Roman"/>
          <w:sz w:val="28"/>
          <w:szCs w:val="28"/>
        </w:rPr>
        <w:t xml:space="preserve"> </w:t>
      </w:r>
      <w:r w:rsidR="004E100D" w:rsidRPr="007F4A53">
        <w:rPr>
          <w:rFonts w:ascii="Times New Roman" w:hAnsi="Times New Roman" w:cs="Times New Roman"/>
          <w:sz w:val="28"/>
          <w:szCs w:val="28"/>
        </w:rPr>
        <w:t xml:space="preserve">итоговый протокол </w:t>
      </w:r>
      <w:r>
        <w:rPr>
          <w:rFonts w:ascii="Times New Roman" w:hAnsi="Times New Roman" w:cs="Times New Roman"/>
          <w:sz w:val="28"/>
          <w:szCs w:val="28"/>
        </w:rPr>
        <w:br/>
      </w:r>
      <w:r w:rsidR="004E100D" w:rsidRPr="007F4A53">
        <w:rPr>
          <w:rFonts w:ascii="Times New Roman" w:hAnsi="Times New Roman" w:cs="Times New Roman"/>
          <w:sz w:val="28"/>
          <w:szCs w:val="28"/>
        </w:rPr>
        <w:t xml:space="preserve">в уполномоченный орган местного самоуправления </w:t>
      </w:r>
      <w:r w:rsidR="004E100D" w:rsidRPr="005E3E42">
        <w:rPr>
          <w:rFonts w:ascii="Times New Roman" w:hAnsi="Times New Roman" w:cs="Times New Roman"/>
          <w:sz w:val="28"/>
          <w:szCs w:val="28"/>
        </w:rPr>
        <w:t xml:space="preserve">(уполномоченный орган государственной власти субъекта Российской Федерации) для учета результатов </w:t>
      </w:r>
      <w:r>
        <w:rPr>
          <w:rFonts w:ascii="Times New Roman" w:hAnsi="Times New Roman" w:cs="Times New Roman"/>
          <w:sz w:val="28"/>
          <w:szCs w:val="28"/>
        </w:rPr>
        <w:t xml:space="preserve">рейтингового голосования </w:t>
      </w:r>
      <w:r w:rsidR="004E100D" w:rsidRPr="005E3E42">
        <w:rPr>
          <w:rFonts w:ascii="Times New Roman" w:hAnsi="Times New Roman" w:cs="Times New Roman"/>
          <w:sz w:val="28"/>
          <w:szCs w:val="28"/>
        </w:rPr>
        <w:t xml:space="preserve">при утверждении (корректировке) государственной </w:t>
      </w:r>
      <w:r w:rsidR="008126CF">
        <w:rPr>
          <w:rFonts w:ascii="Times New Roman" w:hAnsi="Times New Roman" w:cs="Times New Roman"/>
          <w:sz w:val="28"/>
          <w:szCs w:val="28"/>
        </w:rPr>
        <w:t>(муниципальной) программы</w:t>
      </w:r>
      <w:r w:rsidR="004E100D" w:rsidRPr="005E3E42">
        <w:rPr>
          <w:rFonts w:ascii="Times New Roman" w:hAnsi="Times New Roman" w:cs="Times New Roman"/>
          <w:sz w:val="28"/>
          <w:szCs w:val="28"/>
        </w:rPr>
        <w:t>.</w:t>
      </w:r>
    </w:p>
    <w:p w14:paraId="793D0E00" w14:textId="7CA3DE57" w:rsidR="00784D11" w:rsidRPr="00107A6A" w:rsidRDefault="004A1C05" w:rsidP="009105F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внимание, что н</w:t>
      </w:r>
      <w:r w:rsidR="005A2750">
        <w:rPr>
          <w:rFonts w:ascii="Times New Roman" w:hAnsi="Times New Roman" w:cs="Times New Roman"/>
          <w:sz w:val="28"/>
          <w:szCs w:val="28"/>
        </w:rPr>
        <w:t>астоящ</w:t>
      </w:r>
      <w:r w:rsidR="009424B6">
        <w:rPr>
          <w:rFonts w:ascii="Times New Roman" w:hAnsi="Times New Roman" w:cs="Times New Roman"/>
          <w:sz w:val="28"/>
          <w:szCs w:val="28"/>
        </w:rPr>
        <w:t xml:space="preserve">ие рекомендации </w:t>
      </w:r>
      <w:r w:rsidR="00D6460F" w:rsidRPr="005E3E42">
        <w:rPr>
          <w:rFonts w:ascii="Times New Roman" w:hAnsi="Times New Roman" w:cs="Times New Roman"/>
          <w:sz w:val="28"/>
          <w:szCs w:val="28"/>
        </w:rPr>
        <w:t>не содерж</w:t>
      </w:r>
      <w:r w:rsidR="009424B6">
        <w:rPr>
          <w:rFonts w:ascii="Times New Roman" w:hAnsi="Times New Roman" w:cs="Times New Roman"/>
          <w:sz w:val="28"/>
          <w:szCs w:val="28"/>
        </w:rPr>
        <w:t>а</w:t>
      </w:r>
      <w:r w:rsidR="00D6460F" w:rsidRPr="005E3E42">
        <w:rPr>
          <w:rFonts w:ascii="Times New Roman" w:hAnsi="Times New Roman" w:cs="Times New Roman"/>
          <w:sz w:val="28"/>
          <w:szCs w:val="28"/>
        </w:rPr>
        <w:t>т исчерпывающей информ</w:t>
      </w:r>
      <w:r w:rsidR="00ED5161" w:rsidRPr="005E3E42">
        <w:rPr>
          <w:rFonts w:ascii="Times New Roman" w:hAnsi="Times New Roman" w:cs="Times New Roman"/>
          <w:sz w:val="28"/>
          <w:szCs w:val="28"/>
        </w:rPr>
        <w:t>а</w:t>
      </w:r>
      <w:r w:rsidR="00D6460F" w:rsidRPr="005E3E42">
        <w:rPr>
          <w:rFonts w:ascii="Times New Roman" w:hAnsi="Times New Roman" w:cs="Times New Roman"/>
          <w:sz w:val="28"/>
          <w:szCs w:val="28"/>
        </w:rPr>
        <w:t>ции об организации рейтингов</w:t>
      </w:r>
      <w:r w:rsidR="00ED5161" w:rsidRPr="005E3E42">
        <w:rPr>
          <w:rFonts w:ascii="Times New Roman" w:hAnsi="Times New Roman" w:cs="Times New Roman"/>
          <w:sz w:val="28"/>
          <w:szCs w:val="28"/>
        </w:rPr>
        <w:t>о</w:t>
      </w:r>
      <w:r w:rsidR="00D6460F" w:rsidRPr="005E3E42">
        <w:rPr>
          <w:rFonts w:ascii="Times New Roman" w:hAnsi="Times New Roman" w:cs="Times New Roman"/>
          <w:sz w:val="28"/>
          <w:szCs w:val="28"/>
        </w:rPr>
        <w:t>го голосования, а лишь инфо</w:t>
      </w:r>
      <w:r w:rsidR="00ED5161" w:rsidRPr="005E3E42">
        <w:rPr>
          <w:rFonts w:ascii="Times New Roman" w:hAnsi="Times New Roman" w:cs="Times New Roman"/>
          <w:sz w:val="28"/>
          <w:szCs w:val="28"/>
        </w:rPr>
        <w:t>р</w:t>
      </w:r>
      <w:r w:rsidR="009424B6">
        <w:rPr>
          <w:rFonts w:ascii="Times New Roman" w:hAnsi="Times New Roman" w:cs="Times New Roman"/>
          <w:sz w:val="28"/>
          <w:szCs w:val="28"/>
        </w:rPr>
        <w:t>мирую</w:t>
      </w:r>
      <w:r w:rsidR="00D6460F" w:rsidRPr="005E3E42">
        <w:rPr>
          <w:rFonts w:ascii="Times New Roman" w:hAnsi="Times New Roman" w:cs="Times New Roman"/>
          <w:sz w:val="28"/>
          <w:szCs w:val="28"/>
        </w:rPr>
        <w:t>т об его отде</w:t>
      </w:r>
      <w:r w:rsidR="00ED5161" w:rsidRPr="005E3E42">
        <w:rPr>
          <w:rFonts w:ascii="Times New Roman" w:hAnsi="Times New Roman" w:cs="Times New Roman"/>
          <w:sz w:val="28"/>
          <w:szCs w:val="28"/>
        </w:rPr>
        <w:t>л</w:t>
      </w:r>
      <w:r w:rsidR="00D6460F" w:rsidRPr="005E3E42">
        <w:rPr>
          <w:rFonts w:ascii="Times New Roman" w:hAnsi="Times New Roman" w:cs="Times New Roman"/>
          <w:sz w:val="28"/>
          <w:szCs w:val="28"/>
        </w:rPr>
        <w:t>ьных, наиболее существенных</w:t>
      </w:r>
      <w:r w:rsidR="00067C2C">
        <w:rPr>
          <w:rFonts w:ascii="Times New Roman" w:hAnsi="Times New Roman" w:cs="Times New Roman"/>
          <w:sz w:val="28"/>
          <w:szCs w:val="28"/>
        </w:rPr>
        <w:t>,</w:t>
      </w:r>
      <w:r w:rsidR="00D6460F" w:rsidRPr="005E3E42">
        <w:rPr>
          <w:rFonts w:ascii="Times New Roman" w:hAnsi="Times New Roman" w:cs="Times New Roman"/>
          <w:sz w:val="28"/>
          <w:szCs w:val="28"/>
        </w:rPr>
        <w:t xml:space="preserve"> с точки зрения Минстроя России, вопрос</w:t>
      </w:r>
      <w:r w:rsidR="00ED5161" w:rsidRPr="005E3E42">
        <w:rPr>
          <w:rFonts w:ascii="Times New Roman" w:hAnsi="Times New Roman" w:cs="Times New Roman"/>
          <w:sz w:val="28"/>
          <w:szCs w:val="28"/>
        </w:rPr>
        <w:t>ах</w:t>
      </w:r>
      <w:r w:rsidR="00D6460F" w:rsidRPr="005E3E42">
        <w:rPr>
          <w:rFonts w:ascii="Times New Roman" w:hAnsi="Times New Roman" w:cs="Times New Roman"/>
          <w:sz w:val="28"/>
          <w:szCs w:val="28"/>
        </w:rPr>
        <w:t xml:space="preserve"> его проведения. Более подробно все указанные процедуры </w:t>
      </w:r>
      <w:r w:rsidR="009424B6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D6460F" w:rsidRPr="005E3E42">
        <w:rPr>
          <w:rFonts w:ascii="Times New Roman" w:hAnsi="Times New Roman" w:cs="Times New Roman"/>
          <w:sz w:val="28"/>
          <w:szCs w:val="28"/>
        </w:rPr>
        <w:t>урегу</w:t>
      </w:r>
      <w:r w:rsidR="00ED5161" w:rsidRPr="005E3E42">
        <w:rPr>
          <w:rFonts w:ascii="Times New Roman" w:hAnsi="Times New Roman" w:cs="Times New Roman"/>
          <w:sz w:val="28"/>
          <w:szCs w:val="28"/>
        </w:rPr>
        <w:t>лирова</w:t>
      </w:r>
      <w:r w:rsidR="009424B6">
        <w:rPr>
          <w:rFonts w:ascii="Times New Roman" w:hAnsi="Times New Roman" w:cs="Times New Roman"/>
          <w:sz w:val="28"/>
          <w:szCs w:val="28"/>
        </w:rPr>
        <w:t xml:space="preserve">ть </w:t>
      </w:r>
      <w:r w:rsidR="00ED5161" w:rsidRPr="005E3E42">
        <w:rPr>
          <w:rFonts w:ascii="Times New Roman" w:hAnsi="Times New Roman" w:cs="Times New Roman"/>
          <w:sz w:val="28"/>
          <w:szCs w:val="28"/>
        </w:rPr>
        <w:t>в соответствующих акта</w:t>
      </w:r>
      <w:r w:rsidR="00D6460F" w:rsidRPr="005E3E42">
        <w:rPr>
          <w:rFonts w:ascii="Times New Roman" w:hAnsi="Times New Roman" w:cs="Times New Roman"/>
          <w:sz w:val="28"/>
          <w:szCs w:val="28"/>
        </w:rPr>
        <w:t xml:space="preserve">х субъектов </w:t>
      </w:r>
      <w:r w:rsidR="00ED5161" w:rsidRPr="005E3E42">
        <w:rPr>
          <w:rFonts w:ascii="Times New Roman" w:hAnsi="Times New Roman" w:cs="Times New Roman"/>
          <w:sz w:val="28"/>
          <w:szCs w:val="28"/>
        </w:rPr>
        <w:t>Р</w:t>
      </w:r>
      <w:r w:rsidR="00D6460F" w:rsidRPr="005E3E42">
        <w:rPr>
          <w:rFonts w:ascii="Times New Roman" w:hAnsi="Times New Roman" w:cs="Times New Roman"/>
          <w:sz w:val="28"/>
          <w:szCs w:val="28"/>
        </w:rPr>
        <w:t>оссийс</w:t>
      </w:r>
      <w:r w:rsidR="00ED5161" w:rsidRPr="005E3E42">
        <w:rPr>
          <w:rFonts w:ascii="Times New Roman" w:hAnsi="Times New Roman" w:cs="Times New Roman"/>
          <w:sz w:val="28"/>
          <w:szCs w:val="28"/>
        </w:rPr>
        <w:t>кой</w:t>
      </w:r>
      <w:r w:rsidR="001744A6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14:paraId="6EB801AD" w14:textId="77777777" w:rsidR="004A1C05" w:rsidRDefault="004A1C05" w:rsidP="00910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A1C05" w:rsidSect="00D554D7">
          <w:headerReference w:type="default" r:id="rId10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14:paraId="25A09BDB" w14:textId="77777777" w:rsidR="004A1C05" w:rsidRPr="009105F3" w:rsidRDefault="004A1C05" w:rsidP="009105F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</w:rPr>
      </w:pPr>
      <w:r w:rsidRPr="009105F3">
        <w:rPr>
          <w:rFonts w:ascii="Times New Roman" w:hAnsi="Times New Roman" w:cs="Times New Roman"/>
          <w:sz w:val="28"/>
        </w:rPr>
        <w:lastRenderedPageBreak/>
        <w:t xml:space="preserve">Приложение к Рекомендациям </w:t>
      </w:r>
    </w:p>
    <w:p w14:paraId="1CFA7E4E" w14:textId="1D87ED83" w:rsidR="004A1C05" w:rsidRPr="009105F3" w:rsidRDefault="004A1C05" w:rsidP="009105F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105F3">
        <w:rPr>
          <w:rFonts w:ascii="Times New Roman" w:hAnsi="Times New Roman" w:cs="Times New Roman"/>
          <w:sz w:val="28"/>
        </w:rPr>
        <w:t xml:space="preserve">по отдельным вопросам </w:t>
      </w:r>
      <w:r w:rsidRPr="009105F3">
        <w:rPr>
          <w:rFonts w:ascii="Times New Roman" w:hAnsi="Times New Roman" w:cs="Times New Roman"/>
          <w:sz w:val="28"/>
          <w:szCs w:val="28"/>
        </w:rPr>
        <w:t xml:space="preserve">организации </w:t>
      </w:r>
    </w:p>
    <w:p w14:paraId="50CC40F7" w14:textId="77777777" w:rsidR="004A1C05" w:rsidRPr="009105F3" w:rsidRDefault="004A1C05" w:rsidP="009105F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</w:rPr>
      </w:pPr>
      <w:r w:rsidRPr="009105F3">
        <w:rPr>
          <w:rFonts w:ascii="Times New Roman" w:hAnsi="Times New Roman" w:cs="Times New Roman"/>
          <w:sz w:val="28"/>
          <w:szCs w:val="28"/>
        </w:rPr>
        <w:t>рейтингового голосования</w:t>
      </w:r>
      <w:r w:rsidRPr="009105F3">
        <w:rPr>
          <w:rFonts w:ascii="Times New Roman" w:hAnsi="Times New Roman" w:cs="Times New Roman"/>
          <w:sz w:val="28"/>
        </w:rPr>
        <w:t xml:space="preserve"> в рамках федерального проекта </w:t>
      </w:r>
    </w:p>
    <w:p w14:paraId="46E51A46" w14:textId="77777777" w:rsidR="004A1C05" w:rsidRPr="004A1C05" w:rsidRDefault="004A1C05" w:rsidP="009105F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</w:rPr>
      </w:pPr>
      <w:r w:rsidRPr="009105F3">
        <w:rPr>
          <w:rFonts w:ascii="Times New Roman" w:hAnsi="Times New Roman" w:cs="Times New Roman"/>
          <w:sz w:val="28"/>
        </w:rPr>
        <w:t xml:space="preserve">«Формирование комфортной городской среды» </w:t>
      </w:r>
    </w:p>
    <w:p w14:paraId="2FC9786E" w14:textId="4B07C40D" w:rsidR="00784D11" w:rsidRDefault="00784D11" w:rsidP="00910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6645CE" w14:textId="0CEAFB4D" w:rsidR="004A1C05" w:rsidRDefault="004A1C05" w:rsidP="004A1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F1097D">
        <w:rPr>
          <w:rFonts w:ascii="Times New Roman" w:hAnsi="Times New Roman" w:cs="Times New Roman"/>
          <w:b/>
          <w:sz w:val="28"/>
          <w:szCs w:val="28"/>
        </w:rPr>
        <w:t>екомендации</w:t>
      </w:r>
      <w:r w:rsidR="00F1097D" w:rsidRPr="00784D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4D11" w:rsidRPr="00784D11">
        <w:rPr>
          <w:rFonts w:ascii="Times New Roman" w:hAnsi="Times New Roman" w:cs="Times New Roman"/>
          <w:b/>
          <w:sz w:val="28"/>
          <w:szCs w:val="28"/>
        </w:rPr>
        <w:t xml:space="preserve">по формированию территориальных счетных комиссии </w:t>
      </w:r>
    </w:p>
    <w:p w14:paraId="05BC2015" w14:textId="5590B2F8" w:rsidR="00784D11" w:rsidRPr="00784D11" w:rsidRDefault="00784D11" w:rsidP="004A1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D11">
        <w:rPr>
          <w:rFonts w:ascii="Times New Roman" w:hAnsi="Times New Roman" w:cs="Times New Roman"/>
          <w:b/>
          <w:sz w:val="28"/>
          <w:szCs w:val="28"/>
        </w:rPr>
        <w:t>для подведения итогов рейтингового голосования</w:t>
      </w:r>
    </w:p>
    <w:p w14:paraId="0E1035FA" w14:textId="77777777" w:rsidR="00784D11" w:rsidRPr="00784D11" w:rsidRDefault="00784D11" w:rsidP="004A1C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67D886" w14:textId="325FB323" w:rsidR="00784D11" w:rsidRPr="00784D11" w:rsidRDefault="00784D11" w:rsidP="004A1C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D11">
        <w:rPr>
          <w:rFonts w:ascii="Times New Roman" w:eastAsia="Times New Roman" w:hAnsi="Times New Roman" w:cs="Times New Roman"/>
          <w:sz w:val="28"/>
          <w:szCs w:val="28"/>
          <w:lang w:eastAsia="ar-SA"/>
        </w:rPr>
        <w:t>1. Территориальн</w:t>
      </w:r>
      <w:r w:rsidR="00F1097D">
        <w:rPr>
          <w:rFonts w:ascii="Times New Roman" w:eastAsia="Times New Roman" w:hAnsi="Times New Roman" w:cs="Times New Roman"/>
          <w:sz w:val="28"/>
          <w:szCs w:val="28"/>
          <w:lang w:eastAsia="ar-SA"/>
        </w:rPr>
        <w:t>ую</w:t>
      </w:r>
      <w:r w:rsidRPr="00784D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сч</w:t>
      </w:r>
      <w:r w:rsidRPr="00784D11">
        <w:rPr>
          <w:rFonts w:ascii="Times New Roman" w:hAnsi="Times New Roman" w:cs="Times New Roman"/>
          <w:sz w:val="28"/>
          <w:szCs w:val="28"/>
        </w:rPr>
        <w:t>етн</w:t>
      </w:r>
      <w:r w:rsidR="00F1097D">
        <w:rPr>
          <w:rFonts w:ascii="Times New Roman" w:hAnsi="Times New Roman" w:cs="Times New Roman"/>
          <w:sz w:val="28"/>
          <w:szCs w:val="28"/>
        </w:rPr>
        <w:t>ую</w:t>
      </w:r>
      <w:r w:rsidRPr="00784D11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F1097D">
        <w:rPr>
          <w:rFonts w:ascii="Times New Roman" w:hAnsi="Times New Roman" w:cs="Times New Roman"/>
          <w:sz w:val="28"/>
          <w:szCs w:val="28"/>
        </w:rPr>
        <w:t>ю</w:t>
      </w:r>
      <w:r w:rsidRPr="00784D11">
        <w:rPr>
          <w:rFonts w:ascii="Times New Roman" w:hAnsi="Times New Roman" w:cs="Times New Roman"/>
          <w:sz w:val="28"/>
          <w:szCs w:val="28"/>
        </w:rPr>
        <w:t xml:space="preserve"> для проведения рейтингового голосования (далее также – территориальная счетная комиссия, счетная комиссия) </w:t>
      </w:r>
      <w:r w:rsidR="00F1097D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Pr="00784D11">
        <w:rPr>
          <w:rFonts w:ascii="Times New Roman" w:hAnsi="Times New Roman" w:cs="Times New Roman"/>
          <w:sz w:val="28"/>
          <w:szCs w:val="28"/>
        </w:rPr>
        <w:t>созда</w:t>
      </w:r>
      <w:r w:rsidR="00F1097D">
        <w:rPr>
          <w:rFonts w:ascii="Times New Roman" w:hAnsi="Times New Roman" w:cs="Times New Roman"/>
          <w:sz w:val="28"/>
          <w:szCs w:val="28"/>
        </w:rPr>
        <w:t>вать</w:t>
      </w:r>
      <w:r w:rsidRPr="00784D11">
        <w:rPr>
          <w:rFonts w:ascii="Times New Roman" w:hAnsi="Times New Roman" w:cs="Times New Roman"/>
          <w:sz w:val="28"/>
          <w:szCs w:val="28"/>
        </w:rPr>
        <w:t xml:space="preserve"> в целях обеспечения проведения рейтингового голосования непосредственно в пунктах голосования </w:t>
      </w:r>
      <w:r w:rsidR="004401B5">
        <w:rPr>
          <w:rFonts w:ascii="Times New Roman" w:hAnsi="Times New Roman" w:cs="Times New Roman"/>
          <w:sz w:val="28"/>
          <w:szCs w:val="28"/>
        </w:rPr>
        <w:t xml:space="preserve">(счетных участках) </w:t>
      </w:r>
      <w:r w:rsidRPr="00784D11">
        <w:rPr>
          <w:rFonts w:ascii="Times New Roman" w:hAnsi="Times New Roman" w:cs="Times New Roman"/>
          <w:sz w:val="28"/>
          <w:szCs w:val="28"/>
        </w:rPr>
        <w:t>и подведения итогов рейтингового голосования.</w:t>
      </w:r>
    </w:p>
    <w:p w14:paraId="0AEA87B7" w14:textId="43DC54FF" w:rsidR="00784D11" w:rsidRPr="00784D11" w:rsidRDefault="00784D11" w:rsidP="004A1C0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84D11">
        <w:rPr>
          <w:rFonts w:ascii="Times New Roman" w:hAnsi="Times New Roman" w:cs="Times New Roman"/>
          <w:sz w:val="28"/>
          <w:szCs w:val="28"/>
        </w:rPr>
        <w:t>2.Территориальн</w:t>
      </w:r>
      <w:r w:rsidR="00F1097D">
        <w:rPr>
          <w:rFonts w:ascii="Times New Roman" w:hAnsi="Times New Roman" w:cs="Times New Roman"/>
          <w:sz w:val="28"/>
          <w:szCs w:val="28"/>
        </w:rPr>
        <w:t>ую</w:t>
      </w:r>
      <w:r w:rsidRPr="00784D11">
        <w:rPr>
          <w:rFonts w:ascii="Times New Roman" w:hAnsi="Times New Roman" w:cs="Times New Roman"/>
          <w:sz w:val="28"/>
          <w:szCs w:val="28"/>
        </w:rPr>
        <w:t xml:space="preserve"> счетн</w:t>
      </w:r>
      <w:r w:rsidR="00F1097D">
        <w:rPr>
          <w:rFonts w:ascii="Times New Roman" w:hAnsi="Times New Roman" w:cs="Times New Roman"/>
          <w:sz w:val="28"/>
          <w:szCs w:val="28"/>
        </w:rPr>
        <w:t>ую</w:t>
      </w:r>
      <w:r w:rsidRPr="00784D11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F1097D">
        <w:rPr>
          <w:rFonts w:ascii="Times New Roman" w:hAnsi="Times New Roman" w:cs="Times New Roman"/>
          <w:sz w:val="28"/>
          <w:szCs w:val="28"/>
        </w:rPr>
        <w:t xml:space="preserve">ю рекомендуется </w:t>
      </w:r>
      <w:r w:rsidRPr="00784D11">
        <w:rPr>
          <w:rFonts w:ascii="Times New Roman" w:hAnsi="Times New Roman" w:cs="Times New Roman"/>
          <w:sz w:val="28"/>
          <w:szCs w:val="28"/>
        </w:rPr>
        <w:t>формир</w:t>
      </w:r>
      <w:r w:rsidR="00F1097D">
        <w:rPr>
          <w:rFonts w:ascii="Times New Roman" w:hAnsi="Times New Roman" w:cs="Times New Roman"/>
          <w:sz w:val="28"/>
          <w:szCs w:val="28"/>
        </w:rPr>
        <w:t xml:space="preserve">овать </w:t>
      </w:r>
      <w:r w:rsidR="00AC1E14">
        <w:rPr>
          <w:rFonts w:ascii="Times New Roman" w:hAnsi="Times New Roman" w:cs="Times New Roman"/>
          <w:sz w:val="28"/>
          <w:szCs w:val="28"/>
        </w:rPr>
        <w:t xml:space="preserve">из состава </w:t>
      </w:r>
      <w:r w:rsidR="00AC1E14" w:rsidRPr="007F4A53">
        <w:rPr>
          <w:rFonts w:ascii="Times New Roman" w:hAnsi="Times New Roman" w:cs="Times New Roman"/>
          <w:sz w:val="28"/>
        </w:rPr>
        <w:t>общественн</w:t>
      </w:r>
      <w:r w:rsidR="00AC1E14">
        <w:rPr>
          <w:rFonts w:ascii="Times New Roman" w:hAnsi="Times New Roman" w:cs="Times New Roman"/>
          <w:sz w:val="28"/>
        </w:rPr>
        <w:t>ой</w:t>
      </w:r>
      <w:r w:rsidR="00AC1E14" w:rsidRPr="007F4A53">
        <w:rPr>
          <w:rFonts w:ascii="Times New Roman" w:hAnsi="Times New Roman" w:cs="Times New Roman"/>
          <w:sz w:val="28"/>
        </w:rPr>
        <w:t xml:space="preserve"> комиссии</w:t>
      </w:r>
      <w:r w:rsidR="00AC1E14">
        <w:rPr>
          <w:rFonts w:ascii="Times New Roman" w:hAnsi="Times New Roman" w:cs="Times New Roman"/>
          <w:sz w:val="28"/>
        </w:rPr>
        <w:t>, образуемой на муниципальном уровне в целях обеспечения отбора</w:t>
      </w:r>
      <w:r w:rsidR="00AC1E14" w:rsidRPr="00AC1E14">
        <w:rPr>
          <w:rFonts w:ascii="Times New Roman" w:hAnsi="Times New Roman" w:cs="Times New Roman"/>
          <w:sz w:val="28"/>
        </w:rPr>
        <w:t xml:space="preserve"> </w:t>
      </w:r>
      <w:r w:rsidR="00AC1E14" w:rsidRPr="007F4A53">
        <w:rPr>
          <w:rFonts w:ascii="Times New Roman" w:hAnsi="Times New Roman" w:cs="Times New Roman"/>
          <w:sz w:val="28"/>
        </w:rPr>
        <w:t>территорий, подлежащих первоочередному благоустройству</w:t>
      </w:r>
      <w:r w:rsidR="00AC1E14">
        <w:rPr>
          <w:rFonts w:ascii="Times New Roman" w:hAnsi="Times New Roman" w:cs="Times New Roman"/>
          <w:sz w:val="28"/>
        </w:rPr>
        <w:t xml:space="preserve"> (далее – общественные комиссии)</w:t>
      </w:r>
      <w:r w:rsidRPr="00784D11">
        <w:rPr>
          <w:rFonts w:ascii="Times New Roman" w:hAnsi="Times New Roman" w:cs="Times New Roman"/>
          <w:sz w:val="28"/>
          <w:szCs w:val="28"/>
        </w:rPr>
        <w:t xml:space="preserve">. </w:t>
      </w:r>
      <w:r w:rsidRPr="00784D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формировании территориальной счетной комиссии </w:t>
      </w:r>
      <w:r w:rsidR="00F10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рекомендуется </w:t>
      </w:r>
      <w:r w:rsidRPr="00784D11">
        <w:rPr>
          <w:rFonts w:ascii="Times New Roman" w:eastAsia="Calibri" w:hAnsi="Times New Roman" w:cs="Times New Roman"/>
          <w:sz w:val="28"/>
          <w:szCs w:val="28"/>
          <w:lang w:eastAsia="en-US"/>
        </w:rPr>
        <w:t>учитыва</w:t>
      </w:r>
      <w:r w:rsidR="00F1097D">
        <w:rPr>
          <w:rFonts w:ascii="Times New Roman" w:eastAsia="Calibri" w:hAnsi="Times New Roman" w:cs="Times New Roman"/>
          <w:sz w:val="28"/>
          <w:szCs w:val="28"/>
          <w:lang w:eastAsia="en-US"/>
        </w:rPr>
        <w:t>ть</w:t>
      </w:r>
      <w:r w:rsidRPr="00784D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предложени</w:t>
      </w:r>
      <w:r w:rsidR="00F1097D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784D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политических партий, иных общественных объединений, собраний граждан.</w:t>
      </w:r>
    </w:p>
    <w:p w14:paraId="626534B2" w14:textId="2F78D8AB" w:rsidR="00784D11" w:rsidRPr="00784D11" w:rsidRDefault="004401B5" w:rsidP="004A1C0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состав </w:t>
      </w:r>
      <w:r w:rsidR="00784D11" w:rsidRPr="00784D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территориальной счетной комиссии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рекомендуется включать</w:t>
      </w:r>
      <w:r w:rsidR="00784D11" w:rsidRPr="00784D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84D11">
        <w:rPr>
          <w:rFonts w:ascii="Times New Roman" w:eastAsia="Calibri" w:hAnsi="Times New Roman" w:cs="Times New Roman"/>
          <w:sz w:val="28"/>
          <w:szCs w:val="28"/>
          <w:lang w:eastAsia="en-US"/>
        </w:rPr>
        <w:t>люб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Pr="00784D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84D11" w:rsidRPr="00784D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граждан Российской Федерации, </w:t>
      </w:r>
      <w:r w:rsidRPr="00784D11">
        <w:rPr>
          <w:rFonts w:ascii="Times New Roman" w:eastAsia="Calibri" w:hAnsi="Times New Roman" w:cs="Times New Roman"/>
          <w:sz w:val="28"/>
          <w:szCs w:val="28"/>
          <w:lang w:eastAsia="en-US"/>
        </w:rPr>
        <w:t>достигши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Pr="00784D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84D11" w:rsidRPr="00784D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возраста 18 лет на момент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включения в состав </w:t>
      </w:r>
      <w:r w:rsidR="00784D11" w:rsidRPr="00784D11">
        <w:rPr>
          <w:rFonts w:ascii="Times New Roman" w:eastAsia="Calibri" w:hAnsi="Times New Roman" w:cs="Times New Roman"/>
          <w:sz w:val="28"/>
          <w:szCs w:val="28"/>
          <w:lang w:eastAsia="en-US"/>
        </w:rPr>
        <w:t>в территориальн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="00784D11" w:rsidRPr="00784D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счетн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="00784D11" w:rsidRPr="00784D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комисси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784D11" w:rsidRPr="00784D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постоянно или временно </w:t>
      </w:r>
      <w:r w:rsidRPr="00784D11">
        <w:rPr>
          <w:rFonts w:ascii="Times New Roman" w:eastAsia="Calibri" w:hAnsi="Times New Roman" w:cs="Times New Roman"/>
          <w:sz w:val="28"/>
          <w:szCs w:val="28"/>
          <w:lang w:eastAsia="en-US"/>
        </w:rPr>
        <w:t>проживающи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Pr="00784D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84D11" w:rsidRPr="00784D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пределах муниципального образования, на территории которого проводится рейтинговое голосование. </w:t>
      </w:r>
    </w:p>
    <w:p w14:paraId="5FA379DD" w14:textId="1CA9009F" w:rsidR="00784D11" w:rsidRPr="00784D11" w:rsidRDefault="00F1097D" w:rsidP="004A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784D11" w:rsidRPr="00784D11">
        <w:rPr>
          <w:rFonts w:ascii="Times New Roman" w:hAnsi="Times New Roman" w:cs="Times New Roman"/>
          <w:sz w:val="28"/>
          <w:szCs w:val="28"/>
        </w:rPr>
        <w:t xml:space="preserve">территориальной счетной комиссии не </w:t>
      </w:r>
      <w:r>
        <w:rPr>
          <w:rFonts w:ascii="Times New Roman" w:hAnsi="Times New Roman" w:cs="Times New Roman"/>
          <w:sz w:val="28"/>
          <w:szCs w:val="28"/>
        </w:rPr>
        <w:t xml:space="preserve">рекомендуется включать </w:t>
      </w:r>
      <w:r w:rsidR="00784D11" w:rsidRPr="00784D11">
        <w:rPr>
          <w:rFonts w:ascii="Times New Roman" w:hAnsi="Times New Roman" w:cs="Times New Roman"/>
          <w:sz w:val="28"/>
          <w:szCs w:val="28"/>
        </w:rPr>
        <w:t>лиц, являющи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84D11" w:rsidRPr="00784D11">
        <w:rPr>
          <w:rFonts w:ascii="Times New Roman" w:hAnsi="Times New Roman" w:cs="Times New Roman"/>
          <w:sz w:val="28"/>
          <w:szCs w:val="28"/>
        </w:rPr>
        <w:t xml:space="preserve">ся инициаторами </w:t>
      </w:r>
      <w:proofErr w:type="gramStart"/>
      <w:r w:rsidR="00784D11" w:rsidRPr="00784D11">
        <w:rPr>
          <w:rFonts w:ascii="Times New Roman" w:hAnsi="Times New Roman" w:cs="Times New Roman"/>
          <w:sz w:val="28"/>
          <w:szCs w:val="28"/>
        </w:rPr>
        <w:t>выдвижени</w:t>
      </w:r>
      <w:r w:rsidR="004401B5">
        <w:rPr>
          <w:rFonts w:ascii="Times New Roman" w:hAnsi="Times New Roman" w:cs="Times New Roman"/>
          <w:sz w:val="28"/>
          <w:szCs w:val="28"/>
        </w:rPr>
        <w:t>я</w:t>
      </w:r>
      <w:r w:rsidR="00784D11" w:rsidRPr="00784D11">
        <w:rPr>
          <w:rFonts w:ascii="Times New Roman" w:hAnsi="Times New Roman" w:cs="Times New Roman"/>
          <w:sz w:val="28"/>
          <w:szCs w:val="28"/>
        </w:rPr>
        <w:t xml:space="preserve"> </w:t>
      </w:r>
      <w:r w:rsidR="00EB4DE0">
        <w:rPr>
          <w:rFonts w:ascii="Times New Roman" w:hAnsi="Times New Roman" w:cs="Times New Roman"/>
          <w:sz w:val="28"/>
          <w:szCs w:val="28"/>
        </w:rPr>
        <w:t xml:space="preserve"> проектов</w:t>
      </w:r>
      <w:proofErr w:type="gramEnd"/>
      <w:r w:rsidR="00EB4DE0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 w:rsidR="00784D11" w:rsidRPr="00784D11">
        <w:rPr>
          <w:rFonts w:ascii="Times New Roman" w:hAnsi="Times New Roman" w:cs="Times New Roman"/>
          <w:sz w:val="28"/>
          <w:szCs w:val="28"/>
        </w:rPr>
        <w:t>общественных территорий</w:t>
      </w:r>
      <w:r w:rsidR="004401B5">
        <w:rPr>
          <w:rFonts w:ascii="Times New Roman" w:hAnsi="Times New Roman" w:cs="Times New Roman"/>
          <w:sz w:val="28"/>
          <w:szCs w:val="28"/>
        </w:rPr>
        <w:t xml:space="preserve"> для рейтингового голосования</w:t>
      </w:r>
      <w:r w:rsidR="00784D11" w:rsidRPr="00784D11">
        <w:rPr>
          <w:rFonts w:ascii="Times New Roman" w:hAnsi="Times New Roman" w:cs="Times New Roman"/>
          <w:sz w:val="28"/>
          <w:szCs w:val="28"/>
        </w:rPr>
        <w:t>.</w:t>
      </w:r>
    </w:p>
    <w:p w14:paraId="1D86EE07" w14:textId="73CAF636" w:rsidR="00784D11" w:rsidRPr="00784D11" w:rsidRDefault="00784D11" w:rsidP="004A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D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Количественный состав членов территориальных счетных комиссий </w:t>
      </w:r>
      <w:r w:rsidR="00F10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рекомендуется </w:t>
      </w:r>
      <w:r w:rsidRPr="00784D11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определя</w:t>
      </w:r>
      <w:r w:rsidR="00F1097D">
        <w:rPr>
          <w:rFonts w:ascii="Times New Roman" w:eastAsia="Calibri" w:hAnsi="Times New Roman" w:cs="Times New Roman"/>
          <w:sz w:val="28"/>
          <w:szCs w:val="28"/>
          <w:lang w:eastAsia="en-US"/>
        </w:rPr>
        <w:t>ть</w:t>
      </w:r>
      <w:r w:rsidRPr="00784D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общественной комиссией </w:t>
      </w:r>
      <w:r w:rsidR="00F1097D">
        <w:rPr>
          <w:rFonts w:ascii="Times New Roman" w:eastAsia="Calibri" w:hAnsi="Times New Roman" w:cs="Times New Roman"/>
          <w:sz w:val="28"/>
          <w:szCs w:val="28"/>
          <w:lang w:eastAsia="en-US"/>
        </w:rPr>
        <w:t>в количестве</w:t>
      </w:r>
      <w:r w:rsidRPr="00784D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менее </w:t>
      </w:r>
      <w:r w:rsidR="004401B5">
        <w:rPr>
          <w:rFonts w:ascii="Times New Roman" w:eastAsia="Calibri" w:hAnsi="Times New Roman" w:cs="Times New Roman"/>
          <w:sz w:val="28"/>
          <w:szCs w:val="28"/>
          <w:lang w:eastAsia="en-US"/>
        </w:rPr>
        <w:t>трех</w:t>
      </w:r>
      <w:r w:rsidRPr="00784D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членов комиссии</w:t>
      </w:r>
      <w:r w:rsidR="004401B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C6634BE" w14:textId="05803AAB" w:rsidR="00784D11" w:rsidRPr="00784D11" w:rsidRDefault="00784D11" w:rsidP="004A1C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D11">
        <w:rPr>
          <w:rFonts w:ascii="Times New Roman" w:hAnsi="Times New Roman" w:cs="Times New Roman"/>
          <w:sz w:val="28"/>
          <w:szCs w:val="28"/>
        </w:rPr>
        <w:t xml:space="preserve">3. В составе счетной комиссии </w:t>
      </w:r>
      <w:r w:rsidR="00787EFB">
        <w:rPr>
          <w:rFonts w:ascii="Times New Roman" w:hAnsi="Times New Roman" w:cs="Times New Roman"/>
          <w:sz w:val="28"/>
          <w:szCs w:val="28"/>
        </w:rPr>
        <w:t>о</w:t>
      </w:r>
      <w:r w:rsidR="00787EFB" w:rsidRPr="00784D11">
        <w:rPr>
          <w:rFonts w:ascii="Times New Roman" w:hAnsi="Times New Roman" w:cs="Times New Roman"/>
          <w:sz w:val="28"/>
          <w:szCs w:val="28"/>
        </w:rPr>
        <w:t xml:space="preserve">бщественной </w:t>
      </w:r>
      <w:r w:rsidR="004401B5" w:rsidRPr="00784D11">
        <w:rPr>
          <w:rFonts w:ascii="Times New Roman" w:hAnsi="Times New Roman" w:cs="Times New Roman"/>
          <w:sz w:val="28"/>
          <w:szCs w:val="28"/>
        </w:rPr>
        <w:t>комисси</w:t>
      </w:r>
      <w:r w:rsidR="004401B5">
        <w:rPr>
          <w:rFonts w:ascii="Times New Roman" w:hAnsi="Times New Roman" w:cs="Times New Roman"/>
          <w:sz w:val="28"/>
          <w:szCs w:val="28"/>
        </w:rPr>
        <w:t>и</w:t>
      </w:r>
      <w:r w:rsidR="004401B5" w:rsidRPr="00784D11">
        <w:rPr>
          <w:rFonts w:ascii="Times New Roman" w:hAnsi="Times New Roman" w:cs="Times New Roman"/>
          <w:sz w:val="28"/>
          <w:szCs w:val="28"/>
        </w:rPr>
        <w:t xml:space="preserve"> </w:t>
      </w:r>
      <w:r w:rsidR="00F1097D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Pr="00784D11">
        <w:rPr>
          <w:rFonts w:ascii="Times New Roman" w:hAnsi="Times New Roman" w:cs="Times New Roman"/>
          <w:sz w:val="28"/>
          <w:szCs w:val="28"/>
        </w:rPr>
        <w:t>назнач</w:t>
      </w:r>
      <w:r w:rsidR="004401B5">
        <w:rPr>
          <w:rFonts w:ascii="Times New Roman" w:hAnsi="Times New Roman" w:cs="Times New Roman"/>
          <w:sz w:val="28"/>
          <w:szCs w:val="28"/>
        </w:rPr>
        <w:t>ить</w:t>
      </w:r>
      <w:r w:rsidRPr="00784D11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F1097D">
        <w:rPr>
          <w:rFonts w:ascii="Times New Roman" w:hAnsi="Times New Roman" w:cs="Times New Roman"/>
          <w:sz w:val="28"/>
          <w:szCs w:val="28"/>
        </w:rPr>
        <w:t>я</w:t>
      </w:r>
      <w:r w:rsidRPr="00784D11">
        <w:rPr>
          <w:rFonts w:ascii="Times New Roman" w:hAnsi="Times New Roman" w:cs="Times New Roman"/>
          <w:sz w:val="28"/>
          <w:szCs w:val="28"/>
        </w:rPr>
        <w:t xml:space="preserve"> и </w:t>
      </w:r>
      <w:r w:rsidR="00F1097D" w:rsidRPr="00784D11">
        <w:rPr>
          <w:rFonts w:ascii="Times New Roman" w:hAnsi="Times New Roman" w:cs="Times New Roman"/>
          <w:sz w:val="28"/>
          <w:szCs w:val="28"/>
        </w:rPr>
        <w:t>секретар</w:t>
      </w:r>
      <w:r w:rsidR="00F1097D">
        <w:rPr>
          <w:rFonts w:ascii="Times New Roman" w:hAnsi="Times New Roman" w:cs="Times New Roman"/>
          <w:sz w:val="28"/>
          <w:szCs w:val="28"/>
        </w:rPr>
        <w:t>я</w:t>
      </w:r>
      <w:r w:rsidR="00F1097D" w:rsidRPr="00784D11">
        <w:rPr>
          <w:rFonts w:ascii="Times New Roman" w:hAnsi="Times New Roman" w:cs="Times New Roman"/>
          <w:sz w:val="28"/>
          <w:szCs w:val="28"/>
        </w:rPr>
        <w:t xml:space="preserve"> </w:t>
      </w:r>
      <w:r w:rsidRPr="00784D11">
        <w:rPr>
          <w:rFonts w:ascii="Times New Roman" w:hAnsi="Times New Roman" w:cs="Times New Roman"/>
          <w:sz w:val="28"/>
          <w:szCs w:val="28"/>
        </w:rPr>
        <w:t>счетной комиссии.</w:t>
      </w:r>
    </w:p>
    <w:p w14:paraId="580251B0" w14:textId="0D194F1F" w:rsidR="00784D11" w:rsidRPr="00784D11" w:rsidRDefault="00784D11" w:rsidP="004A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D11">
        <w:rPr>
          <w:rFonts w:ascii="Times New Roman" w:hAnsi="Times New Roman" w:cs="Times New Roman"/>
          <w:sz w:val="28"/>
          <w:szCs w:val="28"/>
        </w:rPr>
        <w:t xml:space="preserve">4. </w:t>
      </w:r>
      <w:r w:rsidR="00F1097D">
        <w:rPr>
          <w:rFonts w:ascii="Times New Roman" w:hAnsi="Times New Roman" w:cs="Times New Roman"/>
          <w:sz w:val="28"/>
          <w:szCs w:val="28"/>
        </w:rPr>
        <w:t>На с</w:t>
      </w:r>
      <w:r w:rsidRPr="00784D11">
        <w:rPr>
          <w:rFonts w:ascii="Times New Roman" w:hAnsi="Times New Roman" w:cs="Times New Roman"/>
          <w:sz w:val="28"/>
          <w:szCs w:val="28"/>
        </w:rPr>
        <w:t>четн</w:t>
      </w:r>
      <w:r w:rsidR="00F1097D">
        <w:rPr>
          <w:rFonts w:ascii="Times New Roman" w:hAnsi="Times New Roman" w:cs="Times New Roman"/>
          <w:sz w:val="28"/>
          <w:szCs w:val="28"/>
        </w:rPr>
        <w:t xml:space="preserve">ую </w:t>
      </w:r>
      <w:r w:rsidRPr="00784D11">
        <w:rPr>
          <w:rFonts w:ascii="Times New Roman" w:hAnsi="Times New Roman" w:cs="Times New Roman"/>
          <w:sz w:val="28"/>
          <w:szCs w:val="28"/>
        </w:rPr>
        <w:t>комисси</w:t>
      </w:r>
      <w:r w:rsidR="00F1097D">
        <w:rPr>
          <w:rFonts w:ascii="Times New Roman" w:hAnsi="Times New Roman" w:cs="Times New Roman"/>
          <w:sz w:val="28"/>
          <w:szCs w:val="28"/>
        </w:rPr>
        <w:t xml:space="preserve">ю рекомендуется </w:t>
      </w:r>
      <w:proofErr w:type="gramStart"/>
      <w:r w:rsidR="00F1097D"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Pr="00784D11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F1097D">
        <w:rPr>
          <w:rFonts w:ascii="Times New Roman" w:hAnsi="Times New Roman" w:cs="Times New Roman"/>
          <w:sz w:val="28"/>
          <w:szCs w:val="28"/>
        </w:rPr>
        <w:t>ение</w:t>
      </w:r>
      <w:proofErr w:type="gramEnd"/>
      <w:r w:rsidR="00F1097D">
        <w:rPr>
          <w:rFonts w:ascii="Times New Roman" w:hAnsi="Times New Roman" w:cs="Times New Roman"/>
          <w:sz w:val="28"/>
          <w:szCs w:val="28"/>
        </w:rPr>
        <w:t xml:space="preserve"> </w:t>
      </w:r>
      <w:r w:rsidRPr="00784D11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F1097D">
        <w:rPr>
          <w:rFonts w:ascii="Times New Roman" w:hAnsi="Times New Roman" w:cs="Times New Roman"/>
          <w:sz w:val="28"/>
          <w:szCs w:val="28"/>
        </w:rPr>
        <w:t>х</w:t>
      </w:r>
      <w:r w:rsidRPr="00784D11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F1097D">
        <w:rPr>
          <w:rFonts w:ascii="Times New Roman" w:hAnsi="Times New Roman" w:cs="Times New Roman"/>
          <w:sz w:val="28"/>
          <w:szCs w:val="28"/>
        </w:rPr>
        <w:t>й</w:t>
      </w:r>
      <w:r w:rsidRPr="00784D11">
        <w:rPr>
          <w:rFonts w:ascii="Times New Roman" w:hAnsi="Times New Roman" w:cs="Times New Roman"/>
          <w:sz w:val="28"/>
          <w:szCs w:val="28"/>
        </w:rPr>
        <w:t>:</w:t>
      </w:r>
    </w:p>
    <w:p w14:paraId="6C049FA8" w14:textId="15E6E8CF" w:rsidR="00784D11" w:rsidRPr="00784D11" w:rsidRDefault="00784D11" w:rsidP="004A1C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D11">
        <w:rPr>
          <w:rFonts w:ascii="Times New Roman" w:hAnsi="Times New Roman" w:cs="Times New Roman"/>
          <w:sz w:val="28"/>
          <w:szCs w:val="28"/>
        </w:rPr>
        <w:t>- осуществл</w:t>
      </w:r>
      <w:r w:rsidR="00837682">
        <w:rPr>
          <w:rFonts w:ascii="Times New Roman" w:hAnsi="Times New Roman" w:cs="Times New Roman"/>
          <w:sz w:val="28"/>
          <w:szCs w:val="28"/>
        </w:rPr>
        <w:t xml:space="preserve">ение </w:t>
      </w:r>
      <w:r w:rsidRPr="00784D11">
        <w:rPr>
          <w:rFonts w:ascii="Times New Roman" w:hAnsi="Times New Roman" w:cs="Times New Roman"/>
          <w:sz w:val="28"/>
          <w:szCs w:val="28"/>
        </w:rPr>
        <w:t>непосредственн</w:t>
      </w:r>
      <w:r w:rsidR="00837682">
        <w:rPr>
          <w:rFonts w:ascii="Times New Roman" w:hAnsi="Times New Roman" w:cs="Times New Roman"/>
          <w:sz w:val="28"/>
          <w:szCs w:val="28"/>
        </w:rPr>
        <w:t>ой</w:t>
      </w:r>
      <w:r w:rsidRPr="00784D11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837682">
        <w:rPr>
          <w:rFonts w:ascii="Times New Roman" w:hAnsi="Times New Roman" w:cs="Times New Roman"/>
          <w:sz w:val="28"/>
          <w:szCs w:val="28"/>
        </w:rPr>
        <w:t>и</w:t>
      </w:r>
      <w:r w:rsidRPr="00784D11">
        <w:rPr>
          <w:rFonts w:ascii="Times New Roman" w:hAnsi="Times New Roman" w:cs="Times New Roman"/>
          <w:sz w:val="28"/>
          <w:szCs w:val="28"/>
        </w:rPr>
        <w:t xml:space="preserve"> к проведению рейтингового голосования </w:t>
      </w:r>
      <w:r w:rsidR="004401B5">
        <w:rPr>
          <w:rFonts w:ascii="Times New Roman" w:hAnsi="Times New Roman" w:cs="Times New Roman"/>
          <w:sz w:val="28"/>
          <w:szCs w:val="28"/>
        </w:rPr>
        <w:t>на соответствующей территории</w:t>
      </w:r>
      <w:r w:rsidRPr="00784D1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86DDE41" w14:textId="1C5455ED" w:rsidR="00784D11" w:rsidRPr="00784D11" w:rsidRDefault="00784D11" w:rsidP="004A1C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D11">
        <w:rPr>
          <w:rFonts w:ascii="Times New Roman" w:hAnsi="Times New Roman" w:cs="Times New Roman"/>
          <w:sz w:val="28"/>
          <w:szCs w:val="28"/>
        </w:rPr>
        <w:t>- веде</w:t>
      </w:r>
      <w:r w:rsidR="00837682">
        <w:rPr>
          <w:rFonts w:ascii="Times New Roman" w:hAnsi="Times New Roman" w:cs="Times New Roman"/>
          <w:sz w:val="28"/>
          <w:szCs w:val="28"/>
        </w:rPr>
        <w:t>ние</w:t>
      </w:r>
      <w:r w:rsidRPr="00784D11">
        <w:rPr>
          <w:rFonts w:ascii="Times New Roman" w:hAnsi="Times New Roman" w:cs="Times New Roman"/>
          <w:sz w:val="28"/>
          <w:szCs w:val="28"/>
        </w:rPr>
        <w:t xml:space="preserve"> разъяснительн</w:t>
      </w:r>
      <w:r w:rsidR="00837682">
        <w:rPr>
          <w:rFonts w:ascii="Times New Roman" w:hAnsi="Times New Roman" w:cs="Times New Roman"/>
          <w:sz w:val="28"/>
          <w:szCs w:val="28"/>
        </w:rPr>
        <w:t>ой</w:t>
      </w:r>
      <w:r w:rsidRPr="00784D11">
        <w:rPr>
          <w:rFonts w:ascii="Times New Roman" w:hAnsi="Times New Roman" w:cs="Times New Roman"/>
          <w:sz w:val="28"/>
          <w:szCs w:val="28"/>
        </w:rPr>
        <w:t xml:space="preserve"> и информационн</w:t>
      </w:r>
      <w:r w:rsidR="00837682">
        <w:rPr>
          <w:rFonts w:ascii="Times New Roman" w:hAnsi="Times New Roman" w:cs="Times New Roman"/>
          <w:sz w:val="28"/>
          <w:szCs w:val="28"/>
        </w:rPr>
        <w:t>ой</w:t>
      </w:r>
      <w:r w:rsidRPr="00784D11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37682">
        <w:rPr>
          <w:rFonts w:ascii="Times New Roman" w:hAnsi="Times New Roman" w:cs="Times New Roman"/>
          <w:sz w:val="28"/>
          <w:szCs w:val="28"/>
        </w:rPr>
        <w:t>ы</w:t>
      </w:r>
      <w:r w:rsidRPr="00784D11">
        <w:rPr>
          <w:rFonts w:ascii="Times New Roman" w:hAnsi="Times New Roman" w:cs="Times New Roman"/>
          <w:sz w:val="28"/>
          <w:szCs w:val="28"/>
        </w:rPr>
        <w:t xml:space="preserve"> по подготовке </w:t>
      </w:r>
      <w:r w:rsidR="004401B5">
        <w:rPr>
          <w:rFonts w:ascii="Times New Roman" w:hAnsi="Times New Roman" w:cs="Times New Roman"/>
          <w:sz w:val="28"/>
          <w:szCs w:val="28"/>
        </w:rPr>
        <w:br/>
      </w:r>
      <w:r w:rsidRPr="00784D11">
        <w:rPr>
          <w:rFonts w:ascii="Times New Roman" w:hAnsi="Times New Roman" w:cs="Times New Roman"/>
          <w:sz w:val="28"/>
          <w:szCs w:val="28"/>
        </w:rPr>
        <w:t xml:space="preserve">к проведению рейтингового голосования </w:t>
      </w:r>
      <w:r w:rsidR="004401B5">
        <w:rPr>
          <w:rFonts w:ascii="Times New Roman" w:hAnsi="Times New Roman" w:cs="Times New Roman"/>
          <w:sz w:val="28"/>
          <w:szCs w:val="28"/>
        </w:rPr>
        <w:t>на соответствующей</w:t>
      </w:r>
      <w:r w:rsidRPr="00784D11">
        <w:rPr>
          <w:rFonts w:ascii="Times New Roman" w:hAnsi="Times New Roman" w:cs="Times New Roman"/>
          <w:sz w:val="28"/>
          <w:szCs w:val="28"/>
        </w:rPr>
        <w:t xml:space="preserve"> территории, в том числе информир</w:t>
      </w:r>
      <w:r w:rsidR="00837682">
        <w:rPr>
          <w:rFonts w:ascii="Times New Roman" w:hAnsi="Times New Roman" w:cs="Times New Roman"/>
          <w:sz w:val="28"/>
          <w:szCs w:val="28"/>
        </w:rPr>
        <w:t>ование</w:t>
      </w:r>
      <w:r w:rsidRPr="00784D11">
        <w:rPr>
          <w:rFonts w:ascii="Times New Roman" w:hAnsi="Times New Roman" w:cs="Times New Roman"/>
          <w:sz w:val="28"/>
          <w:szCs w:val="28"/>
        </w:rPr>
        <w:t xml:space="preserve"> населени</w:t>
      </w:r>
      <w:r w:rsidR="00837682">
        <w:rPr>
          <w:rFonts w:ascii="Times New Roman" w:hAnsi="Times New Roman" w:cs="Times New Roman"/>
          <w:sz w:val="28"/>
          <w:szCs w:val="28"/>
        </w:rPr>
        <w:t>я</w:t>
      </w:r>
      <w:r w:rsidRPr="00784D11">
        <w:rPr>
          <w:rFonts w:ascii="Times New Roman" w:hAnsi="Times New Roman" w:cs="Times New Roman"/>
          <w:sz w:val="28"/>
          <w:szCs w:val="28"/>
        </w:rPr>
        <w:t xml:space="preserve"> </w:t>
      </w:r>
      <w:r w:rsidR="004401B5">
        <w:rPr>
          <w:rFonts w:ascii="Times New Roman" w:hAnsi="Times New Roman" w:cs="Times New Roman"/>
          <w:sz w:val="28"/>
          <w:szCs w:val="28"/>
        </w:rPr>
        <w:t xml:space="preserve">такой территории </w:t>
      </w:r>
      <w:r w:rsidRPr="00784D11">
        <w:rPr>
          <w:rFonts w:ascii="Times New Roman" w:hAnsi="Times New Roman" w:cs="Times New Roman"/>
          <w:sz w:val="28"/>
          <w:szCs w:val="28"/>
        </w:rPr>
        <w:t xml:space="preserve">об адресе </w:t>
      </w:r>
      <w:r w:rsidR="004401B5">
        <w:rPr>
          <w:rFonts w:ascii="Times New Roman" w:hAnsi="Times New Roman" w:cs="Times New Roman"/>
          <w:sz w:val="28"/>
          <w:szCs w:val="28"/>
        </w:rPr>
        <w:t>пункта голосования (с</w:t>
      </w:r>
      <w:r w:rsidRPr="00784D11">
        <w:rPr>
          <w:rFonts w:ascii="Times New Roman" w:hAnsi="Times New Roman" w:cs="Times New Roman"/>
          <w:sz w:val="28"/>
          <w:szCs w:val="28"/>
        </w:rPr>
        <w:t>четного участка</w:t>
      </w:r>
      <w:r w:rsidR="004401B5">
        <w:rPr>
          <w:rFonts w:ascii="Times New Roman" w:hAnsi="Times New Roman" w:cs="Times New Roman"/>
          <w:sz w:val="28"/>
          <w:szCs w:val="28"/>
        </w:rPr>
        <w:t>)</w:t>
      </w:r>
      <w:r w:rsidRPr="00784D11">
        <w:rPr>
          <w:rFonts w:ascii="Times New Roman" w:hAnsi="Times New Roman" w:cs="Times New Roman"/>
          <w:sz w:val="28"/>
          <w:szCs w:val="28"/>
        </w:rPr>
        <w:t>;</w:t>
      </w:r>
    </w:p>
    <w:p w14:paraId="79F41E94" w14:textId="001C3005" w:rsidR="00784D11" w:rsidRPr="00716F08" w:rsidRDefault="00784D11" w:rsidP="004A1C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D11">
        <w:rPr>
          <w:rFonts w:ascii="Times New Roman" w:hAnsi="Times New Roman" w:cs="Times New Roman"/>
          <w:sz w:val="28"/>
          <w:szCs w:val="28"/>
        </w:rPr>
        <w:t>- составл</w:t>
      </w:r>
      <w:r w:rsidR="00837682">
        <w:rPr>
          <w:rFonts w:ascii="Times New Roman" w:hAnsi="Times New Roman" w:cs="Times New Roman"/>
          <w:sz w:val="28"/>
          <w:szCs w:val="28"/>
        </w:rPr>
        <w:t xml:space="preserve">ение </w:t>
      </w:r>
      <w:r w:rsidRPr="00784D11">
        <w:rPr>
          <w:rFonts w:ascii="Times New Roman" w:hAnsi="Times New Roman" w:cs="Times New Roman"/>
          <w:sz w:val="28"/>
          <w:szCs w:val="28"/>
        </w:rPr>
        <w:t>списк</w:t>
      </w:r>
      <w:r w:rsidR="004401B5">
        <w:rPr>
          <w:rFonts w:ascii="Times New Roman" w:hAnsi="Times New Roman" w:cs="Times New Roman"/>
          <w:sz w:val="28"/>
          <w:szCs w:val="28"/>
        </w:rPr>
        <w:t>а</w:t>
      </w:r>
      <w:r w:rsidRPr="00784D11">
        <w:rPr>
          <w:rFonts w:ascii="Times New Roman" w:hAnsi="Times New Roman" w:cs="Times New Roman"/>
          <w:sz w:val="28"/>
          <w:szCs w:val="28"/>
        </w:rPr>
        <w:t xml:space="preserve"> граждан, пришедших на </w:t>
      </w:r>
      <w:r w:rsidR="004401B5">
        <w:rPr>
          <w:rFonts w:ascii="Times New Roman" w:hAnsi="Times New Roman" w:cs="Times New Roman"/>
          <w:sz w:val="28"/>
          <w:szCs w:val="28"/>
        </w:rPr>
        <w:t>пункт голосования (</w:t>
      </w:r>
      <w:r w:rsidRPr="00784D11">
        <w:rPr>
          <w:rFonts w:ascii="Times New Roman" w:hAnsi="Times New Roman" w:cs="Times New Roman"/>
          <w:sz w:val="28"/>
          <w:szCs w:val="28"/>
        </w:rPr>
        <w:t>счетный участок</w:t>
      </w:r>
      <w:r w:rsidR="004401B5">
        <w:rPr>
          <w:rFonts w:ascii="Times New Roman" w:hAnsi="Times New Roman" w:cs="Times New Roman"/>
          <w:sz w:val="28"/>
          <w:szCs w:val="28"/>
        </w:rPr>
        <w:t>)</w:t>
      </w:r>
      <w:r w:rsidRPr="00784D11">
        <w:rPr>
          <w:rFonts w:ascii="Times New Roman" w:hAnsi="Times New Roman" w:cs="Times New Roman"/>
          <w:sz w:val="28"/>
          <w:szCs w:val="28"/>
        </w:rPr>
        <w:t xml:space="preserve"> непосредственно в день проведения рейтингового голосования на основании </w:t>
      </w:r>
      <w:r w:rsidR="00911360" w:rsidRPr="00716F08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</w:t>
      </w:r>
      <w:r w:rsidRPr="00716F08">
        <w:rPr>
          <w:rFonts w:ascii="Times New Roman" w:hAnsi="Times New Roman" w:cs="Times New Roman"/>
          <w:sz w:val="28"/>
          <w:szCs w:val="28"/>
        </w:rPr>
        <w:t>предъявляемых участниками голосования при получении документов</w:t>
      </w:r>
      <w:r w:rsidR="008936AA" w:rsidRPr="00716F08">
        <w:rPr>
          <w:rFonts w:ascii="Times New Roman" w:hAnsi="Times New Roman" w:cs="Times New Roman"/>
          <w:sz w:val="28"/>
          <w:szCs w:val="28"/>
        </w:rPr>
        <w:t xml:space="preserve"> </w:t>
      </w:r>
      <w:r w:rsidR="004401B5" w:rsidRPr="00716F08">
        <w:rPr>
          <w:rFonts w:ascii="Times New Roman" w:hAnsi="Times New Roman" w:cs="Times New Roman"/>
          <w:sz w:val="28"/>
          <w:szCs w:val="28"/>
        </w:rPr>
        <w:br/>
      </w:r>
      <w:r w:rsidR="008936AA" w:rsidRPr="00716F08">
        <w:rPr>
          <w:rFonts w:ascii="Times New Roman" w:hAnsi="Times New Roman" w:cs="Times New Roman"/>
          <w:sz w:val="28"/>
          <w:szCs w:val="28"/>
        </w:rPr>
        <w:t>для голосования</w:t>
      </w:r>
      <w:r w:rsidRPr="00716F08">
        <w:rPr>
          <w:rFonts w:ascii="Times New Roman" w:hAnsi="Times New Roman" w:cs="Times New Roman"/>
          <w:sz w:val="28"/>
          <w:szCs w:val="28"/>
        </w:rPr>
        <w:t>;</w:t>
      </w:r>
    </w:p>
    <w:p w14:paraId="25461219" w14:textId="37B4A728" w:rsidR="00784D11" w:rsidRPr="00784D11" w:rsidRDefault="00784D11" w:rsidP="004A1C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F08">
        <w:rPr>
          <w:rFonts w:ascii="Times New Roman" w:hAnsi="Times New Roman" w:cs="Times New Roman"/>
          <w:sz w:val="28"/>
          <w:szCs w:val="28"/>
        </w:rPr>
        <w:t>- обеспеч</w:t>
      </w:r>
      <w:r w:rsidR="00837682" w:rsidRPr="00716F08">
        <w:rPr>
          <w:rFonts w:ascii="Times New Roman" w:hAnsi="Times New Roman" w:cs="Times New Roman"/>
          <w:sz w:val="28"/>
          <w:szCs w:val="28"/>
        </w:rPr>
        <w:t>ение</w:t>
      </w:r>
      <w:r w:rsidRPr="00716F08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837682" w:rsidRPr="00716F08">
        <w:rPr>
          <w:rFonts w:ascii="Times New Roman" w:hAnsi="Times New Roman" w:cs="Times New Roman"/>
          <w:sz w:val="28"/>
          <w:szCs w:val="28"/>
        </w:rPr>
        <w:t>и</w:t>
      </w:r>
      <w:r w:rsidRPr="00716F08">
        <w:rPr>
          <w:rFonts w:ascii="Times New Roman" w:hAnsi="Times New Roman" w:cs="Times New Roman"/>
          <w:sz w:val="28"/>
          <w:szCs w:val="28"/>
        </w:rPr>
        <w:t xml:space="preserve"> помещения </w:t>
      </w:r>
      <w:r w:rsidR="004401B5" w:rsidRPr="00716F08">
        <w:rPr>
          <w:rFonts w:ascii="Times New Roman" w:hAnsi="Times New Roman" w:cs="Times New Roman"/>
          <w:sz w:val="28"/>
          <w:szCs w:val="28"/>
        </w:rPr>
        <w:t>пункта голосования (</w:t>
      </w:r>
      <w:r w:rsidRPr="00716F08">
        <w:rPr>
          <w:rFonts w:ascii="Times New Roman" w:hAnsi="Times New Roman" w:cs="Times New Roman"/>
          <w:sz w:val="28"/>
          <w:szCs w:val="28"/>
        </w:rPr>
        <w:t>счетного участка</w:t>
      </w:r>
      <w:r w:rsidR="004401B5" w:rsidRPr="00716F08">
        <w:rPr>
          <w:rFonts w:ascii="Times New Roman" w:hAnsi="Times New Roman" w:cs="Times New Roman"/>
          <w:sz w:val="28"/>
          <w:szCs w:val="28"/>
        </w:rPr>
        <w:t>)</w:t>
      </w:r>
      <w:r w:rsidRPr="00716F08">
        <w:rPr>
          <w:rFonts w:ascii="Times New Roman" w:hAnsi="Times New Roman" w:cs="Times New Roman"/>
          <w:sz w:val="28"/>
          <w:szCs w:val="28"/>
        </w:rPr>
        <w:t xml:space="preserve"> для голосования, в том числе оборуд</w:t>
      </w:r>
      <w:r w:rsidR="00837682" w:rsidRPr="00716F08">
        <w:rPr>
          <w:rFonts w:ascii="Times New Roman" w:hAnsi="Times New Roman" w:cs="Times New Roman"/>
          <w:sz w:val="28"/>
          <w:szCs w:val="28"/>
        </w:rPr>
        <w:t xml:space="preserve">ование </w:t>
      </w:r>
      <w:r w:rsidR="004401B5" w:rsidRPr="00716F08">
        <w:rPr>
          <w:rFonts w:ascii="Times New Roman" w:hAnsi="Times New Roman" w:cs="Times New Roman"/>
          <w:sz w:val="28"/>
          <w:szCs w:val="28"/>
        </w:rPr>
        <w:t xml:space="preserve">его </w:t>
      </w:r>
      <w:r w:rsidRPr="00716F08">
        <w:rPr>
          <w:rFonts w:ascii="Times New Roman" w:hAnsi="Times New Roman" w:cs="Times New Roman"/>
          <w:sz w:val="28"/>
          <w:szCs w:val="28"/>
        </w:rPr>
        <w:t>ящик</w:t>
      </w:r>
      <w:r w:rsidR="00837682" w:rsidRPr="00716F08">
        <w:rPr>
          <w:rFonts w:ascii="Times New Roman" w:hAnsi="Times New Roman" w:cs="Times New Roman"/>
          <w:sz w:val="28"/>
          <w:szCs w:val="28"/>
        </w:rPr>
        <w:t>ами</w:t>
      </w:r>
      <w:r w:rsidRPr="00716F08">
        <w:rPr>
          <w:rFonts w:ascii="Times New Roman" w:hAnsi="Times New Roman" w:cs="Times New Roman"/>
          <w:sz w:val="28"/>
          <w:szCs w:val="28"/>
        </w:rPr>
        <w:t xml:space="preserve"> для голосования, размещ</w:t>
      </w:r>
      <w:r w:rsidR="00837682" w:rsidRPr="00716F08">
        <w:rPr>
          <w:rFonts w:ascii="Times New Roman" w:hAnsi="Times New Roman" w:cs="Times New Roman"/>
          <w:sz w:val="28"/>
          <w:szCs w:val="28"/>
        </w:rPr>
        <w:t>ение</w:t>
      </w:r>
      <w:r w:rsidRPr="00716F08">
        <w:rPr>
          <w:rFonts w:ascii="Times New Roman" w:hAnsi="Times New Roman" w:cs="Times New Roman"/>
          <w:sz w:val="28"/>
          <w:szCs w:val="28"/>
        </w:rPr>
        <w:t xml:space="preserve"> информационны</w:t>
      </w:r>
      <w:r w:rsidR="00837682" w:rsidRPr="00716F08">
        <w:rPr>
          <w:rFonts w:ascii="Times New Roman" w:hAnsi="Times New Roman" w:cs="Times New Roman"/>
          <w:sz w:val="28"/>
          <w:szCs w:val="28"/>
        </w:rPr>
        <w:t>х</w:t>
      </w:r>
      <w:r w:rsidRPr="00716F08">
        <w:rPr>
          <w:rFonts w:ascii="Times New Roman" w:hAnsi="Times New Roman" w:cs="Times New Roman"/>
          <w:sz w:val="28"/>
          <w:szCs w:val="28"/>
        </w:rPr>
        <w:t xml:space="preserve"> плакат</w:t>
      </w:r>
      <w:r w:rsidR="00837682" w:rsidRPr="00716F08">
        <w:rPr>
          <w:rFonts w:ascii="Times New Roman" w:hAnsi="Times New Roman" w:cs="Times New Roman"/>
          <w:sz w:val="28"/>
          <w:szCs w:val="28"/>
        </w:rPr>
        <w:t>ов</w:t>
      </w:r>
      <w:r w:rsidRPr="00716F08">
        <w:rPr>
          <w:rFonts w:ascii="Times New Roman" w:hAnsi="Times New Roman" w:cs="Times New Roman"/>
          <w:sz w:val="28"/>
          <w:szCs w:val="28"/>
        </w:rPr>
        <w:t>;</w:t>
      </w:r>
    </w:p>
    <w:p w14:paraId="0C310627" w14:textId="2B63F3BE" w:rsidR="00784D11" w:rsidRPr="007F135E" w:rsidRDefault="00784D11" w:rsidP="004A1C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D11">
        <w:rPr>
          <w:rFonts w:ascii="Times New Roman" w:hAnsi="Times New Roman" w:cs="Times New Roman"/>
          <w:sz w:val="28"/>
          <w:szCs w:val="28"/>
        </w:rPr>
        <w:t>- организ</w:t>
      </w:r>
      <w:r w:rsidR="00837682">
        <w:rPr>
          <w:rFonts w:ascii="Times New Roman" w:hAnsi="Times New Roman" w:cs="Times New Roman"/>
          <w:sz w:val="28"/>
          <w:szCs w:val="28"/>
        </w:rPr>
        <w:t xml:space="preserve">ация </w:t>
      </w:r>
      <w:r w:rsidRPr="00784D11">
        <w:rPr>
          <w:rFonts w:ascii="Times New Roman" w:hAnsi="Times New Roman" w:cs="Times New Roman"/>
          <w:sz w:val="28"/>
          <w:szCs w:val="28"/>
        </w:rPr>
        <w:t xml:space="preserve">на </w:t>
      </w:r>
      <w:r w:rsidR="004401B5">
        <w:rPr>
          <w:rFonts w:ascii="Times New Roman" w:hAnsi="Times New Roman" w:cs="Times New Roman"/>
          <w:sz w:val="28"/>
          <w:szCs w:val="28"/>
        </w:rPr>
        <w:t>пункте голосования (</w:t>
      </w:r>
      <w:r w:rsidRPr="00784D11">
        <w:rPr>
          <w:rFonts w:ascii="Times New Roman" w:hAnsi="Times New Roman" w:cs="Times New Roman"/>
          <w:sz w:val="28"/>
          <w:szCs w:val="28"/>
        </w:rPr>
        <w:t>счетном участке</w:t>
      </w:r>
      <w:r w:rsidR="004401B5">
        <w:rPr>
          <w:rFonts w:ascii="Times New Roman" w:hAnsi="Times New Roman" w:cs="Times New Roman"/>
          <w:sz w:val="28"/>
          <w:szCs w:val="28"/>
        </w:rPr>
        <w:t>)</w:t>
      </w:r>
      <w:r w:rsidRPr="00784D11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837682">
        <w:rPr>
          <w:rFonts w:ascii="Times New Roman" w:hAnsi="Times New Roman" w:cs="Times New Roman"/>
          <w:sz w:val="28"/>
          <w:szCs w:val="28"/>
        </w:rPr>
        <w:t>я</w:t>
      </w:r>
      <w:r w:rsidRPr="00784D11">
        <w:rPr>
          <w:rFonts w:ascii="Times New Roman" w:hAnsi="Times New Roman" w:cs="Times New Roman"/>
          <w:sz w:val="28"/>
          <w:szCs w:val="28"/>
        </w:rPr>
        <w:t xml:space="preserve"> </w:t>
      </w:r>
      <w:r w:rsidRPr="007F135E">
        <w:rPr>
          <w:rFonts w:ascii="Times New Roman" w:hAnsi="Times New Roman" w:cs="Times New Roman"/>
          <w:sz w:val="28"/>
          <w:szCs w:val="28"/>
        </w:rPr>
        <w:t>рейтингового голосования;</w:t>
      </w:r>
    </w:p>
    <w:p w14:paraId="4FC5BB11" w14:textId="6AC09DE9" w:rsidR="00784D11" w:rsidRPr="007F135E" w:rsidRDefault="00784D11" w:rsidP="004A1C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35E">
        <w:rPr>
          <w:rFonts w:ascii="Times New Roman" w:hAnsi="Times New Roman" w:cs="Times New Roman"/>
          <w:sz w:val="28"/>
          <w:szCs w:val="28"/>
        </w:rPr>
        <w:t>- пров</w:t>
      </w:r>
      <w:r w:rsidR="004401B5" w:rsidRPr="000848F4">
        <w:rPr>
          <w:rFonts w:ascii="Times New Roman" w:hAnsi="Times New Roman" w:cs="Times New Roman"/>
          <w:sz w:val="28"/>
          <w:szCs w:val="28"/>
        </w:rPr>
        <w:t>е</w:t>
      </w:r>
      <w:r w:rsidRPr="007F135E">
        <w:rPr>
          <w:rFonts w:ascii="Times New Roman" w:hAnsi="Times New Roman" w:cs="Times New Roman"/>
          <w:sz w:val="28"/>
          <w:szCs w:val="28"/>
        </w:rPr>
        <w:t>д</w:t>
      </w:r>
      <w:r w:rsidR="00837682" w:rsidRPr="007F135E">
        <w:rPr>
          <w:rFonts w:ascii="Times New Roman" w:hAnsi="Times New Roman" w:cs="Times New Roman"/>
          <w:sz w:val="28"/>
          <w:szCs w:val="28"/>
        </w:rPr>
        <w:t xml:space="preserve">ение </w:t>
      </w:r>
      <w:r w:rsidRPr="007F135E">
        <w:rPr>
          <w:rFonts w:ascii="Times New Roman" w:hAnsi="Times New Roman" w:cs="Times New Roman"/>
          <w:sz w:val="28"/>
          <w:szCs w:val="28"/>
        </w:rPr>
        <w:t>подсчет</w:t>
      </w:r>
      <w:r w:rsidR="00837682" w:rsidRPr="007F135E">
        <w:rPr>
          <w:rFonts w:ascii="Times New Roman" w:hAnsi="Times New Roman" w:cs="Times New Roman"/>
          <w:sz w:val="28"/>
          <w:szCs w:val="28"/>
        </w:rPr>
        <w:t>а</w:t>
      </w:r>
      <w:r w:rsidRPr="007F135E">
        <w:rPr>
          <w:rFonts w:ascii="Times New Roman" w:hAnsi="Times New Roman" w:cs="Times New Roman"/>
          <w:sz w:val="28"/>
          <w:szCs w:val="28"/>
        </w:rPr>
        <w:t xml:space="preserve"> голосов, устан</w:t>
      </w:r>
      <w:r w:rsidR="00837682" w:rsidRPr="007F135E">
        <w:rPr>
          <w:rFonts w:ascii="Times New Roman" w:hAnsi="Times New Roman" w:cs="Times New Roman"/>
          <w:sz w:val="28"/>
          <w:szCs w:val="28"/>
        </w:rPr>
        <w:t xml:space="preserve">овление </w:t>
      </w:r>
      <w:r w:rsidR="00EB4DE0" w:rsidRPr="009105F3">
        <w:rPr>
          <w:rFonts w:ascii="Times New Roman" w:hAnsi="Times New Roman" w:cs="Times New Roman"/>
          <w:sz w:val="28"/>
          <w:szCs w:val="28"/>
        </w:rPr>
        <w:t>результатов</w:t>
      </w:r>
      <w:r w:rsidRPr="007F135E">
        <w:rPr>
          <w:rFonts w:ascii="Times New Roman" w:hAnsi="Times New Roman" w:cs="Times New Roman"/>
          <w:sz w:val="28"/>
          <w:szCs w:val="28"/>
        </w:rPr>
        <w:t xml:space="preserve"> рейтингового голосования, составл</w:t>
      </w:r>
      <w:r w:rsidR="00837682" w:rsidRPr="007F135E">
        <w:rPr>
          <w:rFonts w:ascii="Times New Roman" w:hAnsi="Times New Roman" w:cs="Times New Roman"/>
          <w:sz w:val="28"/>
          <w:szCs w:val="28"/>
        </w:rPr>
        <w:t xml:space="preserve">ение </w:t>
      </w:r>
      <w:r w:rsidRPr="007F135E">
        <w:rPr>
          <w:rFonts w:ascii="Times New Roman" w:hAnsi="Times New Roman" w:cs="Times New Roman"/>
          <w:sz w:val="28"/>
          <w:szCs w:val="28"/>
        </w:rPr>
        <w:t>итогов</w:t>
      </w:r>
      <w:r w:rsidR="00837682" w:rsidRPr="007F135E">
        <w:rPr>
          <w:rFonts w:ascii="Times New Roman" w:hAnsi="Times New Roman" w:cs="Times New Roman"/>
          <w:sz w:val="28"/>
          <w:szCs w:val="28"/>
        </w:rPr>
        <w:t xml:space="preserve">ого </w:t>
      </w:r>
      <w:r w:rsidRPr="007F135E">
        <w:rPr>
          <w:rFonts w:ascii="Times New Roman" w:hAnsi="Times New Roman" w:cs="Times New Roman"/>
          <w:sz w:val="28"/>
          <w:szCs w:val="28"/>
        </w:rPr>
        <w:t>протокол</w:t>
      </w:r>
      <w:r w:rsidR="00837682" w:rsidRPr="007F135E">
        <w:rPr>
          <w:rFonts w:ascii="Times New Roman" w:hAnsi="Times New Roman" w:cs="Times New Roman"/>
          <w:sz w:val="28"/>
          <w:szCs w:val="28"/>
        </w:rPr>
        <w:t>а</w:t>
      </w:r>
      <w:r w:rsidRPr="007F135E">
        <w:rPr>
          <w:rFonts w:ascii="Times New Roman" w:hAnsi="Times New Roman" w:cs="Times New Roman"/>
          <w:sz w:val="28"/>
          <w:szCs w:val="28"/>
        </w:rPr>
        <w:t xml:space="preserve"> </w:t>
      </w:r>
      <w:r w:rsidR="00EB4DE0" w:rsidRPr="009105F3">
        <w:rPr>
          <w:rFonts w:ascii="Times New Roman" w:hAnsi="Times New Roman" w:cs="Times New Roman"/>
          <w:sz w:val="28"/>
          <w:szCs w:val="28"/>
        </w:rPr>
        <w:t xml:space="preserve">о результатах рейтингового голосования </w:t>
      </w:r>
      <w:r w:rsidRPr="007F135E">
        <w:rPr>
          <w:rFonts w:ascii="Times New Roman" w:hAnsi="Times New Roman" w:cs="Times New Roman"/>
          <w:sz w:val="28"/>
          <w:szCs w:val="28"/>
        </w:rPr>
        <w:t>и переда</w:t>
      </w:r>
      <w:r w:rsidR="00837682" w:rsidRPr="007F135E">
        <w:rPr>
          <w:rFonts w:ascii="Times New Roman" w:hAnsi="Times New Roman" w:cs="Times New Roman"/>
          <w:sz w:val="28"/>
          <w:szCs w:val="28"/>
        </w:rPr>
        <w:t xml:space="preserve">ча его </w:t>
      </w:r>
      <w:r w:rsidRPr="007F135E">
        <w:rPr>
          <w:rFonts w:ascii="Times New Roman" w:hAnsi="Times New Roman" w:cs="Times New Roman"/>
          <w:sz w:val="28"/>
          <w:szCs w:val="28"/>
        </w:rPr>
        <w:t>в общественную комиссию;</w:t>
      </w:r>
    </w:p>
    <w:p w14:paraId="6FA65E27" w14:textId="07FF237C" w:rsidR="00784D11" w:rsidRPr="00784D11" w:rsidRDefault="00784D11" w:rsidP="004A1C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35E">
        <w:rPr>
          <w:rFonts w:ascii="Times New Roman" w:hAnsi="Times New Roman" w:cs="Times New Roman"/>
          <w:sz w:val="28"/>
          <w:szCs w:val="28"/>
        </w:rPr>
        <w:t>- обеспеч</w:t>
      </w:r>
      <w:r w:rsidR="00837682" w:rsidRPr="007F135E">
        <w:rPr>
          <w:rFonts w:ascii="Times New Roman" w:hAnsi="Times New Roman" w:cs="Times New Roman"/>
          <w:sz w:val="28"/>
          <w:szCs w:val="28"/>
        </w:rPr>
        <w:t>ение</w:t>
      </w:r>
      <w:r w:rsidR="00837682">
        <w:rPr>
          <w:rFonts w:ascii="Times New Roman" w:hAnsi="Times New Roman" w:cs="Times New Roman"/>
          <w:sz w:val="28"/>
          <w:szCs w:val="28"/>
        </w:rPr>
        <w:t xml:space="preserve"> </w:t>
      </w:r>
      <w:r w:rsidRPr="00784D11">
        <w:rPr>
          <w:rFonts w:ascii="Times New Roman" w:hAnsi="Times New Roman" w:cs="Times New Roman"/>
          <w:sz w:val="28"/>
          <w:szCs w:val="28"/>
        </w:rPr>
        <w:t>хранени</w:t>
      </w:r>
      <w:r w:rsidR="00837682">
        <w:rPr>
          <w:rFonts w:ascii="Times New Roman" w:hAnsi="Times New Roman" w:cs="Times New Roman"/>
          <w:sz w:val="28"/>
          <w:szCs w:val="28"/>
        </w:rPr>
        <w:t>я</w:t>
      </w:r>
      <w:r w:rsidRPr="00784D11">
        <w:rPr>
          <w:rFonts w:ascii="Times New Roman" w:hAnsi="Times New Roman" w:cs="Times New Roman"/>
          <w:sz w:val="28"/>
          <w:szCs w:val="28"/>
        </w:rPr>
        <w:t xml:space="preserve"> документации</w:t>
      </w:r>
      <w:r w:rsidR="004401B5">
        <w:rPr>
          <w:rFonts w:ascii="Times New Roman" w:hAnsi="Times New Roman" w:cs="Times New Roman"/>
          <w:sz w:val="28"/>
          <w:szCs w:val="28"/>
        </w:rPr>
        <w:t>, связанной с проведением рейтингового голосования,</w:t>
      </w:r>
      <w:r w:rsidRPr="00784D11">
        <w:rPr>
          <w:rFonts w:ascii="Times New Roman" w:hAnsi="Times New Roman" w:cs="Times New Roman"/>
          <w:sz w:val="28"/>
          <w:szCs w:val="28"/>
        </w:rPr>
        <w:t xml:space="preserve"> и переда</w:t>
      </w:r>
      <w:r w:rsidR="00837682">
        <w:rPr>
          <w:rFonts w:ascii="Times New Roman" w:hAnsi="Times New Roman" w:cs="Times New Roman"/>
          <w:sz w:val="28"/>
          <w:szCs w:val="28"/>
        </w:rPr>
        <w:t>ча</w:t>
      </w:r>
      <w:r w:rsidRPr="00784D11">
        <w:rPr>
          <w:rFonts w:ascii="Times New Roman" w:hAnsi="Times New Roman" w:cs="Times New Roman"/>
          <w:sz w:val="28"/>
          <w:szCs w:val="28"/>
        </w:rPr>
        <w:t xml:space="preserve"> ее в общественную комиссию;</w:t>
      </w:r>
    </w:p>
    <w:p w14:paraId="5C76FC59" w14:textId="09D9F1E4" w:rsidR="00784D11" w:rsidRPr="00784D11" w:rsidRDefault="00784D11" w:rsidP="004A1C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D11">
        <w:rPr>
          <w:rFonts w:ascii="Times New Roman" w:hAnsi="Times New Roman" w:cs="Times New Roman"/>
          <w:sz w:val="28"/>
          <w:szCs w:val="28"/>
        </w:rPr>
        <w:t>- осуществл</w:t>
      </w:r>
      <w:r w:rsidR="00837682">
        <w:rPr>
          <w:rFonts w:ascii="Times New Roman" w:hAnsi="Times New Roman" w:cs="Times New Roman"/>
          <w:sz w:val="28"/>
          <w:szCs w:val="28"/>
        </w:rPr>
        <w:t>ение</w:t>
      </w:r>
      <w:r w:rsidRPr="00784D11">
        <w:rPr>
          <w:rFonts w:ascii="Times New Roman" w:hAnsi="Times New Roman" w:cs="Times New Roman"/>
          <w:sz w:val="28"/>
          <w:szCs w:val="28"/>
        </w:rPr>
        <w:t xml:space="preserve"> ины</w:t>
      </w:r>
      <w:r w:rsidR="00837682">
        <w:rPr>
          <w:rFonts w:ascii="Times New Roman" w:hAnsi="Times New Roman" w:cs="Times New Roman"/>
          <w:sz w:val="28"/>
          <w:szCs w:val="28"/>
        </w:rPr>
        <w:t>х</w:t>
      </w:r>
      <w:r w:rsidRPr="00784D11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="00837682">
        <w:rPr>
          <w:rFonts w:ascii="Times New Roman" w:hAnsi="Times New Roman" w:cs="Times New Roman"/>
          <w:sz w:val="28"/>
          <w:szCs w:val="28"/>
        </w:rPr>
        <w:t>й</w:t>
      </w:r>
      <w:r w:rsidRPr="00784D11">
        <w:rPr>
          <w:rFonts w:ascii="Times New Roman" w:hAnsi="Times New Roman" w:cs="Times New Roman"/>
          <w:sz w:val="28"/>
          <w:szCs w:val="28"/>
        </w:rPr>
        <w:t>, непосредственно связанны</w:t>
      </w:r>
      <w:r w:rsidR="00837682">
        <w:rPr>
          <w:rFonts w:ascii="Times New Roman" w:hAnsi="Times New Roman" w:cs="Times New Roman"/>
          <w:sz w:val="28"/>
          <w:szCs w:val="28"/>
        </w:rPr>
        <w:t>х</w:t>
      </w:r>
      <w:r w:rsidRPr="00784D11">
        <w:rPr>
          <w:rFonts w:ascii="Times New Roman" w:hAnsi="Times New Roman" w:cs="Times New Roman"/>
          <w:sz w:val="28"/>
          <w:szCs w:val="28"/>
        </w:rPr>
        <w:t xml:space="preserve"> с проведением рейтингового голосования на территории </w:t>
      </w:r>
      <w:r w:rsidR="004401B5">
        <w:rPr>
          <w:rFonts w:ascii="Times New Roman" w:hAnsi="Times New Roman" w:cs="Times New Roman"/>
          <w:sz w:val="28"/>
          <w:szCs w:val="28"/>
        </w:rPr>
        <w:t>пункта голосования (</w:t>
      </w:r>
      <w:r w:rsidR="004401B5" w:rsidRPr="00784D11">
        <w:rPr>
          <w:rFonts w:ascii="Times New Roman" w:hAnsi="Times New Roman" w:cs="Times New Roman"/>
          <w:sz w:val="28"/>
          <w:szCs w:val="28"/>
        </w:rPr>
        <w:t>счетного участка</w:t>
      </w:r>
      <w:r w:rsidR="004401B5">
        <w:rPr>
          <w:rFonts w:ascii="Times New Roman" w:hAnsi="Times New Roman" w:cs="Times New Roman"/>
          <w:sz w:val="28"/>
          <w:szCs w:val="28"/>
        </w:rPr>
        <w:t>)</w:t>
      </w:r>
      <w:r w:rsidRPr="00784D11">
        <w:rPr>
          <w:rFonts w:ascii="Times New Roman" w:hAnsi="Times New Roman" w:cs="Times New Roman"/>
          <w:sz w:val="28"/>
          <w:szCs w:val="28"/>
        </w:rPr>
        <w:t>.</w:t>
      </w:r>
    </w:p>
    <w:p w14:paraId="5BBBB7AD" w14:textId="64F2C06A" w:rsidR="00784D11" w:rsidRPr="00784D11" w:rsidRDefault="00784D11" w:rsidP="004A1C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D11">
        <w:rPr>
          <w:rFonts w:ascii="Times New Roman" w:hAnsi="Times New Roman" w:cs="Times New Roman"/>
          <w:sz w:val="28"/>
          <w:szCs w:val="28"/>
        </w:rPr>
        <w:t xml:space="preserve">5. Деятельность счетной комиссии </w:t>
      </w:r>
      <w:r w:rsidR="00837682">
        <w:rPr>
          <w:rFonts w:ascii="Times New Roman" w:hAnsi="Times New Roman" w:cs="Times New Roman"/>
          <w:sz w:val="28"/>
          <w:szCs w:val="28"/>
        </w:rPr>
        <w:t xml:space="preserve">целесообразно </w:t>
      </w:r>
      <w:r w:rsidRPr="00784D11">
        <w:rPr>
          <w:rFonts w:ascii="Times New Roman" w:hAnsi="Times New Roman" w:cs="Times New Roman"/>
          <w:sz w:val="28"/>
          <w:szCs w:val="28"/>
        </w:rPr>
        <w:t>осуществля</w:t>
      </w:r>
      <w:r w:rsidR="00837682">
        <w:rPr>
          <w:rFonts w:ascii="Times New Roman" w:hAnsi="Times New Roman" w:cs="Times New Roman"/>
          <w:sz w:val="28"/>
          <w:szCs w:val="28"/>
        </w:rPr>
        <w:t>ть</w:t>
      </w:r>
      <w:r w:rsidRPr="00784D11">
        <w:rPr>
          <w:rFonts w:ascii="Times New Roman" w:hAnsi="Times New Roman" w:cs="Times New Roman"/>
          <w:sz w:val="28"/>
          <w:szCs w:val="28"/>
        </w:rPr>
        <w:t xml:space="preserve"> коллегиально. </w:t>
      </w:r>
    </w:p>
    <w:p w14:paraId="4B823D6A" w14:textId="32160FA7" w:rsidR="00784D11" w:rsidRPr="00784D11" w:rsidRDefault="00784D11" w:rsidP="004A1C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D11">
        <w:rPr>
          <w:rFonts w:ascii="Times New Roman" w:hAnsi="Times New Roman" w:cs="Times New Roman"/>
          <w:sz w:val="28"/>
          <w:szCs w:val="28"/>
        </w:rPr>
        <w:t xml:space="preserve">6. </w:t>
      </w:r>
      <w:r w:rsidR="004A068D">
        <w:rPr>
          <w:rFonts w:ascii="Times New Roman" w:hAnsi="Times New Roman" w:cs="Times New Roman"/>
          <w:sz w:val="28"/>
          <w:szCs w:val="28"/>
        </w:rPr>
        <w:t>Заседания с</w:t>
      </w:r>
      <w:r w:rsidRPr="00784D11">
        <w:rPr>
          <w:rFonts w:ascii="Times New Roman" w:hAnsi="Times New Roman" w:cs="Times New Roman"/>
          <w:sz w:val="28"/>
          <w:szCs w:val="28"/>
        </w:rPr>
        <w:t>четн</w:t>
      </w:r>
      <w:r w:rsidR="004A068D">
        <w:rPr>
          <w:rFonts w:ascii="Times New Roman" w:hAnsi="Times New Roman" w:cs="Times New Roman"/>
          <w:sz w:val="28"/>
          <w:szCs w:val="28"/>
        </w:rPr>
        <w:t>ой</w:t>
      </w:r>
      <w:r w:rsidRPr="00784D11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A068D">
        <w:rPr>
          <w:rFonts w:ascii="Times New Roman" w:hAnsi="Times New Roman" w:cs="Times New Roman"/>
          <w:sz w:val="28"/>
          <w:szCs w:val="28"/>
        </w:rPr>
        <w:t xml:space="preserve">и рекомендуется </w:t>
      </w:r>
      <w:r w:rsidRPr="00784D11">
        <w:rPr>
          <w:rFonts w:ascii="Times New Roman" w:hAnsi="Times New Roman" w:cs="Times New Roman"/>
          <w:sz w:val="28"/>
          <w:szCs w:val="28"/>
        </w:rPr>
        <w:t>проводит</w:t>
      </w:r>
      <w:r w:rsidR="004A068D">
        <w:rPr>
          <w:rFonts w:ascii="Times New Roman" w:hAnsi="Times New Roman" w:cs="Times New Roman"/>
          <w:sz w:val="28"/>
          <w:szCs w:val="28"/>
        </w:rPr>
        <w:t>ь</w:t>
      </w:r>
      <w:r w:rsidRPr="00784D11">
        <w:rPr>
          <w:rFonts w:ascii="Times New Roman" w:hAnsi="Times New Roman" w:cs="Times New Roman"/>
          <w:sz w:val="28"/>
          <w:szCs w:val="28"/>
        </w:rPr>
        <w:t xml:space="preserve"> по мере необходимости. Решения на заседании счетной комиссии </w:t>
      </w:r>
      <w:r w:rsidR="004A068D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proofErr w:type="gramStart"/>
      <w:r w:rsidRPr="00784D11">
        <w:rPr>
          <w:rFonts w:ascii="Times New Roman" w:hAnsi="Times New Roman" w:cs="Times New Roman"/>
          <w:sz w:val="28"/>
          <w:szCs w:val="28"/>
        </w:rPr>
        <w:t>принима</w:t>
      </w:r>
      <w:r w:rsidR="004A068D">
        <w:rPr>
          <w:rFonts w:ascii="Times New Roman" w:hAnsi="Times New Roman" w:cs="Times New Roman"/>
          <w:sz w:val="28"/>
          <w:szCs w:val="28"/>
        </w:rPr>
        <w:t xml:space="preserve">ть </w:t>
      </w:r>
      <w:r w:rsidRPr="00784D11">
        <w:rPr>
          <w:rFonts w:ascii="Times New Roman" w:hAnsi="Times New Roman" w:cs="Times New Roman"/>
          <w:sz w:val="28"/>
          <w:szCs w:val="28"/>
        </w:rPr>
        <w:t xml:space="preserve"> большинством</w:t>
      </w:r>
      <w:proofErr w:type="gramEnd"/>
      <w:r w:rsidRPr="00784D11">
        <w:rPr>
          <w:rFonts w:ascii="Times New Roman" w:hAnsi="Times New Roman" w:cs="Times New Roman"/>
          <w:sz w:val="28"/>
          <w:szCs w:val="28"/>
        </w:rPr>
        <w:t xml:space="preserve"> голосов от присутствующих на заседании счетной комиссии членов комиссии. При равенстве голосов голос председателя счетной комиссии (председательствующего на заседании) </w:t>
      </w:r>
      <w:r w:rsidR="004A068D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proofErr w:type="gramStart"/>
      <w:r w:rsidR="004A068D">
        <w:rPr>
          <w:rFonts w:ascii="Times New Roman" w:hAnsi="Times New Roman" w:cs="Times New Roman"/>
          <w:sz w:val="28"/>
          <w:szCs w:val="28"/>
        </w:rPr>
        <w:t>определять</w:t>
      </w:r>
      <w:proofErr w:type="gramEnd"/>
      <w:r w:rsidR="004A068D">
        <w:rPr>
          <w:rFonts w:ascii="Times New Roman" w:hAnsi="Times New Roman" w:cs="Times New Roman"/>
          <w:sz w:val="28"/>
          <w:szCs w:val="28"/>
        </w:rPr>
        <w:t xml:space="preserve"> как</w:t>
      </w:r>
      <w:r w:rsidRPr="00784D11">
        <w:rPr>
          <w:rFonts w:ascii="Times New Roman" w:hAnsi="Times New Roman" w:cs="Times New Roman"/>
          <w:sz w:val="28"/>
          <w:szCs w:val="28"/>
        </w:rPr>
        <w:t xml:space="preserve"> решающи</w:t>
      </w:r>
      <w:r w:rsidR="004A068D">
        <w:rPr>
          <w:rFonts w:ascii="Times New Roman" w:hAnsi="Times New Roman" w:cs="Times New Roman"/>
          <w:sz w:val="28"/>
          <w:szCs w:val="28"/>
        </w:rPr>
        <w:t>й</w:t>
      </w:r>
      <w:r w:rsidRPr="00784D11">
        <w:rPr>
          <w:rFonts w:ascii="Times New Roman" w:hAnsi="Times New Roman" w:cs="Times New Roman"/>
          <w:sz w:val="28"/>
          <w:szCs w:val="28"/>
        </w:rPr>
        <w:t>.</w:t>
      </w:r>
    </w:p>
    <w:p w14:paraId="7D07B28E" w14:textId="77777777" w:rsidR="00475E5E" w:rsidRDefault="00784D11" w:rsidP="004A1C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D11">
        <w:rPr>
          <w:rFonts w:ascii="Times New Roman" w:hAnsi="Times New Roman" w:cs="Times New Roman"/>
          <w:sz w:val="28"/>
          <w:szCs w:val="28"/>
        </w:rPr>
        <w:t xml:space="preserve">7. Не позднее чем за один </w:t>
      </w:r>
      <w:r w:rsidR="003167F4">
        <w:rPr>
          <w:rFonts w:ascii="Times New Roman" w:hAnsi="Times New Roman" w:cs="Times New Roman"/>
          <w:sz w:val="28"/>
          <w:szCs w:val="28"/>
        </w:rPr>
        <w:t xml:space="preserve">календарный </w:t>
      </w:r>
      <w:r w:rsidRPr="00784D11">
        <w:rPr>
          <w:rFonts w:ascii="Times New Roman" w:hAnsi="Times New Roman" w:cs="Times New Roman"/>
          <w:sz w:val="28"/>
          <w:szCs w:val="28"/>
        </w:rPr>
        <w:t xml:space="preserve">день до дня проведения рейтингового голосования </w:t>
      </w:r>
      <w:r w:rsidR="003167F4" w:rsidRPr="00784D11">
        <w:rPr>
          <w:rFonts w:ascii="Times New Roman" w:hAnsi="Times New Roman" w:cs="Times New Roman"/>
          <w:sz w:val="28"/>
          <w:szCs w:val="28"/>
        </w:rPr>
        <w:t>территориальной счетной комисси</w:t>
      </w:r>
      <w:r w:rsidR="003167F4">
        <w:rPr>
          <w:rFonts w:ascii="Times New Roman" w:hAnsi="Times New Roman" w:cs="Times New Roman"/>
          <w:sz w:val="28"/>
          <w:szCs w:val="28"/>
        </w:rPr>
        <w:t>и</w:t>
      </w:r>
      <w:r w:rsidR="003167F4" w:rsidRPr="00784D11" w:rsidDel="003167F4">
        <w:rPr>
          <w:rFonts w:ascii="Times New Roman" w:hAnsi="Times New Roman" w:cs="Times New Roman"/>
          <w:sz w:val="28"/>
          <w:szCs w:val="28"/>
        </w:rPr>
        <w:t xml:space="preserve"> </w:t>
      </w:r>
      <w:r w:rsidR="003167F4">
        <w:rPr>
          <w:rFonts w:ascii="Times New Roman" w:hAnsi="Times New Roman" w:cs="Times New Roman"/>
          <w:sz w:val="28"/>
          <w:szCs w:val="28"/>
        </w:rPr>
        <w:t>рекомендуется</w:t>
      </w:r>
      <w:r w:rsidR="003167F4" w:rsidRPr="00784D11">
        <w:rPr>
          <w:rFonts w:ascii="Times New Roman" w:hAnsi="Times New Roman" w:cs="Times New Roman"/>
          <w:sz w:val="28"/>
          <w:szCs w:val="28"/>
        </w:rPr>
        <w:t xml:space="preserve"> подготов</w:t>
      </w:r>
      <w:r w:rsidR="003167F4">
        <w:rPr>
          <w:rFonts w:ascii="Times New Roman" w:hAnsi="Times New Roman" w:cs="Times New Roman"/>
          <w:sz w:val="28"/>
          <w:szCs w:val="28"/>
        </w:rPr>
        <w:t xml:space="preserve">ить </w:t>
      </w:r>
      <w:r w:rsidRPr="00784D11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3167F4">
        <w:rPr>
          <w:rFonts w:ascii="Times New Roman" w:hAnsi="Times New Roman" w:cs="Times New Roman"/>
          <w:sz w:val="28"/>
          <w:szCs w:val="28"/>
        </w:rPr>
        <w:t>пункта голосования (</w:t>
      </w:r>
      <w:r w:rsidR="003167F4" w:rsidRPr="00784D11">
        <w:rPr>
          <w:rFonts w:ascii="Times New Roman" w:hAnsi="Times New Roman" w:cs="Times New Roman"/>
          <w:sz w:val="28"/>
          <w:szCs w:val="28"/>
        </w:rPr>
        <w:t>счетного участка</w:t>
      </w:r>
      <w:r w:rsidR="003167F4">
        <w:rPr>
          <w:rFonts w:ascii="Times New Roman" w:hAnsi="Times New Roman" w:cs="Times New Roman"/>
          <w:sz w:val="28"/>
          <w:szCs w:val="28"/>
        </w:rPr>
        <w:t xml:space="preserve">) </w:t>
      </w:r>
      <w:r w:rsidRPr="00784D11">
        <w:rPr>
          <w:rFonts w:ascii="Times New Roman" w:hAnsi="Times New Roman" w:cs="Times New Roman"/>
          <w:sz w:val="28"/>
          <w:szCs w:val="28"/>
        </w:rPr>
        <w:t>для проведения рейтингового голосования</w:t>
      </w:r>
      <w:r w:rsidR="00475E5E">
        <w:rPr>
          <w:rFonts w:ascii="Times New Roman" w:hAnsi="Times New Roman" w:cs="Times New Roman"/>
          <w:sz w:val="28"/>
          <w:szCs w:val="28"/>
        </w:rPr>
        <w:t>.</w:t>
      </w:r>
    </w:p>
    <w:p w14:paraId="5E7AF5FB" w14:textId="1A9B0D1E" w:rsidR="00784D11" w:rsidRPr="00784D11" w:rsidRDefault="00475E5E" w:rsidP="004A1C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167F4">
        <w:rPr>
          <w:rFonts w:ascii="Times New Roman" w:hAnsi="Times New Roman" w:cs="Times New Roman"/>
          <w:sz w:val="28"/>
          <w:szCs w:val="28"/>
        </w:rPr>
        <w:t xml:space="preserve"> частности, рекомендуется разместить</w:t>
      </w:r>
      <w:r w:rsidR="00784D11" w:rsidRPr="00784D11">
        <w:rPr>
          <w:rFonts w:ascii="Times New Roman" w:hAnsi="Times New Roman" w:cs="Times New Roman"/>
          <w:sz w:val="28"/>
          <w:szCs w:val="28"/>
        </w:rPr>
        <w:t xml:space="preserve"> в помещении стационарные ящики </w:t>
      </w:r>
      <w:r w:rsidR="003167F4">
        <w:rPr>
          <w:rFonts w:ascii="Times New Roman" w:hAnsi="Times New Roman" w:cs="Times New Roman"/>
          <w:sz w:val="28"/>
          <w:szCs w:val="28"/>
        </w:rPr>
        <w:br/>
      </w:r>
      <w:r w:rsidR="00784D11" w:rsidRPr="00784D11">
        <w:rPr>
          <w:rFonts w:ascii="Times New Roman" w:hAnsi="Times New Roman" w:cs="Times New Roman"/>
          <w:sz w:val="28"/>
          <w:szCs w:val="28"/>
        </w:rPr>
        <w:t xml:space="preserve">для голосования, места для голосования, столы для членов счетной комиссии, выдающих </w:t>
      </w:r>
      <w:r w:rsidR="00A354EC">
        <w:rPr>
          <w:rFonts w:ascii="Times New Roman" w:hAnsi="Times New Roman" w:cs="Times New Roman"/>
          <w:sz w:val="28"/>
          <w:szCs w:val="28"/>
        </w:rPr>
        <w:t xml:space="preserve">документы для проведения </w:t>
      </w:r>
      <w:r w:rsidR="00784D11" w:rsidRPr="00784D11">
        <w:rPr>
          <w:rFonts w:ascii="Times New Roman" w:hAnsi="Times New Roman" w:cs="Times New Roman"/>
          <w:sz w:val="28"/>
          <w:szCs w:val="28"/>
        </w:rPr>
        <w:t xml:space="preserve">голосования, информационные стенды с проектами общественных территорий, </w:t>
      </w:r>
      <w:r w:rsidR="003167F4" w:rsidRPr="00784D11">
        <w:rPr>
          <w:rFonts w:ascii="Times New Roman" w:hAnsi="Times New Roman" w:cs="Times New Roman"/>
          <w:sz w:val="28"/>
          <w:szCs w:val="28"/>
        </w:rPr>
        <w:t>вс</w:t>
      </w:r>
      <w:r w:rsidR="003167F4">
        <w:rPr>
          <w:rFonts w:ascii="Times New Roman" w:hAnsi="Times New Roman" w:cs="Times New Roman"/>
          <w:sz w:val="28"/>
          <w:szCs w:val="28"/>
        </w:rPr>
        <w:t>ю</w:t>
      </w:r>
      <w:r w:rsidR="003167F4" w:rsidRPr="00784D11">
        <w:rPr>
          <w:rFonts w:ascii="Times New Roman" w:hAnsi="Times New Roman" w:cs="Times New Roman"/>
          <w:sz w:val="28"/>
          <w:szCs w:val="28"/>
        </w:rPr>
        <w:t xml:space="preserve"> необходим</w:t>
      </w:r>
      <w:r w:rsidR="003167F4">
        <w:rPr>
          <w:rFonts w:ascii="Times New Roman" w:hAnsi="Times New Roman" w:cs="Times New Roman"/>
          <w:sz w:val="28"/>
          <w:szCs w:val="28"/>
        </w:rPr>
        <w:t>ую</w:t>
      </w:r>
      <w:r w:rsidR="003167F4" w:rsidRPr="00784D11">
        <w:rPr>
          <w:rFonts w:ascii="Times New Roman" w:hAnsi="Times New Roman" w:cs="Times New Roman"/>
          <w:sz w:val="28"/>
          <w:szCs w:val="28"/>
        </w:rPr>
        <w:t xml:space="preserve"> </w:t>
      </w:r>
      <w:r w:rsidR="00784D11" w:rsidRPr="00784D11">
        <w:rPr>
          <w:rFonts w:ascii="Times New Roman" w:hAnsi="Times New Roman" w:cs="Times New Roman"/>
          <w:sz w:val="28"/>
          <w:szCs w:val="28"/>
        </w:rPr>
        <w:t xml:space="preserve">для проведения рейтингового голосования </w:t>
      </w:r>
      <w:r w:rsidR="003167F4" w:rsidRPr="00784D11">
        <w:rPr>
          <w:rFonts w:ascii="Times New Roman" w:hAnsi="Times New Roman" w:cs="Times New Roman"/>
          <w:sz w:val="28"/>
          <w:szCs w:val="28"/>
        </w:rPr>
        <w:t>документаци</w:t>
      </w:r>
      <w:r w:rsidR="003167F4">
        <w:rPr>
          <w:rFonts w:ascii="Times New Roman" w:hAnsi="Times New Roman" w:cs="Times New Roman"/>
          <w:sz w:val="28"/>
          <w:szCs w:val="28"/>
        </w:rPr>
        <w:t>ю</w:t>
      </w:r>
      <w:r w:rsidR="00784D11" w:rsidRPr="00784D11">
        <w:rPr>
          <w:rFonts w:ascii="Times New Roman" w:hAnsi="Times New Roman" w:cs="Times New Roman"/>
          <w:sz w:val="28"/>
          <w:szCs w:val="28"/>
        </w:rPr>
        <w:t xml:space="preserve">, включая готовый к заполнению список граждан, пришедших на </w:t>
      </w:r>
      <w:r w:rsidR="003167F4">
        <w:rPr>
          <w:rFonts w:ascii="Times New Roman" w:hAnsi="Times New Roman" w:cs="Times New Roman"/>
          <w:sz w:val="28"/>
          <w:szCs w:val="28"/>
        </w:rPr>
        <w:t>пункт голосования (</w:t>
      </w:r>
      <w:r w:rsidR="003167F4" w:rsidRPr="00784D11">
        <w:rPr>
          <w:rFonts w:ascii="Times New Roman" w:hAnsi="Times New Roman" w:cs="Times New Roman"/>
          <w:sz w:val="28"/>
          <w:szCs w:val="28"/>
        </w:rPr>
        <w:t>счетн</w:t>
      </w:r>
      <w:r w:rsidR="003167F4">
        <w:rPr>
          <w:rFonts w:ascii="Times New Roman" w:hAnsi="Times New Roman" w:cs="Times New Roman"/>
          <w:sz w:val="28"/>
          <w:szCs w:val="28"/>
        </w:rPr>
        <w:t>ый</w:t>
      </w:r>
      <w:r w:rsidR="003167F4" w:rsidRPr="00784D11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3167F4">
        <w:rPr>
          <w:rFonts w:ascii="Times New Roman" w:hAnsi="Times New Roman" w:cs="Times New Roman"/>
          <w:sz w:val="28"/>
          <w:szCs w:val="28"/>
        </w:rPr>
        <w:t xml:space="preserve">ок) </w:t>
      </w:r>
      <w:r w:rsidR="00784D11" w:rsidRPr="00784D11">
        <w:rPr>
          <w:rFonts w:ascii="Times New Roman" w:hAnsi="Times New Roman" w:cs="Times New Roman"/>
          <w:sz w:val="28"/>
          <w:szCs w:val="28"/>
        </w:rPr>
        <w:t xml:space="preserve">(список участников голосования). </w:t>
      </w:r>
    </w:p>
    <w:p w14:paraId="3B1C287B" w14:textId="401E77B1" w:rsidR="00784D11" w:rsidRPr="00784D11" w:rsidRDefault="00784D11" w:rsidP="004A1C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D11">
        <w:rPr>
          <w:rFonts w:ascii="Times New Roman" w:hAnsi="Times New Roman" w:cs="Times New Roman"/>
          <w:sz w:val="28"/>
          <w:szCs w:val="28"/>
        </w:rPr>
        <w:t>8. В день проведения рейтингового голосования председател</w:t>
      </w:r>
      <w:r w:rsidR="009B7164">
        <w:rPr>
          <w:rFonts w:ascii="Times New Roman" w:hAnsi="Times New Roman" w:cs="Times New Roman"/>
          <w:sz w:val="28"/>
          <w:szCs w:val="28"/>
        </w:rPr>
        <w:t>ю</w:t>
      </w:r>
      <w:r w:rsidRPr="00784D11">
        <w:rPr>
          <w:rFonts w:ascii="Times New Roman" w:hAnsi="Times New Roman" w:cs="Times New Roman"/>
          <w:sz w:val="28"/>
          <w:szCs w:val="28"/>
        </w:rPr>
        <w:t xml:space="preserve"> территориальной счетной комиссии </w:t>
      </w:r>
      <w:r w:rsidR="009B7164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Pr="00784D11">
        <w:rPr>
          <w:rFonts w:ascii="Times New Roman" w:hAnsi="Times New Roman" w:cs="Times New Roman"/>
          <w:sz w:val="28"/>
          <w:szCs w:val="28"/>
        </w:rPr>
        <w:t>организ</w:t>
      </w:r>
      <w:r w:rsidR="009B7164">
        <w:rPr>
          <w:rFonts w:ascii="Times New Roman" w:hAnsi="Times New Roman" w:cs="Times New Roman"/>
          <w:sz w:val="28"/>
          <w:szCs w:val="28"/>
        </w:rPr>
        <w:t xml:space="preserve">овать </w:t>
      </w:r>
      <w:r w:rsidRPr="00784D11">
        <w:rPr>
          <w:rFonts w:ascii="Times New Roman" w:hAnsi="Times New Roman" w:cs="Times New Roman"/>
          <w:sz w:val="28"/>
          <w:szCs w:val="28"/>
        </w:rPr>
        <w:t>работу территориальной счетной комиссии</w:t>
      </w:r>
      <w:r w:rsidR="009B7164">
        <w:rPr>
          <w:rFonts w:ascii="Times New Roman" w:hAnsi="Times New Roman" w:cs="Times New Roman"/>
          <w:sz w:val="28"/>
          <w:szCs w:val="28"/>
        </w:rPr>
        <w:t xml:space="preserve">, в том числе в части обеспечения </w:t>
      </w:r>
      <w:r w:rsidRPr="00784D11">
        <w:rPr>
          <w:rFonts w:ascii="Times New Roman" w:hAnsi="Times New Roman" w:cs="Times New Roman"/>
          <w:sz w:val="28"/>
          <w:szCs w:val="28"/>
        </w:rPr>
        <w:t>порядк</w:t>
      </w:r>
      <w:r w:rsidR="009B7164">
        <w:rPr>
          <w:rFonts w:ascii="Times New Roman" w:hAnsi="Times New Roman" w:cs="Times New Roman"/>
          <w:sz w:val="28"/>
          <w:szCs w:val="28"/>
        </w:rPr>
        <w:t>а</w:t>
      </w:r>
      <w:r w:rsidRPr="00784D11">
        <w:rPr>
          <w:rFonts w:ascii="Times New Roman" w:hAnsi="Times New Roman" w:cs="Times New Roman"/>
          <w:sz w:val="28"/>
          <w:szCs w:val="28"/>
        </w:rPr>
        <w:t xml:space="preserve"> </w:t>
      </w:r>
      <w:r w:rsidR="003167F4">
        <w:rPr>
          <w:rFonts w:ascii="Times New Roman" w:hAnsi="Times New Roman" w:cs="Times New Roman"/>
          <w:sz w:val="28"/>
          <w:szCs w:val="28"/>
        </w:rPr>
        <w:br/>
      </w:r>
      <w:r w:rsidRPr="00784D11">
        <w:rPr>
          <w:rFonts w:ascii="Times New Roman" w:hAnsi="Times New Roman" w:cs="Times New Roman"/>
          <w:sz w:val="28"/>
          <w:szCs w:val="28"/>
        </w:rPr>
        <w:t xml:space="preserve">на </w:t>
      </w:r>
      <w:r w:rsidR="003167F4">
        <w:rPr>
          <w:rFonts w:ascii="Times New Roman" w:hAnsi="Times New Roman" w:cs="Times New Roman"/>
          <w:sz w:val="28"/>
          <w:szCs w:val="28"/>
        </w:rPr>
        <w:t>пункте голосования (</w:t>
      </w:r>
      <w:r w:rsidRPr="00784D11">
        <w:rPr>
          <w:rFonts w:ascii="Times New Roman" w:hAnsi="Times New Roman" w:cs="Times New Roman"/>
          <w:sz w:val="28"/>
          <w:szCs w:val="28"/>
        </w:rPr>
        <w:t>счетном участке</w:t>
      </w:r>
      <w:r w:rsidR="003167F4">
        <w:rPr>
          <w:rFonts w:ascii="Times New Roman" w:hAnsi="Times New Roman" w:cs="Times New Roman"/>
          <w:sz w:val="28"/>
          <w:szCs w:val="28"/>
        </w:rPr>
        <w:t>)</w:t>
      </w:r>
      <w:r w:rsidR="009B7164">
        <w:rPr>
          <w:rFonts w:ascii="Times New Roman" w:hAnsi="Times New Roman" w:cs="Times New Roman"/>
          <w:sz w:val="28"/>
          <w:szCs w:val="28"/>
        </w:rPr>
        <w:t xml:space="preserve"> и </w:t>
      </w:r>
      <w:r w:rsidRPr="00784D11">
        <w:rPr>
          <w:rFonts w:ascii="Times New Roman" w:hAnsi="Times New Roman" w:cs="Times New Roman"/>
          <w:sz w:val="28"/>
          <w:szCs w:val="28"/>
        </w:rPr>
        <w:t>контрол</w:t>
      </w:r>
      <w:r w:rsidR="009B7164">
        <w:rPr>
          <w:rFonts w:ascii="Times New Roman" w:hAnsi="Times New Roman" w:cs="Times New Roman"/>
          <w:sz w:val="28"/>
          <w:szCs w:val="28"/>
        </w:rPr>
        <w:t>я</w:t>
      </w:r>
      <w:r w:rsidRPr="00784D11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9B7164">
        <w:rPr>
          <w:rFonts w:ascii="Times New Roman" w:hAnsi="Times New Roman" w:cs="Times New Roman"/>
          <w:sz w:val="28"/>
          <w:szCs w:val="28"/>
        </w:rPr>
        <w:t>я</w:t>
      </w:r>
      <w:r w:rsidRPr="00784D11">
        <w:rPr>
          <w:rFonts w:ascii="Times New Roman" w:hAnsi="Times New Roman" w:cs="Times New Roman"/>
          <w:sz w:val="28"/>
          <w:szCs w:val="28"/>
        </w:rPr>
        <w:t xml:space="preserve"> порядка проведения рейтингового голосования.</w:t>
      </w:r>
    </w:p>
    <w:p w14:paraId="4249CB5A" w14:textId="29D82D5F" w:rsidR="00784D11" w:rsidRPr="00784D11" w:rsidRDefault="00784D11" w:rsidP="004A1C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D11">
        <w:rPr>
          <w:rFonts w:ascii="Times New Roman" w:hAnsi="Times New Roman" w:cs="Times New Roman"/>
          <w:sz w:val="28"/>
          <w:szCs w:val="28"/>
        </w:rPr>
        <w:t xml:space="preserve">9. Полномочия территориальной счетной комиссии </w:t>
      </w:r>
      <w:r w:rsidR="009B7164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proofErr w:type="gramStart"/>
      <w:r w:rsidRPr="00784D11">
        <w:rPr>
          <w:rFonts w:ascii="Times New Roman" w:hAnsi="Times New Roman" w:cs="Times New Roman"/>
          <w:sz w:val="28"/>
          <w:szCs w:val="28"/>
        </w:rPr>
        <w:t>прекраща</w:t>
      </w:r>
      <w:r w:rsidR="009B7164">
        <w:rPr>
          <w:rFonts w:ascii="Times New Roman" w:hAnsi="Times New Roman" w:cs="Times New Roman"/>
          <w:sz w:val="28"/>
          <w:szCs w:val="28"/>
        </w:rPr>
        <w:t xml:space="preserve">ть </w:t>
      </w:r>
      <w:r w:rsidRPr="00784D11">
        <w:rPr>
          <w:rFonts w:ascii="Times New Roman" w:hAnsi="Times New Roman" w:cs="Times New Roman"/>
          <w:sz w:val="28"/>
          <w:szCs w:val="28"/>
        </w:rPr>
        <w:t xml:space="preserve"> решением</w:t>
      </w:r>
      <w:proofErr w:type="gramEnd"/>
      <w:r w:rsidRPr="00784D11">
        <w:rPr>
          <w:rFonts w:ascii="Times New Roman" w:hAnsi="Times New Roman" w:cs="Times New Roman"/>
          <w:sz w:val="28"/>
          <w:szCs w:val="28"/>
        </w:rPr>
        <w:t xml:space="preserve"> </w:t>
      </w:r>
      <w:r w:rsidR="00787EFB" w:rsidRPr="00784D11">
        <w:rPr>
          <w:rFonts w:ascii="Times New Roman" w:hAnsi="Times New Roman" w:cs="Times New Roman"/>
          <w:sz w:val="28"/>
          <w:szCs w:val="28"/>
        </w:rPr>
        <w:t xml:space="preserve">общественной </w:t>
      </w:r>
      <w:r w:rsidRPr="00784D11">
        <w:rPr>
          <w:rFonts w:ascii="Times New Roman" w:hAnsi="Times New Roman" w:cs="Times New Roman"/>
          <w:sz w:val="28"/>
          <w:szCs w:val="28"/>
        </w:rPr>
        <w:t xml:space="preserve">комиссии не ранее чем через пять </w:t>
      </w:r>
      <w:r w:rsidR="003167F4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784D11">
        <w:rPr>
          <w:rFonts w:ascii="Times New Roman" w:hAnsi="Times New Roman" w:cs="Times New Roman"/>
          <w:sz w:val="28"/>
          <w:szCs w:val="28"/>
        </w:rPr>
        <w:t xml:space="preserve">дней после передачи председателем </w:t>
      </w:r>
      <w:r w:rsidR="00787EFB" w:rsidRPr="00784D1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84D11">
        <w:rPr>
          <w:rFonts w:ascii="Times New Roman" w:hAnsi="Times New Roman" w:cs="Times New Roman"/>
          <w:sz w:val="28"/>
          <w:szCs w:val="28"/>
        </w:rPr>
        <w:t xml:space="preserve">общественной комиссии итогового протокола о результатах рейтингового голосования главе муниципального образования. </w:t>
      </w:r>
    </w:p>
    <w:p w14:paraId="74A687B0" w14:textId="4ADE8C1C" w:rsidR="00784D11" w:rsidRDefault="00784D11" w:rsidP="004A1C0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049A06B" w14:textId="77777777" w:rsidR="003167F4" w:rsidRDefault="003167F4" w:rsidP="004A1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167F4" w:rsidSect="00293521">
          <w:pgSz w:w="11906" w:h="16838"/>
          <w:pgMar w:top="1134" w:right="567" w:bottom="1134" w:left="1134" w:header="708" w:footer="708" w:gutter="0"/>
          <w:pgNumType w:start="1"/>
          <w:cols w:space="708"/>
          <w:titlePg/>
          <w:docGrid w:linePitch="360"/>
        </w:sectPr>
      </w:pPr>
    </w:p>
    <w:p w14:paraId="56B1E922" w14:textId="65515726" w:rsidR="00B45C51" w:rsidRDefault="00B45C51" w:rsidP="00910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C4E020" w14:textId="77777777" w:rsidR="00B45C51" w:rsidRPr="00F84DDB" w:rsidRDefault="00B45C51" w:rsidP="004A1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DDB">
        <w:rPr>
          <w:rFonts w:ascii="Times New Roman" w:hAnsi="Times New Roman" w:cs="Times New Roman"/>
          <w:b/>
          <w:sz w:val="28"/>
          <w:szCs w:val="28"/>
        </w:rPr>
        <w:t>МОДЕЛЬНЫЙ АКТ СУБЪЕКТА РОССИЙСКОЙ ФЕДЕРАЦИИ</w:t>
      </w:r>
    </w:p>
    <w:p w14:paraId="18D6F19C" w14:textId="77777777" w:rsidR="00B45C51" w:rsidRPr="00F84DDB" w:rsidRDefault="00B45C51" w:rsidP="004A1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DDB">
        <w:rPr>
          <w:rFonts w:ascii="Times New Roman" w:hAnsi="Times New Roman" w:cs="Times New Roman"/>
          <w:b/>
          <w:sz w:val="28"/>
          <w:szCs w:val="28"/>
        </w:rPr>
        <w:t>ПО ОРГАНИЗАЦИИ РЕЙТИНГОВОГО ГОЛОСОВАНИЯ</w:t>
      </w:r>
    </w:p>
    <w:p w14:paraId="08FFBA2D" w14:textId="77777777" w:rsidR="00B45C51" w:rsidRPr="00F84DDB" w:rsidRDefault="00B45C51" w:rsidP="004A1C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961548" w14:textId="77777777" w:rsidR="00B45C51" w:rsidRPr="00F84DDB" w:rsidRDefault="00B45C51" w:rsidP="004A1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0"/>
        <w:gridCol w:w="438"/>
        <w:gridCol w:w="5470"/>
      </w:tblGrid>
      <w:tr w:rsidR="00B45C51" w:rsidRPr="00F84DDB" w14:paraId="0FA117AE" w14:textId="77777777" w:rsidTr="001A26BF">
        <w:trPr>
          <w:trHeight w:val="1332"/>
        </w:trPr>
        <w:tc>
          <w:tcPr>
            <w:tcW w:w="9923" w:type="dxa"/>
            <w:gridSpan w:val="3"/>
            <w:shd w:val="clear" w:color="auto" w:fill="auto"/>
          </w:tcPr>
          <w:p w14:paraId="79BB4930" w14:textId="77777777" w:rsidR="00B45C51" w:rsidRPr="00F84DDB" w:rsidRDefault="00B45C51" w:rsidP="004A1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D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«_______________________________________»</w:t>
            </w:r>
          </w:p>
          <w:p w14:paraId="20F3B512" w14:textId="77777777" w:rsidR="00B45C51" w:rsidRPr="00F84DDB" w:rsidRDefault="00B45C51" w:rsidP="004A1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76261E" w14:textId="77777777" w:rsidR="00B45C51" w:rsidRPr="00F84DDB" w:rsidRDefault="00B45C51" w:rsidP="004A1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C51" w:rsidRPr="00F84DDB" w14:paraId="3AEF81BB" w14:textId="77777777" w:rsidTr="001A26BF">
        <w:tblPrEx>
          <w:tblCellMar>
            <w:left w:w="120" w:type="dxa"/>
            <w:right w:w="120" w:type="dxa"/>
          </w:tblCellMar>
        </w:tblPrEx>
        <w:trPr>
          <w:trHeight w:val="548"/>
        </w:trPr>
        <w:tc>
          <w:tcPr>
            <w:tcW w:w="4020" w:type="dxa"/>
            <w:shd w:val="clear" w:color="auto" w:fill="auto"/>
          </w:tcPr>
          <w:p w14:paraId="32162C54" w14:textId="77777777" w:rsidR="00B45C51" w:rsidRPr="00F84DDB" w:rsidRDefault="00B45C51" w:rsidP="004A1C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F5C3F" w14:textId="77777777" w:rsidR="00B45C51" w:rsidRPr="00F84DDB" w:rsidRDefault="00B45C51" w:rsidP="004A1C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DDB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438" w:type="dxa"/>
            <w:shd w:val="clear" w:color="auto" w:fill="auto"/>
            <w:vAlign w:val="bottom"/>
          </w:tcPr>
          <w:p w14:paraId="3D72AC89" w14:textId="77777777" w:rsidR="00B45C51" w:rsidRPr="00F84DDB" w:rsidRDefault="00B45C51" w:rsidP="004A1C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0" w:type="dxa"/>
            <w:shd w:val="clear" w:color="auto" w:fill="auto"/>
          </w:tcPr>
          <w:p w14:paraId="7351E0D4" w14:textId="77777777" w:rsidR="00B45C51" w:rsidRPr="00F84DDB" w:rsidRDefault="00B45C51" w:rsidP="004A1C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B15C9" w14:textId="77777777" w:rsidR="00B45C51" w:rsidRPr="00F84DDB" w:rsidRDefault="00B45C51" w:rsidP="004A1C05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4DDB">
              <w:rPr>
                <w:rFonts w:ascii="Times New Roman" w:hAnsi="Times New Roman" w:cs="Times New Roman"/>
                <w:sz w:val="28"/>
                <w:szCs w:val="28"/>
              </w:rPr>
              <w:t>№ ___________________</w:t>
            </w:r>
          </w:p>
        </w:tc>
      </w:tr>
      <w:tr w:rsidR="00B45C51" w:rsidRPr="00F84DDB" w14:paraId="631E95D0" w14:textId="77777777" w:rsidTr="001A26BF">
        <w:trPr>
          <w:trHeight w:val="428"/>
        </w:trPr>
        <w:tc>
          <w:tcPr>
            <w:tcW w:w="9923" w:type="dxa"/>
            <w:gridSpan w:val="3"/>
            <w:shd w:val="clear" w:color="auto" w:fill="auto"/>
          </w:tcPr>
          <w:p w14:paraId="1150C83D" w14:textId="77777777" w:rsidR="00B45C51" w:rsidRPr="00F84DDB" w:rsidRDefault="00B45C51" w:rsidP="004A1C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663B9C" w14:textId="77777777" w:rsidR="00B45C51" w:rsidRPr="00F84DDB" w:rsidRDefault="00B45C51" w:rsidP="004A1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098A7E" w14:textId="77777777" w:rsidR="00B45C51" w:rsidRPr="00F84DDB" w:rsidRDefault="00B45C51" w:rsidP="004A1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12CDCE" w14:textId="7C892B23" w:rsidR="00B45C51" w:rsidRPr="00F84DDB" w:rsidRDefault="00B45C51" w:rsidP="009105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DDB">
        <w:rPr>
          <w:rFonts w:ascii="Times New Roman" w:hAnsi="Times New Roman" w:cs="Times New Roman"/>
          <w:sz w:val="28"/>
          <w:szCs w:val="28"/>
        </w:rPr>
        <w:t>О порядке организации и проведения голосования по</w:t>
      </w:r>
      <w:r w:rsidR="003167F4">
        <w:rPr>
          <w:rFonts w:ascii="Times New Roman" w:hAnsi="Times New Roman" w:cs="Times New Roman"/>
          <w:sz w:val="28"/>
          <w:szCs w:val="28"/>
        </w:rPr>
        <w:t xml:space="preserve"> отбору</w:t>
      </w:r>
    </w:p>
    <w:p w14:paraId="096E1D00" w14:textId="45A78704" w:rsidR="00B45C51" w:rsidRPr="00F84DDB" w:rsidRDefault="003167F4" w:rsidP="009105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DDB">
        <w:rPr>
          <w:rFonts w:ascii="Times New Roman" w:hAnsi="Times New Roman" w:cs="Times New Roman"/>
          <w:sz w:val="28"/>
          <w:szCs w:val="28"/>
        </w:rPr>
        <w:t>общественны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84DDB">
        <w:rPr>
          <w:rFonts w:ascii="Times New Roman" w:hAnsi="Times New Roman" w:cs="Times New Roman"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167F4">
        <w:rPr>
          <w:rFonts w:ascii="Times New Roman" w:hAnsi="Times New Roman" w:cs="Times New Roman"/>
          <w:sz w:val="28"/>
          <w:szCs w:val="28"/>
        </w:rPr>
        <w:t xml:space="preserve"> </w:t>
      </w:r>
      <w:r w:rsidRPr="00F84DDB">
        <w:rPr>
          <w:rFonts w:ascii="Times New Roman" w:hAnsi="Times New Roman" w:cs="Times New Roman"/>
          <w:sz w:val="28"/>
          <w:szCs w:val="28"/>
        </w:rPr>
        <w:t xml:space="preserve">муниципальных образований, подлежащих благоустройству в первоочередном порядке </w:t>
      </w:r>
    </w:p>
    <w:p w14:paraId="605B2F36" w14:textId="77777777" w:rsidR="00B45C51" w:rsidRPr="00F84DDB" w:rsidRDefault="00B45C51" w:rsidP="004A1C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2F1CE3" w14:textId="77777777" w:rsidR="00B45C51" w:rsidRPr="00F84DDB" w:rsidRDefault="00B45C51" w:rsidP="004A1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DDB">
        <w:rPr>
          <w:rFonts w:ascii="Times New Roman" w:hAnsi="Times New Roman" w:cs="Times New Roman"/>
          <w:sz w:val="28"/>
          <w:szCs w:val="28"/>
        </w:rPr>
        <w:t>,</w:t>
      </w:r>
    </w:p>
    <w:p w14:paraId="1B73E405" w14:textId="77777777" w:rsidR="00B45C51" w:rsidRPr="00F84DDB" w:rsidRDefault="00B45C51" w:rsidP="004A1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DDB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14:paraId="47FF4618" w14:textId="04388C54" w:rsidR="00B45C51" w:rsidRPr="007F135E" w:rsidRDefault="00B45C51" w:rsidP="004A1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DDB">
        <w:rPr>
          <w:rFonts w:ascii="Times New Roman" w:hAnsi="Times New Roman" w:cs="Times New Roman"/>
          <w:sz w:val="28"/>
          <w:szCs w:val="28"/>
        </w:rPr>
        <w:t xml:space="preserve">1.1. Порядок организации и проведения </w:t>
      </w:r>
      <w:r w:rsidR="00E62169" w:rsidRPr="00E62169">
        <w:rPr>
          <w:rFonts w:ascii="Times New Roman" w:hAnsi="Times New Roman" w:cs="Times New Roman"/>
          <w:sz w:val="28"/>
          <w:szCs w:val="28"/>
        </w:rPr>
        <w:t xml:space="preserve">процедуры рейтингового голосования </w:t>
      </w:r>
      <w:r w:rsidR="00E62169">
        <w:rPr>
          <w:rFonts w:ascii="Times New Roman" w:hAnsi="Times New Roman" w:cs="Times New Roman"/>
          <w:sz w:val="28"/>
          <w:szCs w:val="28"/>
        </w:rPr>
        <w:t xml:space="preserve">по </w:t>
      </w:r>
      <w:r w:rsidR="00E62169" w:rsidRPr="00E62169">
        <w:rPr>
          <w:rFonts w:ascii="Times New Roman" w:hAnsi="Times New Roman" w:cs="Times New Roman"/>
          <w:sz w:val="28"/>
          <w:szCs w:val="28"/>
        </w:rPr>
        <w:t>проектам благоустройства общественных территорий муниципальн</w:t>
      </w:r>
      <w:r w:rsidR="00E62169">
        <w:rPr>
          <w:rFonts w:ascii="Times New Roman" w:hAnsi="Times New Roman" w:cs="Times New Roman"/>
          <w:sz w:val="28"/>
          <w:szCs w:val="28"/>
        </w:rPr>
        <w:t>ого</w:t>
      </w:r>
      <w:r w:rsidR="00E62169" w:rsidRPr="00E62169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E62169">
        <w:rPr>
          <w:rFonts w:ascii="Times New Roman" w:hAnsi="Times New Roman" w:cs="Times New Roman"/>
          <w:sz w:val="28"/>
          <w:szCs w:val="28"/>
        </w:rPr>
        <w:t>я</w:t>
      </w:r>
      <w:r w:rsidR="00E62169" w:rsidRPr="00E62169">
        <w:rPr>
          <w:rFonts w:ascii="Times New Roman" w:hAnsi="Times New Roman" w:cs="Times New Roman"/>
          <w:sz w:val="28"/>
          <w:szCs w:val="28"/>
        </w:rPr>
        <w:t xml:space="preserve">, </w:t>
      </w:r>
      <w:r w:rsidRPr="00F84DDB">
        <w:rPr>
          <w:rFonts w:ascii="Times New Roman" w:hAnsi="Times New Roman" w:cs="Times New Roman"/>
          <w:sz w:val="28"/>
          <w:szCs w:val="28"/>
        </w:rPr>
        <w:t xml:space="preserve">подлежащих </w:t>
      </w:r>
      <w:r w:rsidR="003167F4" w:rsidRPr="00F84DDB">
        <w:rPr>
          <w:rFonts w:ascii="Times New Roman" w:hAnsi="Times New Roman" w:cs="Times New Roman"/>
          <w:sz w:val="28"/>
          <w:szCs w:val="28"/>
        </w:rPr>
        <w:t xml:space="preserve">благоустройству </w:t>
      </w:r>
      <w:r w:rsidRPr="00F84DDB">
        <w:rPr>
          <w:rFonts w:ascii="Times New Roman" w:hAnsi="Times New Roman" w:cs="Times New Roman"/>
          <w:sz w:val="28"/>
          <w:szCs w:val="28"/>
        </w:rPr>
        <w:t>в первоочередном порядке в соответствии с государственной программой (</w:t>
      </w:r>
      <w:r w:rsidRPr="007F135E">
        <w:rPr>
          <w:rFonts w:ascii="Times New Roman" w:hAnsi="Times New Roman" w:cs="Times New Roman"/>
          <w:sz w:val="28"/>
          <w:szCs w:val="28"/>
        </w:rPr>
        <w:t>подпрограммой) субъекта Российской Федерации, муниципальной программой (подпрограммой) формирования современной городской среды</w:t>
      </w:r>
      <w:r w:rsidR="00150F8F" w:rsidRPr="007F135E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150F8F" w:rsidRPr="000848F4">
        <w:rPr>
          <w:rFonts w:ascii="Times New Roman" w:hAnsi="Times New Roman" w:cs="Times New Roman"/>
          <w:sz w:val="28"/>
          <w:szCs w:val="28"/>
        </w:rPr>
        <w:t>голосовани</w:t>
      </w:r>
      <w:r w:rsidR="00150F8F" w:rsidRPr="007F135E">
        <w:rPr>
          <w:rFonts w:ascii="Times New Roman" w:hAnsi="Times New Roman" w:cs="Times New Roman"/>
          <w:sz w:val="28"/>
          <w:szCs w:val="28"/>
        </w:rPr>
        <w:t>е по общественным территориям муниципального образования)</w:t>
      </w:r>
      <w:r w:rsidRPr="007F135E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14:paraId="2730DBFD" w14:textId="086C368E" w:rsidR="00B45C51" w:rsidRPr="007F135E" w:rsidRDefault="00B45C51" w:rsidP="004A1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35E">
        <w:rPr>
          <w:rFonts w:ascii="Times New Roman" w:hAnsi="Times New Roman" w:cs="Times New Roman"/>
          <w:sz w:val="28"/>
          <w:szCs w:val="28"/>
        </w:rPr>
        <w:t>1.2. Форму итогового протокола территориальной счетной комиссии о результатах голосования по общественным территориям муниципального образования (приложение № 2).</w:t>
      </w:r>
    </w:p>
    <w:p w14:paraId="18744783" w14:textId="3EDA2D04" w:rsidR="00B45C51" w:rsidRPr="007F135E" w:rsidRDefault="00B45C51" w:rsidP="004A1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35E">
        <w:rPr>
          <w:rFonts w:ascii="Times New Roman" w:hAnsi="Times New Roman" w:cs="Times New Roman"/>
          <w:sz w:val="28"/>
          <w:szCs w:val="28"/>
        </w:rPr>
        <w:t xml:space="preserve">1.3. Форму итогового протокола общественной муниципальной комиссии об итогах голосования по общественным территориям муниципального </w:t>
      </w:r>
      <w:proofErr w:type="gramStart"/>
      <w:r w:rsidRPr="007F135E">
        <w:rPr>
          <w:rFonts w:ascii="Times New Roman" w:hAnsi="Times New Roman" w:cs="Times New Roman"/>
          <w:sz w:val="28"/>
          <w:szCs w:val="28"/>
        </w:rPr>
        <w:t>образования  (</w:t>
      </w:r>
      <w:proofErr w:type="gramEnd"/>
      <w:r w:rsidRPr="007F135E">
        <w:rPr>
          <w:rFonts w:ascii="Times New Roman" w:hAnsi="Times New Roman" w:cs="Times New Roman"/>
          <w:sz w:val="28"/>
          <w:szCs w:val="28"/>
        </w:rPr>
        <w:t>приложение № 3).</w:t>
      </w:r>
    </w:p>
    <w:p w14:paraId="3FE834D2" w14:textId="3A75965D" w:rsidR="00B45C51" w:rsidRPr="00F84DDB" w:rsidRDefault="00B45C51" w:rsidP="004A1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35E">
        <w:rPr>
          <w:rFonts w:ascii="Times New Roman" w:hAnsi="Times New Roman" w:cs="Times New Roman"/>
          <w:sz w:val="28"/>
          <w:szCs w:val="28"/>
        </w:rPr>
        <w:t>1.4. Форму документа</w:t>
      </w:r>
      <w:r w:rsidRPr="00F84DDB">
        <w:rPr>
          <w:rFonts w:ascii="Times New Roman" w:hAnsi="Times New Roman" w:cs="Times New Roman"/>
          <w:sz w:val="28"/>
          <w:szCs w:val="28"/>
        </w:rPr>
        <w:t xml:space="preserve"> для </w:t>
      </w:r>
      <w:r w:rsidR="00E62169">
        <w:rPr>
          <w:rFonts w:ascii="Times New Roman" w:hAnsi="Times New Roman" w:cs="Times New Roman"/>
          <w:sz w:val="28"/>
          <w:szCs w:val="28"/>
        </w:rPr>
        <w:t xml:space="preserve">рейтингового </w:t>
      </w:r>
      <w:r w:rsidRPr="00F84DDB">
        <w:rPr>
          <w:rFonts w:ascii="Times New Roman" w:hAnsi="Times New Roman" w:cs="Times New Roman"/>
          <w:sz w:val="28"/>
          <w:szCs w:val="28"/>
        </w:rPr>
        <w:t>голосования по общественным территориям муниципального образования (приложение № 4).</w:t>
      </w:r>
    </w:p>
    <w:p w14:paraId="0ED46A7E" w14:textId="0F33A660" w:rsidR="00E62169" w:rsidRDefault="00B45C51" w:rsidP="00E621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DDB">
        <w:rPr>
          <w:rFonts w:ascii="Times New Roman" w:hAnsi="Times New Roman" w:cs="Times New Roman"/>
          <w:sz w:val="28"/>
          <w:szCs w:val="28"/>
        </w:rPr>
        <w:t xml:space="preserve">2. </w:t>
      </w:r>
      <w:r w:rsidR="00E62169" w:rsidRPr="00F84DDB">
        <w:rPr>
          <w:rFonts w:ascii="Times New Roman" w:hAnsi="Times New Roman" w:cs="Times New Roman"/>
          <w:sz w:val="28"/>
          <w:szCs w:val="28"/>
        </w:rPr>
        <w:t>Настоящ</w:t>
      </w:r>
      <w:r w:rsidR="00E62169">
        <w:rPr>
          <w:rFonts w:ascii="Times New Roman" w:hAnsi="Times New Roman" w:cs="Times New Roman"/>
          <w:sz w:val="28"/>
          <w:szCs w:val="28"/>
        </w:rPr>
        <w:t>ий</w:t>
      </w:r>
      <w:r w:rsidR="00E62169" w:rsidRPr="00F84DDB">
        <w:rPr>
          <w:rFonts w:ascii="Times New Roman" w:hAnsi="Times New Roman" w:cs="Times New Roman"/>
          <w:sz w:val="28"/>
          <w:szCs w:val="28"/>
        </w:rPr>
        <w:t xml:space="preserve"> </w:t>
      </w:r>
      <w:r w:rsidR="00E62169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E62169" w:rsidRPr="00F84DDB">
        <w:rPr>
          <w:rFonts w:ascii="Times New Roman" w:hAnsi="Times New Roman" w:cs="Times New Roman"/>
          <w:sz w:val="28"/>
          <w:szCs w:val="28"/>
        </w:rPr>
        <w:t xml:space="preserve"> </w:t>
      </w:r>
      <w:r w:rsidRPr="00F84DDB">
        <w:rPr>
          <w:rFonts w:ascii="Times New Roman" w:hAnsi="Times New Roman" w:cs="Times New Roman"/>
          <w:sz w:val="28"/>
          <w:szCs w:val="28"/>
        </w:rPr>
        <w:t>вступает в силу со дня</w:t>
      </w:r>
    </w:p>
    <w:p w14:paraId="53A29F3E" w14:textId="0C390B53" w:rsidR="00E62169" w:rsidRPr="00F84DDB" w:rsidRDefault="00B45C51" w:rsidP="00E621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DDB">
        <w:rPr>
          <w:rFonts w:ascii="Times New Roman" w:hAnsi="Times New Roman" w:cs="Times New Roman"/>
          <w:sz w:val="28"/>
          <w:szCs w:val="28"/>
        </w:rPr>
        <w:t xml:space="preserve"> </w:t>
      </w:r>
      <w:r w:rsidR="00E6216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62169" w:rsidRPr="00322AF6">
        <w:rPr>
          <w:rFonts w:ascii="Times New Roman" w:hAnsi="Times New Roman" w:cs="Times New Roman"/>
          <w:sz w:val="18"/>
          <w:szCs w:val="28"/>
        </w:rPr>
        <w:t>(указывается вид акта – закон, постановление или иной вид акта)</w:t>
      </w:r>
    </w:p>
    <w:p w14:paraId="4A3F3A06" w14:textId="52C6718E" w:rsidR="00B45C51" w:rsidRDefault="00B45C51" w:rsidP="00910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DDB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14:paraId="76A1DAEF" w14:textId="77777777" w:rsidR="00B45C51" w:rsidRPr="00F84DDB" w:rsidRDefault="00B45C51" w:rsidP="004A1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58EC19" w14:textId="77777777" w:rsidR="00B45C51" w:rsidRPr="00F84DDB" w:rsidRDefault="00B45C51" w:rsidP="004A1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665CDE" w14:textId="77777777" w:rsidR="00B45C51" w:rsidRPr="00F84DDB" w:rsidRDefault="00B45C51" w:rsidP="004A1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CFAF07" w14:textId="77777777" w:rsidR="00E62169" w:rsidRDefault="00E62169" w:rsidP="004A1C05">
      <w:pPr>
        <w:spacing w:after="0" w:line="240" w:lineRule="auto"/>
        <w:jc w:val="both"/>
        <w:rPr>
          <w:szCs w:val="28"/>
        </w:rPr>
        <w:sectPr w:rsidR="00E62169" w:rsidSect="00D554D7"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14:paraId="36A2882A" w14:textId="3D6C2244" w:rsidR="00B45C51" w:rsidRPr="009105F3" w:rsidRDefault="00E62169" w:rsidP="009105F3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9105F3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28"/>
        <w:gridCol w:w="7327"/>
      </w:tblGrid>
      <w:tr w:rsidR="00B45C51" w:rsidRPr="00E4709B" w14:paraId="6261BA78" w14:textId="77777777" w:rsidTr="001A26BF">
        <w:tc>
          <w:tcPr>
            <w:tcW w:w="2028" w:type="dxa"/>
            <w:shd w:val="clear" w:color="auto" w:fill="auto"/>
          </w:tcPr>
          <w:p w14:paraId="07718ECF" w14:textId="4B82719D" w:rsidR="00B45C51" w:rsidRPr="00E4709B" w:rsidRDefault="00B45C51" w:rsidP="004A1C05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27" w:type="dxa"/>
            <w:shd w:val="clear" w:color="auto" w:fill="auto"/>
          </w:tcPr>
          <w:p w14:paraId="78D6C573" w14:textId="0B480BCE" w:rsidR="00B45C51" w:rsidRPr="00E4709B" w:rsidRDefault="00B45C51" w:rsidP="004A1C05">
            <w:pPr>
              <w:spacing w:after="0" w:line="240" w:lineRule="auto"/>
              <w:jc w:val="right"/>
              <w:rPr>
                <w:szCs w:val="28"/>
              </w:rPr>
            </w:pPr>
          </w:p>
        </w:tc>
      </w:tr>
    </w:tbl>
    <w:p w14:paraId="5A3B8ACC" w14:textId="77777777" w:rsidR="00B45C51" w:rsidRPr="00E4709B" w:rsidRDefault="00B45C51" w:rsidP="004A1C05">
      <w:pPr>
        <w:spacing w:after="0" w:line="240" w:lineRule="auto"/>
        <w:jc w:val="right"/>
        <w:rPr>
          <w:szCs w:val="28"/>
        </w:rPr>
      </w:pPr>
    </w:p>
    <w:p w14:paraId="3279F26C" w14:textId="77777777" w:rsidR="00B45C51" w:rsidRPr="0077529F" w:rsidRDefault="00B45C51" w:rsidP="009105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29F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0B55D87A" w14:textId="45739E0C" w:rsidR="00B45C51" w:rsidRPr="0077529F" w:rsidRDefault="00B45C51" w:rsidP="009105F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29F">
        <w:rPr>
          <w:rFonts w:ascii="Times New Roman" w:hAnsi="Times New Roman" w:cs="Times New Roman"/>
          <w:b/>
          <w:sz w:val="28"/>
          <w:szCs w:val="28"/>
        </w:rPr>
        <w:t xml:space="preserve">организации и проведения процедуры </w:t>
      </w:r>
      <w:r w:rsidR="00E62169">
        <w:rPr>
          <w:rFonts w:ascii="Times New Roman" w:hAnsi="Times New Roman" w:cs="Times New Roman"/>
          <w:b/>
          <w:sz w:val="28"/>
          <w:szCs w:val="28"/>
        </w:rPr>
        <w:t xml:space="preserve">рейтингового </w:t>
      </w:r>
      <w:r w:rsidRPr="0077529F">
        <w:rPr>
          <w:rFonts w:ascii="Times New Roman" w:hAnsi="Times New Roman" w:cs="Times New Roman"/>
          <w:b/>
          <w:sz w:val="28"/>
          <w:szCs w:val="28"/>
        </w:rPr>
        <w:t>голосовани</w:t>
      </w:r>
      <w:r w:rsidRPr="00E62169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E6216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62169" w:rsidRPr="009105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проектам благоустройства общественных территорий муниципальн</w:t>
      </w:r>
      <w:r w:rsidR="00E621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ого </w:t>
      </w:r>
      <w:r w:rsidR="00E62169" w:rsidRPr="009105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образовани</w:t>
      </w:r>
      <w:r w:rsidR="00E621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я</w:t>
      </w:r>
      <w:r w:rsidRPr="00E6216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7529F">
        <w:rPr>
          <w:rFonts w:ascii="Times New Roman" w:hAnsi="Times New Roman" w:cs="Times New Roman"/>
          <w:b/>
          <w:sz w:val="28"/>
          <w:szCs w:val="28"/>
        </w:rPr>
        <w:t xml:space="preserve">подлежащих </w:t>
      </w:r>
      <w:r w:rsidR="00E62169" w:rsidRPr="0077529F">
        <w:rPr>
          <w:rFonts w:ascii="Times New Roman" w:hAnsi="Times New Roman" w:cs="Times New Roman"/>
          <w:b/>
          <w:sz w:val="28"/>
          <w:szCs w:val="28"/>
        </w:rPr>
        <w:t xml:space="preserve">благоустройству </w:t>
      </w:r>
      <w:r w:rsidRPr="0077529F">
        <w:rPr>
          <w:rFonts w:ascii="Times New Roman" w:hAnsi="Times New Roman" w:cs="Times New Roman"/>
          <w:b/>
          <w:sz w:val="28"/>
          <w:szCs w:val="28"/>
        </w:rPr>
        <w:t xml:space="preserve">в первоочередном порядке в соответствии </w:t>
      </w:r>
      <w:r w:rsidR="00E62169">
        <w:rPr>
          <w:rFonts w:ascii="Times New Roman" w:hAnsi="Times New Roman" w:cs="Times New Roman"/>
          <w:b/>
          <w:sz w:val="28"/>
          <w:szCs w:val="28"/>
        </w:rPr>
        <w:br/>
      </w:r>
      <w:r w:rsidRPr="0077529F">
        <w:rPr>
          <w:rFonts w:ascii="Times New Roman" w:hAnsi="Times New Roman" w:cs="Times New Roman"/>
          <w:b/>
          <w:sz w:val="28"/>
          <w:szCs w:val="28"/>
        </w:rPr>
        <w:t>с государственной программой (подпрограммой) субъекта Российской Федерации, муниципальной программой (подпрограммой) формирования современной городской среды</w:t>
      </w:r>
    </w:p>
    <w:p w14:paraId="775E7F7B" w14:textId="77777777" w:rsidR="00B45C51" w:rsidRPr="00E4709B" w:rsidRDefault="00B45C51" w:rsidP="004A1C05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F4D969A" w14:textId="640734B6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E62169">
        <w:rPr>
          <w:rFonts w:ascii="Times New Roman" w:eastAsia="Calibri" w:hAnsi="Times New Roman" w:cs="Times New Roman"/>
          <w:sz w:val="28"/>
          <w:szCs w:val="28"/>
          <w:lang w:eastAsia="en-US"/>
        </w:rPr>
        <w:t>Рейтинговое г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олосование по проектам благоустройства общественных территорий муниципального образования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E4709B">
        <w:rPr>
          <w:rFonts w:ascii="Times New Roman" w:hAnsi="Times New Roman" w:cs="Times New Roman"/>
          <w:sz w:val="28"/>
          <w:szCs w:val="28"/>
        </w:rPr>
        <w:t xml:space="preserve">подлежащих </w:t>
      </w:r>
      <w:r w:rsidR="00E62169" w:rsidRPr="00E4709B">
        <w:rPr>
          <w:rFonts w:ascii="Times New Roman" w:hAnsi="Times New Roman" w:cs="Times New Roman"/>
          <w:sz w:val="28"/>
          <w:szCs w:val="28"/>
        </w:rPr>
        <w:t xml:space="preserve">благоустройству </w:t>
      </w:r>
      <w:r w:rsidRPr="00E4709B">
        <w:rPr>
          <w:rFonts w:ascii="Times New Roman" w:hAnsi="Times New Roman" w:cs="Times New Roman"/>
          <w:sz w:val="28"/>
          <w:szCs w:val="28"/>
        </w:rPr>
        <w:t xml:space="preserve">в первоочередном порядке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4709B">
        <w:rPr>
          <w:rFonts w:ascii="Times New Roman" w:hAnsi="Times New Roman" w:cs="Times New Roman"/>
          <w:sz w:val="28"/>
          <w:szCs w:val="28"/>
        </w:rPr>
        <w:t xml:space="preserve"> соответствии с государственной программой (подпрограммой) субъекта Российской Федерации</w:t>
      </w:r>
      <w:r>
        <w:rPr>
          <w:szCs w:val="28"/>
        </w:rPr>
        <w:t xml:space="preserve">, </w:t>
      </w:r>
      <w:r w:rsidRPr="00E4709B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szCs w:val="28"/>
        </w:rPr>
        <w:t xml:space="preserve"> </w:t>
      </w:r>
      <w:r w:rsidRPr="00E4709B">
        <w:rPr>
          <w:rFonts w:ascii="Times New Roman" w:hAnsi="Times New Roman" w:cs="Times New Roman"/>
          <w:sz w:val="28"/>
          <w:szCs w:val="28"/>
        </w:rPr>
        <w:t>программой (подпрограммой) формирования современной городской среды (далее – «голосование по общественным территориям», «голосование»)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проводится в целях определения </w:t>
      </w:r>
      <w:r w:rsidRPr="00E4709B">
        <w:rPr>
          <w:rFonts w:ascii="Times New Roman" w:hAnsi="Times New Roman" w:cs="Times New Roman"/>
          <w:sz w:val="28"/>
          <w:szCs w:val="28"/>
        </w:rPr>
        <w:t>общественных территорий, подлежащих в первоочередном порядке благоустройству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E979B23" w14:textId="174A7E92" w:rsidR="00B45C51" w:rsidRPr="00716F08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="00E62169">
        <w:rPr>
          <w:rFonts w:ascii="Times New Roman" w:eastAsia="Calibri" w:hAnsi="Times New Roman" w:cs="Times New Roman"/>
          <w:sz w:val="28"/>
          <w:szCs w:val="28"/>
          <w:lang w:eastAsia="en-US"/>
        </w:rPr>
        <w:t>Рейтинговое г</w:t>
      </w:r>
      <w:r w:rsidR="00E62169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олосование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проводится не позднее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дней </w:t>
      </w:r>
      <w:r w:rsidR="00E62169">
        <w:rPr>
          <w:rFonts w:ascii="Times New Roman" w:eastAsia="Calibri" w:hAnsi="Times New Roman" w:cs="Times New Roman"/>
          <w:sz w:val="28"/>
          <w:szCs w:val="28"/>
          <w:lang w:eastAsia="en-US"/>
        </w:rPr>
        <w:t>со дня</w:t>
      </w:r>
      <w:r w:rsidR="00E62169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истечения срока, </w:t>
      </w:r>
      <w:r w:rsidRPr="00716F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предоставленного всем заинтересованным лицам для ознакомления с дизайн-проектами благоустройства </w:t>
      </w:r>
      <w:r w:rsidRPr="00716F08">
        <w:rPr>
          <w:rFonts w:ascii="Times New Roman" w:hAnsi="Times New Roman" w:cs="Times New Roman"/>
          <w:sz w:val="28"/>
          <w:szCs w:val="28"/>
        </w:rPr>
        <w:t xml:space="preserve">общественных территорий, отобранных для голосования в муниципальном образовании, </w:t>
      </w:r>
      <w:r w:rsidRPr="00716F08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 которого проводилось голосование (далее – муниципальное образование).</w:t>
      </w:r>
    </w:p>
    <w:p w14:paraId="79277E07" w14:textId="3FC47B2E" w:rsidR="00B45C51" w:rsidRPr="00716F08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6F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В нормативном правовом акте о назначении </w:t>
      </w:r>
      <w:r w:rsidR="00E62169" w:rsidRPr="00716F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голосования </w:t>
      </w:r>
      <w:r w:rsidRPr="00716F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общественным территориям </w:t>
      </w:r>
      <w:r w:rsidR="00E62169" w:rsidRPr="00716F08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определяются</w:t>
      </w:r>
      <w:r w:rsidR="00910DC1" w:rsidRPr="00716F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="00910DC1" w:rsidRPr="00716F0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справочно</w:t>
      </w:r>
      <w:proofErr w:type="spellEnd"/>
      <w:r w:rsidR="00910DC1" w:rsidRPr="00716F0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: уровень и вид нормативного правового акта определяется актом субъекта Российской Федерации об установлении порядка проведения рейтингового голосования</w:t>
      </w:r>
      <w:r w:rsidR="00910DC1" w:rsidRPr="00716F08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716F0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7B1ADD75" w14:textId="77777777" w:rsidR="00B45C51" w:rsidRPr="00716F08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6F08">
        <w:rPr>
          <w:rFonts w:ascii="Times New Roman" w:eastAsia="Calibri" w:hAnsi="Times New Roman" w:cs="Times New Roman"/>
          <w:sz w:val="28"/>
          <w:szCs w:val="28"/>
          <w:lang w:eastAsia="en-US"/>
        </w:rPr>
        <w:t>1) дата и время проведения голосования;</w:t>
      </w:r>
    </w:p>
    <w:p w14:paraId="50AEC8B7" w14:textId="6FB672DE" w:rsidR="00B45C51" w:rsidRPr="00716F08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6F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места проведения голосования (адреса </w:t>
      </w:r>
      <w:r w:rsidR="00293521" w:rsidRPr="00716F08">
        <w:rPr>
          <w:rFonts w:ascii="Times New Roman" w:eastAsia="Calibri" w:hAnsi="Times New Roman" w:cs="Times New Roman"/>
          <w:sz w:val="28"/>
          <w:szCs w:val="28"/>
          <w:lang w:eastAsia="en-US"/>
        </w:rPr>
        <w:t>пунктов голосования (</w:t>
      </w:r>
      <w:r w:rsidRPr="00716F08">
        <w:rPr>
          <w:rFonts w:ascii="Times New Roman" w:eastAsia="Calibri" w:hAnsi="Times New Roman" w:cs="Times New Roman"/>
          <w:sz w:val="28"/>
          <w:szCs w:val="28"/>
          <w:lang w:eastAsia="en-US"/>
        </w:rPr>
        <w:t>счетных участков);</w:t>
      </w:r>
    </w:p>
    <w:p w14:paraId="5C56EE05" w14:textId="77777777" w:rsidR="00B45C51" w:rsidRPr="00716F08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6F08">
        <w:rPr>
          <w:rFonts w:ascii="Times New Roman" w:eastAsia="Calibri" w:hAnsi="Times New Roman" w:cs="Times New Roman"/>
          <w:sz w:val="28"/>
          <w:szCs w:val="28"/>
          <w:lang w:eastAsia="en-US"/>
        </w:rPr>
        <w:t>3) перечень общественных территорий, представленных на голосование;</w:t>
      </w:r>
    </w:p>
    <w:p w14:paraId="0DF611FB" w14:textId="77777777" w:rsidR="00B45C51" w:rsidRPr="00716F08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6F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 порядок определения победителя по итогам голосования </w:t>
      </w:r>
    </w:p>
    <w:p w14:paraId="341C8DB2" w14:textId="77777777" w:rsidR="00B45C51" w:rsidRPr="00716F08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6F08">
        <w:rPr>
          <w:rFonts w:ascii="Times New Roman" w:eastAsia="Calibri" w:hAnsi="Times New Roman" w:cs="Times New Roman"/>
          <w:sz w:val="28"/>
          <w:szCs w:val="28"/>
          <w:lang w:eastAsia="en-US"/>
        </w:rPr>
        <w:t>5) иные сведения, необходимые для проведения голосования.</w:t>
      </w:r>
    </w:p>
    <w:p w14:paraId="4674B264" w14:textId="0A628256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6F08">
        <w:rPr>
          <w:rFonts w:ascii="Times New Roman" w:eastAsia="Calibri" w:hAnsi="Times New Roman" w:cs="Times New Roman"/>
          <w:sz w:val="28"/>
          <w:szCs w:val="28"/>
          <w:lang w:eastAsia="en-US"/>
        </w:rPr>
        <w:t>4. Решение о назначении голосования подлежит опубликованию (обнародованию) в порядке, установленном для официального опубликования (обнародования) правовых актов, и размещению на официальном сайте в информационно-телекоммуникационной сети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«Интернет» не менее чем за _______________ дней до дня его проведения.</w:t>
      </w:r>
    </w:p>
    <w:p w14:paraId="05EC802C" w14:textId="4DAC07E4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Проведение голосования организует и обеспечивает </w:t>
      </w:r>
      <w:r w:rsidR="00787EFB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общественная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комиссия</w:t>
      </w:r>
      <w:r w:rsidR="00293521">
        <w:rPr>
          <w:rFonts w:ascii="Times New Roman" w:hAnsi="Times New Roman" w:cs="Times New Roman"/>
          <w:sz w:val="28"/>
        </w:rPr>
        <w:t>, образуемая на муниципальном уровне в данных целях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CFDC34B" w14:textId="44F4E56B" w:rsidR="00B45C51" w:rsidRPr="00E4709B" w:rsidRDefault="0029352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B45C51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бщественная комиссия:</w:t>
      </w:r>
    </w:p>
    <w:p w14:paraId="0E39EDA4" w14:textId="33E56FC4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 обеспечивает изготовление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документов для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проведения голосования (бюллетени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опросные листы и другие формы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печатаются на русском языке, наименования общественных территорий размещаются в </w:t>
      </w:r>
      <w:r w:rsidR="00BC29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документе для голосования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в алфавитном порядке);</w:t>
      </w:r>
    </w:p>
    <w:p w14:paraId="5F5E5470" w14:textId="02121DE8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2) формирует территориальные счетные комиссии и оборудует </w:t>
      </w:r>
      <w:r w:rsidR="00293521">
        <w:rPr>
          <w:rFonts w:ascii="Times New Roman" w:eastAsia="Calibri" w:hAnsi="Times New Roman" w:cs="Times New Roman"/>
          <w:sz w:val="28"/>
          <w:szCs w:val="28"/>
          <w:lang w:eastAsia="en-US"/>
        </w:rPr>
        <w:t>пункты голосования (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счетные участки</w:t>
      </w:r>
      <w:r w:rsidR="00293521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40DA3ECE" w14:textId="77777777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3) рассматривает обращения граждан по вопросам, связанным с проведением голосования;</w:t>
      </w:r>
    </w:p>
    <w:p w14:paraId="0FA830D1" w14:textId="77777777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 осуществляет иные полномочия, определенные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настоящим Порядком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2657C72" w14:textId="0C11ED34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При формировании территориальной счетной комиссии учитываются </w:t>
      </w:r>
      <w:r w:rsidR="00293521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предложени</w:t>
      </w:r>
      <w:r w:rsidR="00293521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293521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политических партий, иных общественных объединений, собраний граждан.</w:t>
      </w:r>
    </w:p>
    <w:p w14:paraId="4A63F5EF" w14:textId="77777777" w:rsidR="00B45C51" w:rsidRPr="00E4709B" w:rsidRDefault="00B45C51" w:rsidP="004A1C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>Членами территориальной счетной комиссии не могут быть лица, являющиеся инициаторами по выдвижению проектов благоустройства, по которым проводится голосование.</w:t>
      </w:r>
    </w:p>
    <w:p w14:paraId="77DEA777" w14:textId="01A926CB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Количественный состав членов территориальных счетных комиссий определяется </w:t>
      </w:r>
      <w:r w:rsidR="00A50693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общественной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комиссией и должен быть не менее </w:t>
      </w:r>
      <w:r w:rsidR="00293521">
        <w:rPr>
          <w:rFonts w:ascii="Times New Roman" w:eastAsia="Calibri" w:hAnsi="Times New Roman" w:cs="Times New Roman"/>
          <w:sz w:val="28"/>
          <w:szCs w:val="28"/>
          <w:lang w:eastAsia="en-US"/>
        </w:rPr>
        <w:t>трех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членов комиссии.  </w:t>
      </w:r>
    </w:p>
    <w:p w14:paraId="33CB71AC" w14:textId="2E3E429A" w:rsidR="00B45C51" w:rsidRPr="000848F4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hAnsi="Times New Roman" w:cs="Times New Roman"/>
          <w:sz w:val="28"/>
          <w:szCs w:val="28"/>
        </w:rPr>
        <w:t>В составе территориальной счетной комиссии</w:t>
      </w:r>
      <w:r w:rsidR="00293521">
        <w:rPr>
          <w:rFonts w:ascii="Times New Roman" w:hAnsi="Times New Roman" w:cs="Times New Roman"/>
          <w:sz w:val="28"/>
          <w:szCs w:val="28"/>
        </w:rPr>
        <w:t xml:space="preserve"> </w:t>
      </w:r>
      <w:r w:rsidR="00293521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общественной комиссией</w:t>
      </w:r>
      <w:r w:rsidRPr="00E4709B">
        <w:rPr>
          <w:rFonts w:ascii="Times New Roman" w:hAnsi="Times New Roman" w:cs="Times New Roman"/>
          <w:sz w:val="28"/>
          <w:szCs w:val="28"/>
        </w:rPr>
        <w:t xml:space="preserve"> </w:t>
      </w:r>
      <w:r w:rsidRPr="000848F4">
        <w:rPr>
          <w:rFonts w:ascii="Times New Roman" w:hAnsi="Times New Roman" w:cs="Times New Roman"/>
          <w:sz w:val="28"/>
          <w:szCs w:val="28"/>
        </w:rPr>
        <w:t>назначаются председатель и секретарь территориальной счетной комиссии.</w:t>
      </w:r>
    </w:p>
    <w:p w14:paraId="1ED4ADA0" w14:textId="77777777" w:rsidR="00B45C51" w:rsidRPr="000848F4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848F4">
        <w:rPr>
          <w:rFonts w:ascii="Times New Roman" w:eastAsia="Calibri" w:hAnsi="Times New Roman" w:cs="Times New Roman"/>
          <w:sz w:val="28"/>
          <w:szCs w:val="28"/>
          <w:lang w:eastAsia="en-US"/>
        </w:rPr>
        <w:t>Полномочия территориальной счетной комиссии прекращаются после опубликования (обнародования) результатов голосования.</w:t>
      </w:r>
    </w:p>
    <w:p w14:paraId="60159A4E" w14:textId="5D4C93C3" w:rsidR="00B45C51" w:rsidRPr="00E4709B" w:rsidRDefault="00B45C51" w:rsidP="009105F3">
      <w:pPr>
        <w:pStyle w:val="a3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48F4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0848F4">
        <w:rPr>
          <w:rFonts w:ascii="Times New Roman" w:eastAsia="Calibri" w:hAnsi="Times New Roman" w:cs="Times New Roman"/>
          <w:bCs/>
          <w:sz w:val="28"/>
          <w:szCs w:val="28"/>
        </w:rPr>
        <w:t xml:space="preserve">Документы для голосования и иная документация, связанная с подготовкой и </w:t>
      </w:r>
      <w:proofErr w:type="gramStart"/>
      <w:r w:rsidRPr="000848F4">
        <w:rPr>
          <w:rFonts w:ascii="Times New Roman" w:eastAsia="Calibri" w:hAnsi="Times New Roman" w:cs="Times New Roman"/>
          <w:bCs/>
          <w:sz w:val="28"/>
          <w:szCs w:val="28"/>
        </w:rPr>
        <w:t>проведением голосования</w:t>
      </w:r>
      <w:proofErr w:type="gramEnd"/>
      <w:r w:rsidRPr="000848F4">
        <w:rPr>
          <w:rFonts w:ascii="Times New Roman" w:eastAsia="Calibri" w:hAnsi="Times New Roman" w:cs="Times New Roman"/>
          <w:bCs/>
          <w:sz w:val="28"/>
          <w:szCs w:val="28"/>
        </w:rPr>
        <w:t xml:space="preserve"> передаются в территориальные счетные комиссии.  </w:t>
      </w:r>
    </w:p>
    <w:p w14:paraId="37CD919B" w14:textId="77777777" w:rsidR="00B45C51" w:rsidRPr="00E4709B" w:rsidRDefault="00B45C51" w:rsidP="004A1C05">
      <w:pPr>
        <w:pStyle w:val="a3"/>
        <w:spacing w:after="0" w:line="240" w:lineRule="auto"/>
        <w:ind w:left="0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709B">
        <w:rPr>
          <w:rFonts w:ascii="Times New Roman" w:eastAsia="Calibri" w:hAnsi="Times New Roman" w:cs="Times New Roman"/>
          <w:bCs/>
          <w:sz w:val="28"/>
          <w:szCs w:val="28"/>
        </w:rPr>
        <w:t>8.</w:t>
      </w:r>
      <w:r w:rsidRPr="00E4709B">
        <w:rPr>
          <w:rFonts w:ascii="Times New Roman" w:eastAsia="Calibri" w:hAnsi="Times New Roman" w:cs="Times New Roman"/>
          <w:sz w:val="28"/>
          <w:szCs w:val="28"/>
        </w:rPr>
        <w:t xml:space="preserve"> Голосование по общественным территориям проводится </w:t>
      </w:r>
      <w:r w:rsidRPr="000848F4">
        <w:rPr>
          <w:rFonts w:ascii="Times New Roman" w:eastAsia="Calibri" w:hAnsi="Times New Roman" w:cs="Times New Roman"/>
          <w:sz w:val="28"/>
          <w:szCs w:val="28"/>
        </w:rPr>
        <w:t>путем открытого голосования</w:t>
      </w:r>
      <w:r w:rsidRPr="00ED7608">
        <w:rPr>
          <w:rFonts w:ascii="Times New Roman" w:eastAsia="Calibri" w:hAnsi="Times New Roman" w:cs="Times New Roman"/>
          <w:sz w:val="28"/>
          <w:szCs w:val="28"/>
        </w:rPr>
        <w:t>.</w:t>
      </w:r>
      <w:r w:rsidRPr="00E470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457B708" w14:textId="26D38107" w:rsidR="00B45C51" w:rsidRPr="00E4709B" w:rsidRDefault="00B45C51" w:rsidP="004A1C05">
      <w:pPr>
        <w:pStyle w:val="a3"/>
        <w:spacing w:after="0" w:line="240" w:lineRule="auto"/>
        <w:ind w:left="0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709B">
        <w:rPr>
          <w:rFonts w:ascii="Times New Roman" w:eastAsia="Calibri" w:hAnsi="Times New Roman" w:cs="Times New Roman"/>
          <w:sz w:val="28"/>
          <w:szCs w:val="28"/>
        </w:rPr>
        <w:t xml:space="preserve">Члены территориальных счетных комиссий составляют список граждан, пришедших на </w:t>
      </w:r>
      <w:r w:rsidR="00293521">
        <w:rPr>
          <w:rFonts w:ascii="Times New Roman" w:eastAsia="Calibri" w:hAnsi="Times New Roman" w:cs="Times New Roman"/>
          <w:sz w:val="28"/>
          <w:szCs w:val="28"/>
        </w:rPr>
        <w:t>пункт голосования (</w:t>
      </w:r>
      <w:r w:rsidRPr="00E4709B">
        <w:rPr>
          <w:rFonts w:ascii="Times New Roman" w:eastAsia="Calibri" w:hAnsi="Times New Roman" w:cs="Times New Roman"/>
          <w:sz w:val="28"/>
          <w:szCs w:val="28"/>
        </w:rPr>
        <w:t>счетный участок</w:t>
      </w:r>
      <w:r w:rsidR="00293521">
        <w:rPr>
          <w:rFonts w:ascii="Times New Roman" w:eastAsia="Calibri" w:hAnsi="Times New Roman" w:cs="Times New Roman"/>
          <w:sz w:val="28"/>
          <w:szCs w:val="28"/>
        </w:rPr>
        <w:t>)</w:t>
      </w:r>
      <w:r w:rsidRPr="00E4709B">
        <w:rPr>
          <w:rFonts w:ascii="Times New Roman" w:eastAsia="Calibri" w:hAnsi="Times New Roman" w:cs="Times New Roman"/>
          <w:sz w:val="28"/>
          <w:szCs w:val="28"/>
        </w:rPr>
        <w:t xml:space="preserve"> (далее – список). </w:t>
      </w:r>
    </w:p>
    <w:p w14:paraId="141591F0" w14:textId="0F83F57E" w:rsidR="00B45C51" w:rsidRPr="00E4709B" w:rsidRDefault="00B45C51" w:rsidP="004A1C05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В список включаются граждане Российской Федерации, достигшие 14-летнего возраста и имеющие место жительство на территории муниципального образования (далее – участник голосования). В списке рекомендуется указывать фамилию, имя и отчество</w:t>
      </w:r>
      <w:r w:rsidR="002935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(последнее – при наличии)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участника голосования, серию и номер паспорта (реквизиты иного документа</w:t>
      </w:r>
      <w:r w:rsidR="00293521">
        <w:rPr>
          <w:rFonts w:ascii="Times New Roman" w:eastAsia="Calibri" w:hAnsi="Times New Roman" w:cs="Times New Roman"/>
          <w:sz w:val="28"/>
          <w:szCs w:val="28"/>
          <w:lang w:eastAsia="en-US"/>
        </w:rPr>
        <w:t>, удостоверяющего личность в соответствии с законодательством Российской Федерации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участника голосования. </w:t>
      </w:r>
    </w:p>
    <w:p w14:paraId="1A8C6A79" w14:textId="77777777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В списке могут быть также предусмотрены, в том числе:</w:t>
      </w:r>
    </w:p>
    <w:p w14:paraId="17DD65F9" w14:textId="77777777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графа для проставления участником голосования подписи за полученный им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 для 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239DB5E9" w14:textId="5DCD995F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графа «Согласие на обработку персональных данных» для проставления участником голосования подписи о согласии участника голосования на обработку его персональных данных в соответствии с Федеральным </w:t>
      </w:r>
      <w:hyperlink r:id="rId11" w:tooltip="Федеральный закон от 27.07.2006 N 152-ФЗ (ред. от 03.07.2016) &quot;О персональных данных&quot;{КонсультантПлюс}" w:history="1">
        <w:r w:rsidRPr="00E4709B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законом</w:t>
        </w:r>
      </w:hyperlink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27</w:t>
      </w:r>
      <w:r w:rsidR="002935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июля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2006 г. </w:t>
      </w:r>
      <w:r w:rsidR="00293521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№ 152-ФЗ «О персональных данных»;</w:t>
      </w:r>
    </w:p>
    <w:p w14:paraId="745864D0" w14:textId="77777777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графа для проставления подписи члена территориальной счетной комиссии, выдавшего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 для 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участнику голосования.</w:t>
      </w:r>
    </w:p>
    <w:p w14:paraId="7E20701A" w14:textId="77777777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Участники голосования участвуют в голосовании непосредственно. Каждый участник голосования имеет один голос.</w:t>
      </w:r>
    </w:p>
    <w:p w14:paraId="3D798F0E" w14:textId="77777777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Style w:val="blk"/>
          <w:rFonts w:ascii="Times New Roman" w:hAnsi="Times New Roman" w:cs="Times New Roman"/>
          <w:sz w:val="28"/>
          <w:szCs w:val="28"/>
        </w:rPr>
        <w:t xml:space="preserve">Голосование проводится путем внесения участником голосования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 для голосования</w:t>
      </w:r>
      <w:r w:rsidRPr="00E4709B">
        <w:rPr>
          <w:rStyle w:val="blk"/>
          <w:rFonts w:ascii="Times New Roman" w:hAnsi="Times New Roman" w:cs="Times New Roman"/>
          <w:sz w:val="28"/>
          <w:szCs w:val="28"/>
        </w:rPr>
        <w:t xml:space="preserve"> любого знака в квадрат (квадраты), относящийся (относящиеся) к общественной территории (общественным территориям), в пользу которой (которых) </w:t>
      </w:r>
      <w:r w:rsidRPr="00E4709B">
        <w:rPr>
          <w:rStyle w:val="blk"/>
          <w:rFonts w:ascii="Times New Roman" w:hAnsi="Times New Roman" w:cs="Times New Roman"/>
          <w:sz w:val="28"/>
          <w:szCs w:val="28"/>
        </w:rPr>
        <w:lastRenderedPageBreak/>
        <w:t xml:space="preserve">сделан выбор. </w:t>
      </w:r>
    </w:p>
    <w:p w14:paraId="7B71DE6E" w14:textId="76DAEBBB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Участник голосования имеет право отметить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документе для 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любое количество проектов, но не более чем </w:t>
      </w:r>
      <w:r w:rsidR="00B549B1">
        <w:rPr>
          <w:rFonts w:ascii="Times New Roman" w:eastAsia="Calibri" w:hAnsi="Times New Roman" w:cs="Times New Roman"/>
          <w:sz w:val="28"/>
          <w:szCs w:val="28"/>
          <w:lang w:eastAsia="en-US"/>
        </w:rPr>
        <w:t>указано в документе для голосования.</w:t>
      </w:r>
    </w:p>
    <w:p w14:paraId="7253B009" w14:textId="3F18B5C7" w:rsidR="00B45C51" w:rsidRPr="00E4709B" w:rsidRDefault="00B93375" w:rsidP="0029352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293521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. </w:t>
      </w:r>
      <w:r w:rsidR="00B45C51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Голосование по общественным территориям является рейтинговым</w:t>
      </w:r>
      <w:r w:rsidR="002935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="00B45C51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проводится на территориальных счетных участках.</w:t>
      </w:r>
    </w:p>
    <w:p w14:paraId="0F954CB2" w14:textId="72A1BD57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получения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документа для 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участник голосования предъявляет паспорт гражданина Российской Федерации или иной документ</w:t>
      </w:r>
      <w:r w:rsidR="00EC343E">
        <w:rPr>
          <w:rFonts w:ascii="Times New Roman" w:eastAsia="Calibri" w:hAnsi="Times New Roman" w:cs="Times New Roman"/>
          <w:sz w:val="28"/>
          <w:szCs w:val="28"/>
          <w:lang w:eastAsia="en-US"/>
        </w:rPr>
        <w:t>, удостоверяющий личность в соответствии с законодательством Российской Федерации,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ставит подпись в списке за получение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документа для 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, а также расписывается в подтверждении согласия на обработку</w:t>
      </w:r>
      <w:r w:rsidR="00EC34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его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персональных данных.</w:t>
      </w:r>
    </w:p>
    <w:p w14:paraId="6DAC1337" w14:textId="77777777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После этого в списке расписывается член территориальной счетной комиссии, выдавший участнику голосования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 для 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7D6A1AEA" w14:textId="77777777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Член территориальной счетной комиссии разъясняет участнику голосования порядок заполнения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документа для 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При этом участнику голосования разъясняется, что он имеет право проголосовать не более, чем за ___ (число) общественных территорий. </w:t>
      </w:r>
    </w:p>
    <w:p w14:paraId="6A977F9C" w14:textId="77777777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 голосования ставит любой знак (знаки) в квадрате (квадратах) напротив общественной территории (общественных территорий), за которую (которые) он собирается голосовать.</w:t>
      </w:r>
    </w:p>
    <w:p w14:paraId="51078692" w14:textId="11A294C0" w:rsidR="00B45C51" w:rsidRPr="00ED7608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После заполнения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документа для 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участник голосования </w:t>
      </w:r>
      <w:r w:rsidRPr="00ED76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отдает заполненный документ для голосования члену счетной комиссии, у которого он получил указанный </w:t>
      </w:r>
      <w:r w:rsidR="00BC29C5" w:rsidRPr="00CB4036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 для голосования</w:t>
      </w:r>
      <w:r w:rsidRPr="00CB403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28C27565" w14:textId="77777777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7608">
        <w:rPr>
          <w:rFonts w:ascii="Times New Roman" w:eastAsia="Calibri" w:hAnsi="Times New Roman" w:cs="Times New Roman"/>
          <w:sz w:val="28"/>
          <w:szCs w:val="28"/>
          <w:lang w:eastAsia="en-US"/>
        </w:rPr>
        <w:t>По окончании голосования все заполненные документы для 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передаются председателю территориальной счетной комиссии, который несет ответственность за сохранность заполненных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документов для 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71E5BD0" w14:textId="6F672909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B93375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 Граждане и организации вправе самостоятельно проводить агитацию в поддержку общественной территории, определяя ее содержание, формы и методы, в том числе с учетом рекомендаций 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72B51646" w14:textId="77777777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Агитационный период начинается со дня опубликования в средствах массовой информации решения о назначении голосования. </w:t>
      </w:r>
    </w:p>
    <w:p w14:paraId="282461DC" w14:textId="61F0A27D" w:rsidR="00B45C51" w:rsidRPr="00E4709B" w:rsidRDefault="00B45C51" w:rsidP="004A1C05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B93375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Подсчет голосов участников голосования </w:t>
      </w:r>
      <w:r w:rsidRPr="00E4709B">
        <w:rPr>
          <w:rStyle w:val="blk"/>
          <w:rFonts w:ascii="Times New Roman" w:hAnsi="Times New Roman" w:cs="Times New Roman"/>
          <w:sz w:val="28"/>
          <w:szCs w:val="28"/>
        </w:rPr>
        <w:t xml:space="preserve">осуществляется открыто и гласно и начинается сразу после окончания времени голосования. </w:t>
      </w:r>
    </w:p>
    <w:p w14:paraId="16CAF417" w14:textId="4B65FE77" w:rsidR="00B45C51" w:rsidRPr="00E4709B" w:rsidRDefault="00B45C51" w:rsidP="004A1C05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По истечении </w:t>
      </w:r>
      <w:r w:rsidR="00EC343E">
        <w:rPr>
          <w:rFonts w:ascii="Times New Roman" w:eastAsia="Calibri" w:hAnsi="Times New Roman" w:cs="Times New Roman"/>
          <w:bCs/>
          <w:sz w:val="28"/>
          <w:szCs w:val="28"/>
        </w:rPr>
        <w:t>периода проведения</w:t>
      </w:r>
      <w:r w:rsidR="00EC343E"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>голосования председатель территориальной счетной комиссии объявляет о завершении голосования, и территориальная счетная комиссия приступает к подсчету голосов участников голосования.</w:t>
      </w:r>
    </w:p>
    <w:p w14:paraId="0302CE8E" w14:textId="5D2F164C" w:rsidR="00B45C51" w:rsidRPr="00E4709B" w:rsidRDefault="00B45C51" w:rsidP="004A1C05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E4709B">
        <w:rPr>
          <w:rStyle w:val="blk"/>
          <w:rFonts w:ascii="Times New Roman" w:hAnsi="Times New Roman" w:cs="Times New Roman"/>
          <w:sz w:val="28"/>
          <w:szCs w:val="28"/>
        </w:rPr>
        <w:t xml:space="preserve">При подсчете голосов имеют право присутствовать 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>представители органов государственной власти, органов местного самоуправления, общественных объединений, представители средств массовой информации</w:t>
      </w:r>
      <w:r w:rsidRPr="00E4709B">
        <w:rPr>
          <w:rStyle w:val="blk"/>
          <w:rFonts w:ascii="Times New Roman" w:hAnsi="Times New Roman" w:cs="Times New Roman"/>
          <w:sz w:val="28"/>
          <w:szCs w:val="28"/>
        </w:rPr>
        <w:t>, иные лица</w:t>
      </w:r>
      <w:r w:rsidR="00EC343E">
        <w:rPr>
          <w:rStyle w:val="blk"/>
          <w:rFonts w:ascii="Times New Roman" w:hAnsi="Times New Roman" w:cs="Times New Roman"/>
          <w:sz w:val="28"/>
          <w:szCs w:val="28"/>
        </w:rPr>
        <w:t>, определенные решением общественной комиссии</w:t>
      </w:r>
      <w:r w:rsidRPr="00E4709B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14:paraId="1DBAD9E8" w14:textId="77777777" w:rsidR="00B45C51" w:rsidRPr="00E4709B" w:rsidRDefault="00B45C51" w:rsidP="004A1C05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E4709B">
        <w:rPr>
          <w:rStyle w:val="blk"/>
          <w:rFonts w:ascii="Times New Roman" w:hAnsi="Times New Roman" w:cs="Times New Roman"/>
          <w:sz w:val="28"/>
          <w:szCs w:val="28"/>
        </w:rPr>
        <w:t>Председатель территориальной счетной комиссии обеспечивает порядок при подсчете голосов.</w:t>
      </w:r>
    </w:p>
    <w:p w14:paraId="2446553A" w14:textId="0210BFDC" w:rsidR="00B45C51" w:rsidRPr="00E4709B" w:rsidRDefault="00B45C51" w:rsidP="004A1C05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E4709B">
        <w:rPr>
          <w:rStyle w:val="blk"/>
          <w:rFonts w:ascii="Times New Roman" w:hAnsi="Times New Roman" w:cs="Times New Roman"/>
          <w:sz w:val="28"/>
          <w:szCs w:val="28"/>
        </w:rPr>
        <w:t>1</w:t>
      </w:r>
      <w:r w:rsidR="00B93375">
        <w:rPr>
          <w:rStyle w:val="blk"/>
          <w:rFonts w:ascii="Times New Roman" w:hAnsi="Times New Roman" w:cs="Times New Roman"/>
          <w:sz w:val="28"/>
          <w:szCs w:val="28"/>
        </w:rPr>
        <w:t>2</w:t>
      </w:r>
      <w:r w:rsidRPr="00E4709B">
        <w:rPr>
          <w:rStyle w:val="blk"/>
          <w:rFonts w:ascii="Times New Roman" w:hAnsi="Times New Roman" w:cs="Times New Roman"/>
          <w:sz w:val="28"/>
          <w:szCs w:val="28"/>
        </w:rPr>
        <w:t xml:space="preserve">. Перед непосредственным подсчетом голосов все собранные заполненные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 для голосования</w:t>
      </w:r>
      <w:r w:rsidRPr="00E4709B">
        <w:rPr>
          <w:rStyle w:val="blk"/>
          <w:rFonts w:ascii="Times New Roman" w:hAnsi="Times New Roman" w:cs="Times New Roman"/>
          <w:sz w:val="28"/>
          <w:szCs w:val="28"/>
        </w:rPr>
        <w:t xml:space="preserve"> передаются председателю территориальной счетной комиссии. При этом фиксируется общее количество участников голосования, </w:t>
      </w:r>
      <w:r w:rsidRPr="00E4709B">
        <w:rPr>
          <w:rStyle w:val="blk"/>
          <w:rFonts w:ascii="Times New Roman" w:hAnsi="Times New Roman" w:cs="Times New Roman"/>
          <w:sz w:val="28"/>
          <w:szCs w:val="28"/>
        </w:rPr>
        <w:lastRenderedPageBreak/>
        <w:t>принявших участие в голосовании.</w:t>
      </w:r>
    </w:p>
    <w:p w14:paraId="3940688A" w14:textId="77777777" w:rsidR="00B45C51" w:rsidRPr="00E4709B" w:rsidRDefault="00B45C51" w:rsidP="004A1C05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E4709B">
        <w:rPr>
          <w:rStyle w:val="blk"/>
          <w:rFonts w:ascii="Times New Roman" w:hAnsi="Times New Roman" w:cs="Times New Roman"/>
          <w:sz w:val="28"/>
          <w:szCs w:val="28"/>
        </w:rPr>
        <w:t xml:space="preserve">Неиспользованные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 для голосования</w:t>
      </w:r>
      <w:r w:rsidRPr="00E4709B">
        <w:rPr>
          <w:rStyle w:val="blk"/>
          <w:rFonts w:ascii="Times New Roman" w:hAnsi="Times New Roman" w:cs="Times New Roman"/>
          <w:sz w:val="28"/>
          <w:szCs w:val="28"/>
        </w:rPr>
        <w:t xml:space="preserve"> погашаются путем отрезания нижнего левого угла. Количество неиспользованных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документов для голосования</w:t>
      </w:r>
      <w:r w:rsidRPr="00E4709B">
        <w:rPr>
          <w:rStyle w:val="blk"/>
          <w:rFonts w:ascii="Times New Roman" w:hAnsi="Times New Roman" w:cs="Times New Roman"/>
          <w:sz w:val="28"/>
          <w:szCs w:val="28"/>
        </w:rPr>
        <w:t xml:space="preserve"> фиксируется в итоговом протоколе территориальной счетной комиссии. </w:t>
      </w:r>
    </w:p>
    <w:p w14:paraId="76F74122" w14:textId="77777777" w:rsidR="00B45C51" w:rsidRPr="00E4709B" w:rsidRDefault="00B45C51" w:rsidP="004A1C05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E4709B">
        <w:rPr>
          <w:rStyle w:val="blk"/>
          <w:rFonts w:ascii="Times New Roman" w:hAnsi="Times New Roman" w:cs="Times New Roman"/>
          <w:sz w:val="28"/>
          <w:szCs w:val="28"/>
        </w:rPr>
        <w:t xml:space="preserve">При непосредственном подсчете голосов данные, содержащиеся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документах для голосования</w:t>
      </w:r>
      <w:r w:rsidRPr="00E4709B">
        <w:rPr>
          <w:rStyle w:val="blk"/>
          <w:rFonts w:ascii="Times New Roman" w:hAnsi="Times New Roman" w:cs="Times New Roman"/>
          <w:sz w:val="28"/>
          <w:szCs w:val="28"/>
        </w:rPr>
        <w:t xml:space="preserve">, оглашаются и заносятся в специальную таблицу, которая содержит перечень всех общественных территорий, представленных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документах для голосования</w:t>
      </w:r>
      <w:r w:rsidRPr="00E4709B">
        <w:rPr>
          <w:rStyle w:val="blk"/>
          <w:rFonts w:ascii="Times New Roman" w:hAnsi="Times New Roman" w:cs="Times New Roman"/>
          <w:sz w:val="28"/>
          <w:szCs w:val="28"/>
        </w:rPr>
        <w:t>, после чего суммируются.</w:t>
      </w:r>
    </w:p>
    <w:p w14:paraId="068AAEBD" w14:textId="367DD6D3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4709B">
        <w:rPr>
          <w:rStyle w:val="blk"/>
          <w:rFonts w:ascii="Times New Roman" w:hAnsi="Times New Roman" w:cs="Times New Roman"/>
          <w:sz w:val="28"/>
          <w:szCs w:val="28"/>
        </w:rPr>
        <w:t xml:space="preserve">Недействительные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 для голосования</w:t>
      </w:r>
      <w:r w:rsidRPr="00E4709B">
        <w:rPr>
          <w:rStyle w:val="blk"/>
          <w:rFonts w:ascii="Times New Roman" w:hAnsi="Times New Roman" w:cs="Times New Roman"/>
          <w:sz w:val="28"/>
          <w:szCs w:val="28"/>
        </w:rPr>
        <w:t xml:space="preserve"> при подсчете голосов не учитываются. Недействительными считаются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 для голосования</w:t>
      </w:r>
      <w:r w:rsidRPr="00E4709B">
        <w:rPr>
          <w:rStyle w:val="blk"/>
          <w:rFonts w:ascii="Times New Roman" w:hAnsi="Times New Roman" w:cs="Times New Roman"/>
          <w:sz w:val="28"/>
          <w:szCs w:val="28"/>
        </w:rPr>
        <w:t xml:space="preserve">, которые не содержат отметок в квадратах напротив общественных территорий, 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 для голосования</w:t>
      </w:r>
      <w:r w:rsidRPr="00E4709B">
        <w:rPr>
          <w:rStyle w:val="blk"/>
          <w:rFonts w:ascii="Times New Roman" w:hAnsi="Times New Roman" w:cs="Times New Roman"/>
          <w:sz w:val="28"/>
          <w:szCs w:val="28"/>
        </w:rPr>
        <w:t>, в которых участник голосования отметил большее количество общественных территорий, чем предусмотрено</w:t>
      </w:r>
      <w:r w:rsidR="00B549B1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CB4036">
        <w:rPr>
          <w:rStyle w:val="blk"/>
          <w:rFonts w:ascii="Times New Roman" w:hAnsi="Times New Roman" w:cs="Times New Roman"/>
          <w:sz w:val="28"/>
          <w:szCs w:val="28"/>
        </w:rPr>
        <w:t>документом для голосования</w:t>
      </w:r>
      <w:r w:rsidRPr="00E4709B">
        <w:rPr>
          <w:rStyle w:val="blk"/>
          <w:rFonts w:ascii="Times New Roman" w:hAnsi="Times New Roman" w:cs="Times New Roman"/>
          <w:sz w:val="28"/>
          <w:szCs w:val="28"/>
        </w:rPr>
        <w:t xml:space="preserve">, а также любые иные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 для голосования</w:t>
      </w:r>
      <w:r w:rsidRPr="00E4709B">
        <w:rPr>
          <w:rStyle w:val="blk"/>
          <w:rFonts w:ascii="Times New Roman" w:hAnsi="Times New Roman" w:cs="Times New Roman"/>
          <w:sz w:val="28"/>
          <w:szCs w:val="28"/>
        </w:rPr>
        <w:t xml:space="preserve">, 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по которым невозможно выявить действительную волю участника голосования. Недействительные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 для голосования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 подсчитываются и суммируются отдельно.</w:t>
      </w:r>
    </w:p>
    <w:p w14:paraId="115E4608" w14:textId="77777777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В случае возникновения сомнений в определении мнения участника голосования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документе для голосования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 такой </w:t>
      </w:r>
      <w:r>
        <w:rPr>
          <w:rFonts w:ascii="Times New Roman" w:eastAsia="Calibri" w:hAnsi="Times New Roman" w:cs="Times New Roman"/>
          <w:bCs/>
          <w:sz w:val="28"/>
          <w:szCs w:val="28"/>
        </w:rPr>
        <w:t>документ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 откладывается в отдельную пачку. По окончании сортировки территориальная счетная комиссия решает вопрос о действительности всех вызвавших сомнение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документов для голосования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, при этом на оборотной </w:t>
      </w:r>
      <w:proofErr w:type="gramStart"/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стороне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голосования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 указываются причины признания его действительным или недействительным. Эта запись подтверждается подписью председателя территориальной счетной комиссии.</w:t>
      </w:r>
    </w:p>
    <w:p w14:paraId="68B14B50" w14:textId="6860E50B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4709B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B93375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. При равенстве количества голосов, отданных участниками голосования за </w:t>
      </w:r>
      <w:r w:rsidR="00EC343E" w:rsidRPr="00E4709B">
        <w:rPr>
          <w:rFonts w:ascii="Times New Roman" w:eastAsia="Calibri" w:hAnsi="Times New Roman" w:cs="Times New Roman"/>
          <w:bCs/>
          <w:sz w:val="28"/>
          <w:szCs w:val="28"/>
        </w:rPr>
        <w:t>дв</w:t>
      </w:r>
      <w:r w:rsidR="00EC343E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EC343E"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или несколько </w:t>
      </w:r>
      <w:r w:rsidR="00EC343E">
        <w:rPr>
          <w:rFonts w:ascii="Times New Roman" w:eastAsia="Calibri" w:hAnsi="Times New Roman" w:cs="Times New Roman"/>
          <w:bCs/>
          <w:sz w:val="28"/>
          <w:szCs w:val="28"/>
        </w:rPr>
        <w:t xml:space="preserve">проектов благоустройства </w:t>
      </w:r>
      <w:r w:rsidR="00EC343E" w:rsidRPr="00E4709B">
        <w:rPr>
          <w:rFonts w:ascii="Times New Roman" w:eastAsia="Calibri" w:hAnsi="Times New Roman" w:cs="Times New Roman"/>
          <w:bCs/>
          <w:sz w:val="28"/>
          <w:szCs w:val="28"/>
        </w:rPr>
        <w:t>общественн</w:t>
      </w:r>
      <w:r w:rsidR="00EC343E">
        <w:rPr>
          <w:rFonts w:ascii="Times New Roman" w:eastAsia="Calibri" w:hAnsi="Times New Roman" w:cs="Times New Roman"/>
          <w:bCs/>
          <w:sz w:val="28"/>
          <w:szCs w:val="28"/>
        </w:rPr>
        <w:t>ой</w:t>
      </w:r>
      <w:r w:rsidR="00EC343E"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 территори</w:t>
      </w:r>
      <w:r w:rsidR="00EC343E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, приоритет отдается </w:t>
      </w:r>
      <w:r w:rsidR="00EC343E">
        <w:rPr>
          <w:rFonts w:ascii="Times New Roman" w:eastAsia="Calibri" w:hAnsi="Times New Roman" w:cs="Times New Roman"/>
          <w:bCs/>
          <w:sz w:val="28"/>
          <w:szCs w:val="28"/>
        </w:rPr>
        <w:t xml:space="preserve">проекту 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общественной территории, заявка </w:t>
      </w:r>
      <w:proofErr w:type="gramStart"/>
      <w:r w:rsidRPr="00E4709B">
        <w:rPr>
          <w:rFonts w:ascii="Times New Roman" w:eastAsia="Calibri" w:hAnsi="Times New Roman" w:cs="Times New Roman"/>
          <w:bCs/>
          <w:sz w:val="28"/>
          <w:szCs w:val="28"/>
        </w:rPr>
        <w:t>на включение</w:t>
      </w:r>
      <w:proofErr w:type="gramEnd"/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C343E" w:rsidRPr="00E4709B">
        <w:rPr>
          <w:rFonts w:ascii="Times New Roman" w:eastAsia="Calibri" w:hAnsi="Times New Roman" w:cs="Times New Roman"/>
          <w:bCs/>
          <w:sz w:val="28"/>
          <w:szCs w:val="28"/>
        </w:rPr>
        <w:t>которо</w:t>
      </w:r>
      <w:r w:rsidR="00EC343E">
        <w:rPr>
          <w:rFonts w:ascii="Times New Roman" w:eastAsia="Calibri" w:hAnsi="Times New Roman" w:cs="Times New Roman"/>
          <w:bCs/>
          <w:sz w:val="28"/>
          <w:szCs w:val="28"/>
        </w:rPr>
        <w:t>го</w:t>
      </w:r>
      <w:r w:rsidR="00EC343E"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>в голосование поступила раньше.</w:t>
      </w:r>
    </w:p>
    <w:p w14:paraId="74A334EB" w14:textId="50BD7EA3" w:rsidR="00B45C51" w:rsidRPr="00E4709B" w:rsidRDefault="00B45C51" w:rsidP="004A1C05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B93375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. После завершения подсчета действительные и недействительные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 для голосования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 упаковываются в отдельные пачки, мешки или коробки, на которых указываются номер счетного участка, число упакованных действительных и недействительных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документов для голосования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.  Пачки, мешки или коробки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документами для голосования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C343E">
        <w:rPr>
          <w:rFonts w:ascii="Times New Roman" w:eastAsia="Calibri" w:hAnsi="Times New Roman" w:cs="Times New Roman"/>
          <w:bCs/>
          <w:sz w:val="28"/>
          <w:szCs w:val="28"/>
        </w:rPr>
        <w:t>опечатываются</w:t>
      </w:r>
      <w:r w:rsidR="00EC343E"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>и скрепляются подписью председателя территориальной счетной комиссии.</w:t>
      </w:r>
    </w:p>
    <w:p w14:paraId="34321B0D" w14:textId="0636660A" w:rsidR="00B45C51" w:rsidRPr="00E4709B" w:rsidRDefault="00B93375" w:rsidP="004A1C05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15</w:t>
      </w:r>
      <w:r w:rsidR="00B45C51" w:rsidRPr="00E4709B">
        <w:rPr>
          <w:rStyle w:val="blk"/>
          <w:rFonts w:ascii="Times New Roman" w:hAnsi="Times New Roman" w:cs="Times New Roman"/>
          <w:sz w:val="28"/>
          <w:szCs w:val="28"/>
        </w:rPr>
        <w:t>. После проведения всех необходимых действий и подсчетов территориальная счетная комиссия устанавливает результаты голосования на своем счетном участке. Эти данные фиксируются в итоговом протоколе территориальной счетной комиссии. Территориальная счетная комиссия проводит итоговое заседание, на котором принимается решение об утверждении итогового протокола территориальной счетной комиссии.</w:t>
      </w:r>
    </w:p>
    <w:p w14:paraId="014488FC" w14:textId="77777777" w:rsidR="00B45C51" w:rsidRPr="00E4709B" w:rsidRDefault="00B45C51" w:rsidP="004A1C05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E4709B">
        <w:rPr>
          <w:rStyle w:val="blk"/>
          <w:rFonts w:ascii="Times New Roman" w:hAnsi="Times New Roman" w:cs="Times New Roman"/>
          <w:sz w:val="28"/>
          <w:szCs w:val="28"/>
        </w:rPr>
        <w:t xml:space="preserve">Итоговый протокол территориальной счетной комиссии подписывается всеми присутствующими членами территориальной счетной комиссии. </w:t>
      </w:r>
    </w:p>
    <w:p w14:paraId="3D47D50F" w14:textId="3F8D8AA5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Экземпляр итогового протокола территориальной счетной комиссии передается председателем территориальной счетной комиссии в </w:t>
      </w:r>
      <w:r w:rsidR="00A50693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общественную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комиссию.</w:t>
      </w:r>
    </w:p>
    <w:p w14:paraId="07C56C0F" w14:textId="57559677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решению общественной комиссии подсчет голосов участников голосования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может осуществляться в общественной комиссии.</w:t>
      </w:r>
    </w:p>
    <w:p w14:paraId="3BCF1E97" w14:textId="455A3CDA" w:rsidR="00B45C51" w:rsidRPr="00E4709B" w:rsidRDefault="00B93375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16</w:t>
      </w:r>
      <w:r w:rsidR="00B45C51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B45C51"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Жалобы, обращения, связанные с проведением голосования, подаются в </w:t>
      </w:r>
      <w:r w:rsidR="00A50693"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общественную </w:t>
      </w:r>
      <w:r w:rsidR="00B45C51"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комиссию. Комиссия регистрирует жалобы, обращения и рассматривает их на своем заседании в течение </w:t>
      </w:r>
      <w:r w:rsidR="00B45C51">
        <w:rPr>
          <w:rFonts w:ascii="Times New Roman" w:eastAsia="Calibri" w:hAnsi="Times New Roman" w:cs="Times New Roman"/>
          <w:bCs/>
          <w:sz w:val="28"/>
          <w:szCs w:val="28"/>
        </w:rPr>
        <w:t>___</w:t>
      </w:r>
      <w:r w:rsidR="00B45C51"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 дней – в период подготовки к голосованию, а в день голосования – непосредственно в день обращения. </w:t>
      </w:r>
      <w:r w:rsidR="00F90C7E">
        <w:rPr>
          <w:rFonts w:ascii="Times New Roman" w:eastAsia="Calibri" w:hAnsi="Times New Roman" w:cs="Times New Roman"/>
          <w:bCs/>
          <w:sz w:val="28"/>
          <w:szCs w:val="28"/>
        </w:rPr>
        <w:t xml:space="preserve">В случае, если жалоба поступила после проведения дня голосования она подлежит рассмотрению в течении ___ дней с момента поступления. </w:t>
      </w:r>
      <w:r w:rsidR="00B45C51"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По итогам рассмотрения жалобы, обращения заявителю направляется ответ в письменной форме за подписью председателя муниципальной </w:t>
      </w:r>
      <w:r w:rsidR="00A50693"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общественной </w:t>
      </w:r>
      <w:r w:rsidR="00B45C51" w:rsidRPr="00E4709B">
        <w:rPr>
          <w:rFonts w:ascii="Times New Roman" w:eastAsia="Calibri" w:hAnsi="Times New Roman" w:cs="Times New Roman"/>
          <w:bCs/>
          <w:sz w:val="28"/>
          <w:szCs w:val="28"/>
        </w:rPr>
        <w:t>комиссии.</w:t>
      </w:r>
    </w:p>
    <w:p w14:paraId="13D567F7" w14:textId="5C75F763" w:rsidR="00B45C51" w:rsidRPr="00E4709B" w:rsidRDefault="00B45C51" w:rsidP="004A1C05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4709B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B93375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. В итоговом протоколе территориальной счетной комиссии о результатах голосования на счетном участке (в итоговом протоколе </w:t>
      </w:r>
      <w:r w:rsidR="00A50693"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общественной 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>комиссии об итогах голосования в муниципальном образовании) указываются:</w:t>
      </w:r>
    </w:p>
    <w:p w14:paraId="7D0231CA" w14:textId="77777777" w:rsidR="00B45C51" w:rsidRPr="00E4709B" w:rsidRDefault="00B45C51" w:rsidP="009105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4709B">
        <w:rPr>
          <w:rFonts w:ascii="Times New Roman" w:eastAsia="Calibri" w:hAnsi="Times New Roman" w:cs="Times New Roman"/>
          <w:bCs/>
          <w:sz w:val="28"/>
          <w:szCs w:val="28"/>
        </w:rPr>
        <w:t>1) число граждан, принявших участие в голосовании;</w:t>
      </w:r>
    </w:p>
    <w:p w14:paraId="583D0206" w14:textId="77777777" w:rsidR="00B45C51" w:rsidRPr="00E4709B" w:rsidRDefault="00B45C51" w:rsidP="009105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4709B">
        <w:rPr>
          <w:rFonts w:ascii="Times New Roman" w:eastAsia="Calibri" w:hAnsi="Times New Roman" w:cs="Times New Roman"/>
          <w:bCs/>
          <w:sz w:val="28"/>
          <w:szCs w:val="28"/>
        </w:rPr>
        <w:t>2) результаты голосования (итоги голосования) в виде рейтинговой таблицы общественных территорий, вынесенных на голосование, составленной исходя из количества голосов участников голосования, отданных за каждую территорию;</w:t>
      </w:r>
    </w:p>
    <w:p w14:paraId="378392E5" w14:textId="77777777" w:rsidR="00B45C51" w:rsidRPr="00E4709B" w:rsidRDefault="00B45C51" w:rsidP="009105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4709B">
        <w:rPr>
          <w:rFonts w:ascii="Times New Roman" w:eastAsia="Calibri" w:hAnsi="Times New Roman" w:cs="Times New Roman"/>
          <w:bCs/>
          <w:sz w:val="28"/>
          <w:szCs w:val="28"/>
        </w:rPr>
        <w:t>3) иные данные по усмотрению соответствующей комиссии.</w:t>
      </w:r>
    </w:p>
    <w:p w14:paraId="4DA7388D" w14:textId="3E19C00C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B93375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Установление итогов голосования по общественным территориям производится </w:t>
      </w:r>
      <w:r w:rsidR="00A50693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общественной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комиссией на основании протоколов территориальных счетных комиссий, и оформляется итоговым протоколом </w:t>
      </w:r>
      <w:r w:rsidR="00A50693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общественной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комиссии. </w:t>
      </w:r>
    </w:p>
    <w:p w14:paraId="23315F80" w14:textId="13D5F08A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Установление итогов голосования </w:t>
      </w:r>
      <w:r w:rsidR="00A50693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общественной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комиссией производится не позднее, чем через ____ дня (дней) со дня проведения голосования. </w:t>
      </w:r>
    </w:p>
    <w:p w14:paraId="38298904" w14:textId="5E841CBF" w:rsidR="00B45C51" w:rsidRPr="00E4709B" w:rsidRDefault="00B93375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="00B45C51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 После оформления итогов голосования по общественным территориям председатель </w:t>
      </w:r>
      <w:r w:rsidR="00A50693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общественной </w:t>
      </w:r>
      <w:r w:rsidR="00B45C51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комиссии представляет главе муниципального образования итоговый протокол результатов голосования</w:t>
      </w:r>
      <w:r w:rsidR="00B45C51">
        <w:rPr>
          <w:rFonts w:ascii="Times New Roman" w:eastAsia="Calibri" w:hAnsi="Times New Roman" w:cs="Times New Roman"/>
          <w:sz w:val="28"/>
          <w:szCs w:val="28"/>
          <w:lang w:eastAsia="en-US"/>
        </w:rPr>
        <w:t>, на территории которого проводилось голосование</w:t>
      </w:r>
      <w:r w:rsidR="00B45C51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2C7A3E4A" w14:textId="76CF1869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B93375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 Итоговый протокол </w:t>
      </w:r>
      <w:r w:rsidR="00A506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общественной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комиссии печатается на листах </w:t>
      </w:r>
      <w:r w:rsidR="00EC343E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формата A4. Каждый лист итогового протокола должен быть пронумерован, подписан всеми </w:t>
      </w:r>
      <w:r w:rsidR="00EC343E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присутств</w:t>
      </w:r>
      <w:r w:rsidR="00EC343E">
        <w:rPr>
          <w:rFonts w:ascii="Times New Roman" w:eastAsia="Calibri" w:hAnsi="Times New Roman" w:cs="Times New Roman"/>
          <w:sz w:val="28"/>
          <w:szCs w:val="28"/>
          <w:lang w:eastAsia="en-US"/>
        </w:rPr>
        <w:t>овавшими при установлении итогов голосования</w:t>
      </w:r>
      <w:r w:rsidR="00EC343E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членами </w:t>
      </w:r>
      <w:r w:rsidR="00A50693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общественной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комиссии, заверен печатью 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содержать дату и время подписания протокола. Итоговый протокол </w:t>
      </w:r>
      <w:r w:rsidR="00A50693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общественной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комиссии составляется в двух экземплярах. Время подписания протокола, указанное на каждом листе, должно быть одинаковым. Списки, использованные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 для 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протоколы территориальных счетных комиссий для голосования передаются на ответственное хранение в администрацию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8B45C92" w14:textId="6437880F" w:rsidR="00B45C51" w:rsidRPr="00E4709B" w:rsidRDefault="00B93375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21</w:t>
      </w:r>
      <w:r w:rsidR="00B45C51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. Сведения об итогах голосования подлежат официальному опубликованию (обнародованию) в порядке, установленном для официального опубликования (обнародования) муниципальных правовых актов, и размещаются на официальном сайте муниципального образования в информационно-телекоммуникационной сети «Интернет».</w:t>
      </w:r>
    </w:p>
    <w:p w14:paraId="68AB7BD3" w14:textId="161B036B" w:rsidR="00EC343E" w:rsidRDefault="00B93375" w:rsidP="00EC343E">
      <w:pPr>
        <w:pStyle w:val="ConsPlusNormal"/>
        <w:ind w:firstLine="540"/>
        <w:jc w:val="both"/>
        <w:rPr>
          <w:szCs w:val="28"/>
        </w:rPr>
        <w:sectPr w:rsidR="00EC343E" w:rsidSect="00293521">
          <w:pgSz w:w="11906" w:h="16838"/>
          <w:pgMar w:top="1134" w:right="567" w:bottom="1134" w:left="1134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B45C51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B45C51" w:rsidRPr="00E4709B">
        <w:rPr>
          <w:rFonts w:ascii="Times New Roman" w:eastAsia="Calibri" w:hAnsi="Times New Roman" w:cs="Times New Roman"/>
          <w:sz w:val="28"/>
          <w:szCs w:val="28"/>
        </w:rPr>
        <w:t xml:space="preserve">Документация, связанная с проведением голосования, в том числе списки, протоколы территориальных счетных комиссий, итоговый протокол в течение одного года хранятся в администрации </w:t>
      </w:r>
      <w:r w:rsidR="00B45C51">
        <w:rPr>
          <w:rFonts w:ascii="Times New Roman" w:eastAsia="Calibri" w:hAnsi="Times New Roman" w:cs="Times New Roman"/>
          <w:bCs/>
          <w:sz w:val="28"/>
          <w:szCs w:val="28"/>
        </w:rPr>
        <w:t>муниципального образования</w:t>
      </w:r>
      <w:r w:rsidR="00B45C51" w:rsidRPr="00E4709B">
        <w:rPr>
          <w:rFonts w:ascii="Times New Roman" w:eastAsia="Calibri" w:hAnsi="Times New Roman" w:cs="Times New Roman"/>
          <w:sz w:val="28"/>
          <w:szCs w:val="28"/>
        </w:rPr>
        <w:t>, а затем уничтожаются.</w:t>
      </w:r>
      <w:r w:rsidR="00B45C51"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45C51" w:rsidRPr="00E4709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Списки хранятся в сейфе либо ином специально приспособленном для хранения документов месте, исключающем доступ к ним посторонних лиц.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B45C51" w:rsidRPr="00E4709B" w14:paraId="54BBFA68" w14:textId="77777777" w:rsidTr="001A26BF">
        <w:tc>
          <w:tcPr>
            <w:tcW w:w="4361" w:type="dxa"/>
            <w:shd w:val="clear" w:color="auto" w:fill="auto"/>
          </w:tcPr>
          <w:p w14:paraId="39C80EF4" w14:textId="77777777" w:rsidR="00B45C51" w:rsidRPr="00E4709B" w:rsidRDefault="00B45C51" w:rsidP="004A1C05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709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br w:type="page"/>
            </w:r>
            <w:r w:rsidRPr="00E4709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 w:type="page"/>
            </w:r>
          </w:p>
        </w:tc>
        <w:tc>
          <w:tcPr>
            <w:tcW w:w="5210" w:type="dxa"/>
            <w:shd w:val="clear" w:color="auto" w:fill="auto"/>
          </w:tcPr>
          <w:p w14:paraId="4AF283ED" w14:textId="0D62C789" w:rsidR="00B45C51" w:rsidRPr="00E4709B" w:rsidRDefault="00F35AD6" w:rsidP="009105F3">
            <w:pPr>
              <w:pStyle w:val="af0"/>
              <w:spacing w:before="0" w:beforeAutospacing="0" w:after="0" w:afterAutospacing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</w:tc>
      </w:tr>
    </w:tbl>
    <w:p w14:paraId="4A82436B" w14:textId="77777777" w:rsidR="00B45C51" w:rsidRPr="00E4709B" w:rsidRDefault="00B45C51" w:rsidP="004A1C05">
      <w:pPr>
        <w:spacing w:after="0" w:line="240" w:lineRule="auto"/>
        <w:jc w:val="right"/>
        <w:rPr>
          <w:szCs w:val="28"/>
        </w:rPr>
      </w:pPr>
    </w:p>
    <w:p w14:paraId="02613F55" w14:textId="77777777" w:rsidR="00B45C51" w:rsidRPr="00497875" w:rsidRDefault="00B45C51" w:rsidP="009105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875">
        <w:rPr>
          <w:rFonts w:ascii="Times New Roman" w:hAnsi="Times New Roman" w:cs="Times New Roman"/>
          <w:b/>
          <w:sz w:val="28"/>
          <w:szCs w:val="28"/>
        </w:rPr>
        <w:t>Форма</w:t>
      </w:r>
    </w:p>
    <w:p w14:paraId="67C76316" w14:textId="442BFE1F" w:rsidR="00B45C51" w:rsidRPr="00497875" w:rsidRDefault="00B45C51" w:rsidP="009105F3">
      <w:pPr>
        <w:pStyle w:val="af0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  <w:r w:rsidRPr="00497875">
        <w:rPr>
          <w:rFonts w:eastAsia="Calibri"/>
          <w:b/>
          <w:sz w:val="28"/>
          <w:szCs w:val="28"/>
          <w:lang w:eastAsia="en-US"/>
        </w:rPr>
        <w:t>итогового протокола территориальной счетной комиссии о результатах</w:t>
      </w:r>
      <w:r w:rsidR="008019B3" w:rsidRPr="008019B3">
        <w:rPr>
          <w:rFonts w:eastAsia="Calibri"/>
          <w:b/>
          <w:sz w:val="28"/>
          <w:szCs w:val="28"/>
          <w:lang w:eastAsia="en-US"/>
        </w:rPr>
        <w:t xml:space="preserve"> </w:t>
      </w:r>
      <w:r w:rsidR="008019B3">
        <w:rPr>
          <w:rFonts w:eastAsia="Calibri"/>
          <w:b/>
          <w:sz w:val="28"/>
          <w:szCs w:val="28"/>
          <w:lang w:eastAsia="en-US"/>
        </w:rPr>
        <w:t>рейтингового</w:t>
      </w:r>
      <w:r w:rsidRPr="00497875">
        <w:rPr>
          <w:rFonts w:eastAsia="Calibri"/>
          <w:b/>
          <w:sz w:val="28"/>
          <w:szCs w:val="28"/>
          <w:lang w:eastAsia="en-US"/>
        </w:rPr>
        <w:t xml:space="preserve"> голосования </w:t>
      </w:r>
      <w:r w:rsidR="00F35AD6" w:rsidRPr="00F35AD6">
        <w:rPr>
          <w:rFonts w:eastAsia="Calibri"/>
          <w:b/>
          <w:sz w:val="28"/>
          <w:szCs w:val="28"/>
          <w:lang w:eastAsia="en-US"/>
        </w:rPr>
        <w:t xml:space="preserve">по проектам благоустройства общественных территорий муниципального образования, подлежащих благоустройству в первоочередном порядке в соответствии с государственной программой (подпрограммой) субъекта Российской Федерации, муниципальной программой (подпрограммой) формирования современной городской среды </w:t>
      </w:r>
    </w:p>
    <w:p w14:paraId="67314093" w14:textId="77777777" w:rsidR="00B45C51" w:rsidRPr="00497875" w:rsidRDefault="00B45C51" w:rsidP="004A1C05">
      <w:pPr>
        <w:pStyle w:val="af0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14:paraId="6787225D" w14:textId="77777777" w:rsidR="00B45C51" w:rsidRPr="00497875" w:rsidRDefault="00B45C51" w:rsidP="004A1C05">
      <w:pPr>
        <w:pStyle w:val="af0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497875">
        <w:rPr>
          <w:rFonts w:eastAsia="Calibri"/>
          <w:sz w:val="28"/>
          <w:szCs w:val="28"/>
          <w:lang w:eastAsia="en-US"/>
        </w:rPr>
        <w:t>Экземпляр № ______</w:t>
      </w:r>
      <w:bookmarkStart w:id="0" w:name="_GoBack"/>
      <w:bookmarkEnd w:id="0"/>
    </w:p>
    <w:p w14:paraId="463E3741" w14:textId="77777777" w:rsidR="00B45C51" w:rsidRPr="00E4709B" w:rsidRDefault="00B45C51" w:rsidP="004A1C05">
      <w:pPr>
        <w:pStyle w:val="af0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14:paraId="5BDAA0E9" w14:textId="05BA1CB0" w:rsidR="00B45C51" w:rsidRPr="00E4709B" w:rsidRDefault="00B45C51" w:rsidP="004A1C0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олосование </w:t>
      </w:r>
      <w:r w:rsidR="00F35AD6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по проектам благоустройства общественных территорий муниципального образования</w:t>
      </w:r>
      <w:r w:rsidR="00F35A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F35AD6" w:rsidRPr="00E4709B">
        <w:rPr>
          <w:rFonts w:ascii="Times New Roman" w:hAnsi="Times New Roman" w:cs="Times New Roman"/>
          <w:sz w:val="28"/>
          <w:szCs w:val="28"/>
        </w:rPr>
        <w:t xml:space="preserve">подлежащих благоустройству в первоочередном порядке </w:t>
      </w:r>
      <w:r w:rsidR="00F35AD6">
        <w:rPr>
          <w:rFonts w:ascii="Times New Roman" w:hAnsi="Times New Roman" w:cs="Times New Roman"/>
          <w:sz w:val="28"/>
          <w:szCs w:val="28"/>
        </w:rPr>
        <w:t>в</w:t>
      </w:r>
      <w:r w:rsidR="00F35AD6" w:rsidRPr="00E4709B">
        <w:rPr>
          <w:rFonts w:ascii="Times New Roman" w:hAnsi="Times New Roman" w:cs="Times New Roman"/>
          <w:sz w:val="28"/>
          <w:szCs w:val="28"/>
        </w:rPr>
        <w:t xml:space="preserve"> соответствии с государственной программой (подпрограммой) субъекта Российской Федерации</w:t>
      </w:r>
      <w:r w:rsidR="00F35AD6">
        <w:rPr>
          <w:szCs w:val="28"/>
        </w:rPr>
        <w:t xml:space="preserve">, </w:t>
      </w:r>
      <w:r w:rsidR="00F35AD6" w:rsidRPr="00E4709B">
        <w:rPr>
          <w:rFonts w:ascii="Times New Roman" w:hAnsi="Times New Roman" w:cs="Times New Roman"/>
          <w:sz w:val="28"/>
          <w:szCs w:val="28"/>
        </w:rPr>
        <w:t>муниципальной</w:t>
      </w:r>
      <w:r w:rsidR="00F35AD6">
        <w:rPr>
          <w:szCs w:val="28"/>
        </w:rPr>
        <w:t xml:space="preserve"> </w:t>
      </w:r>
      <w:r w:rsidR="00F35AD6" w:rsidRPr="00E4709B">
        <w:rPr>
          <w:rFonts w:ascii="Times New Roman" w:hAnsi="Times New Roman" w:cs="Times New Roman"/>
          <w:sz w:val="28"/>
          <w:szCs w:val="28"/>
        </w:rPr>
        <w:t xml:space="preserve">программой (подпрограммой) формирования современной городской среды </w:t>
      </w:r>
    </w:p>
    <w:p w14:paraId="6D5C04DA" w14:textId="77777777" w:rsidR="00B45C51" w:rsidRPr="00E4709B" w:rsidRDefault="00B45C51" w:rsidP="004A1C0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«___» _________ 20__ года</w:t>
      </w:r>
    </w:p>
    <w:p w14:paraId="7E3302D9" w14:textId="77777777" w:rsidR="00B45C51" w:rsidRPr="00E4709B" w:rsidRDefault="00B45C51" w:rsidP="004A1C0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6012F27" w14:textId="77777777" w:rsidR="00B45C51" w:rsidRPr="00E4709B" w:rsidRDefault="00B45C51" w:rsidP="004A1C0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ИТОГОВЫЙ ПРОТОКОЛ</w:t>
      </w:r>
    </w:p>
    <w:p w14:paraId="767AA96E" w14:textId="77777777" w:rsidR="00B45C51" w:rsidRPr="00E4709B" w:rsidRDefault="00B45C51" w:rsidP="004A1C0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территориальной счетной комиссии</w:t>
      </w:r>
    </w:p>
    <w:p w14:paraId="5AC2DEFD" w14:textId="77777777" w:rsidR="00B45C51" w:rsidRPr="00E4709B" w:rsidRDefault="00B45C51" w:rsidP="004A1C0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 голосования</w:t>
      </w:r>
    </w:p>
    <w:p w14:paraId="00F17DD6" w14:textId="77777777" w:rsidR="00B45C51" w:rsidRPr="00E4709B" w:rsidRDefault="00B45C51" w:rsidP="004A1C0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B7519C3" w14:textId="77777777" w:rsidR="00B45C51" w:rsidRPr="00E4709B" w:rsidRDefault="00B45C51" w:rsidP="004A1C0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Территориальная счетная комиссия № ____________</w:t>
      </w:r>
    </w:p>
    <w:p w14:paraId="666A2F52" w14:textId="77777777" w:rsidR="00B45C51" w:rsidRPr="00E4709B" w:rsidRDefault="00B45C51" w:rsidP="009105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Cs w:val="28"/>
        </w:rPr>
      </w:pPr>
    </w:p>
    <w:p w14:paraId="12A64E29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1. Число граждан, внесенных в список                                           цифрами прописью</w:t>
      </w:r>
    </w:p>
    <w:p w14:paraId="1111278E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голосования на момент окончания</w:t>
      </w:r>
    </w:p>
    <w:p w14:paraId="5A272FF3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голосования</w:t>
      </w:r>
    </w:p>
    <w:p w14:paraId="2C67746A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7E9D902" w14:textId="77777777" w:rsidR="00B45C51" w:rsidRPr="00E4709B" w:rsidRDefault="00B45C51" w:rsidP="004A1C05">
      <w:pPr>
        <w:pStyle w:val="HTM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Число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документов для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 </w:t>
      </w:r>
      <w:proofErr w:type="gramEnd"/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цифрами   прописью</w:t>
      </w:r>
    </w:p>
    <w:p w14:paraId="0136D4AF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выданных территориальной счетной</w:t>
      </w:r>
    </w:p>
    <w:p w14:paraId="2F89DE78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комиссией гражданам </w:t>
      </w:r>
    </w:p>
    <w:p w14:paraId="57287178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в день голосования</w:t>
      </w:r>
    </w:p>
    <w:p w14:paraId="4595DFB3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1B3A2C2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Число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погашенных документов для 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цифрами   прописью</w:t>
      </w:r>
    </w:p>
    <w:p w14:paraId="03779FF5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F402551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Число заполненных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документов для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 </w:t>
      </w:r>
      <w:proofErr w:type="gramEnd"/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цифрами   прописью</w:t>
      </w:r>
    </w:p>
    <w:p w14:paraId="7AE44773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полученных членами территориальной </w:t>
      </w:r>
    </w:p>
    <w:p w14:paraId="2295FB5E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счетной комиссии</w:t>
      </w:r>
    </w:p>
    <w:p w14:paraId="6ED910E6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86A39E6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Число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документов для голосования недействительных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цифрами   прописью</w:t>
      </w:r>
    </w:p>
    <w:p w14:paraId="3E3BE739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B22582A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6. Число действительных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документов для голосования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цифрами   прописью</w:t>
      </w:r>
    </w:p>
    <w:p w14:paraId="0F9D10A9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1794EF3A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7. Наименование общественных территорий  </w:t>
      </w:r>
    </w:p>
    <w:p w14:paraId="47AA30A7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6719536D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&lt;№ </w:t>
      </w:r>
      <w:proofErr w:type="gramStart"/>
      <w:r w:rsidRPr="00E4709B">
        <w:rPr>
          <w:rFonts w:ascii="Times New Roman" w:hAnsi="Times New Roman" w:cs="Times New Roman"/>
          <w:sz w:val="28"/>
          <w:szCs w:val="28"/>
        </w:rPr>
        <w:t>строки&gt;  Наименование</w:t>
      </w:r>
      <w:proofErr w:type="gramEnd"/>
      <w:r w:rsidRPr="00E4709B">
        <w:rPr>
          <w:rFonts w:ascii="Times New Roman" w:hAnsi="Times New Roman" w:cs="Times New Roman"/>
          <w:sz w:val="28"/>
          <w:szCs w:val="28"/>
        </w:rPr>
        <w:t xml:space="preserve"> общественной территории  &lt;Количество голосов&gt; (цифрами/прописью)</w:t>
      </w:r>
    </w:p>
    <w:p w14:paraId="51A277DB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&lt;№ </w:t>
      </w:r>
      <w:proofErr w:type="gramStart"/>
      <w:r w:rsidRPr="00E4709B">
        <w:rPr>
          <w:rFonts w:ascii="Times New Roman" w:hAnsi="Times New Roman" w:cs="Times New Roman"/>
          <w:sz w:val="28"/>
          <w:szCs w:val="28"/>
        </w:rPr>
        <w:t>строки&gt;  Наименование</w:t>
      </w:r>
      <w:proofErr w:type="gramEnd"/>
      <w:r w:rsidRPr="00E4709B">
        <w:rPr>
          <w:rFonts w:ascii="Times New Roman" w:hAnsi="Times New Roman" w:cs="Times New Roman"/>
          <w:sz w:val="28"/>
          <w:szCs w:val="28"/>
        </w:rPr>
        <w:t xml:space="preserve"> проекта благоустройства  &lt;Количество голосов&gt; (цифрами/прописью)</w:t>
      </w:r>
    </w:p>
    <w:p w14:paraId="60DCDEAE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&lt;№ </w:t>
      </w:r>
      <w:proofErr w:type="gramStart"/>
      <w:r w:rsidRPr="00E4709B">
        <w:rPr>
          <w:rFonts w:ascii="Times New Roman" w:hAnsi="Times New Roman" w:cs="Times New Roman"/>
          <w:sz w:val="28"/>
          <w:szCs w:val="28"/>
        </w:rPr>
        <w:t>строки&gt;  Наименование</w:t>
      </w:r>
      <w:proofErr w:type="gramEnd"/>
      <w:r w:rsidRPr="00E4709B">
        <w:rPr>
          <w:rFonts w:ascii="Times New Roman" w:hAnsi="Times New Roman" w:cs="Times New Roman"/>
          <w:sz w:val="28"/>
          <w:szCs w:val="28"/>
        </w:rPr>
        <w:t xml:space="preserve"> общественной территории  &lt;Количество голосов&gt; (цифрами/прописью)</w:t>
      </w:r>
    </w:p>
    <w:p w14:paraId="1457960D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&lt;№ </w:t>
      </w:r>
      <w:proofErr w:type="gramStart"/>
      <w:r w:rsidRPr="00E4709B">
        <w:rPr>
          <w:rFonts w:ascii="Times New Roman" w:hAnsi="Times New Roman" w:cs="Times New Roman"/>
          <w:sz w:val="28"/>
          <w:szCs w:val="28"/>
        </w:rPr>
        <w:t>строки&gt;  Наименование</w:t>
      </w:r>
      <w:proofErr w:type="gramEnd"/>
      <w:r w:rsidRPr="00E4709B">
        <w:rPr>
          <w:rFonts w:ascii="Times New Roman" w:hAnsi="Times New Roman" w:cs="Times New Roman"/>
          <w:sz w:val="28"/>
          <w:szCs w:val="28"/>
        </w:rPr>
        <w:t xml:space="preserve"> общественной территории  &lt;Количество голосов&gt; (цифрами/прописью)</w:t>
      </w:r>
    </w:p>
    <w:p w14:paraId="7F242638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&lt;№ </w:t>
      </w:r>
      <w:proofErr w:type="gramStart"/>
      <w:r w:rsidRPr="00E4709B">
        <w:rPr>
          <w:rFonts w:ascii="Times New Roman" w:hAnsi="Times New Roman" w:cs="Times New Roman"/>
          <w:sz w:val="28"/>
          <w:szCs w:val="28"/>
        </w:rPr>
        <w:t>строки&gt;  Наименование</w:t>
      </w:r>
      <w:proofErr w:type="gramEnd"/>
      <w:r w:rsidRPr="00E4709B">
        <w:rPr>
          <w:rFonts w:ascii="Times New Roman" w:hAnsi="Times New Roman" w:cs="Times New Roman"/>
          <w:sz w:val="28"/>
          <w:szCs w:val="28"/>
        </w:rPr>
        <w:t xml:space="preserve"> общественной территории  &lt;Количество голосов&gt; (цифрами/прописью)</w:t>
      </w:r>
    </w:p>
    <w:p w14:paraId="28DB26B6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&lt;№ </w:t>
      </w:r>
      <w:proofErr w:type="gramStart"/>
      <w:r w:rsidRPr="00E4709B">
        <w:rPr>
          <w:rFonts w:ascii="Times New Roman" w:hAnsi="Times New Roman" w:cs="Times New Roman"/>
          <w:sz w:val="28"/>
          <w:szCs w:val="28"/>
        </w:rPr>
        <w:t>строки&gt;  Наименование</w:t>
      </w:r>
      <w:proofErr w:type="gramEnd"/>
      <w:r w:rsidRPr="00E4709B">
        <w:rPr>
          <w:rFonts w:ascii="Times New Roman" w:hAnsi="Times New Roman" w:cs="Times New Roman"/>
          <w:sz w:val="28"/>
          <w:szCs w:val="28"/>
        </w:rPr>
        <w:t xml:space="preserve"> общественной территории  &lt;Количество голосов&gt; (цифрами/прописью)</w:t>
      </w:r>
    </w:p>
    <w:p w14:paraId="7A68CB09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21421DF2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>Председатель территориальной</w:t>
      </w:r>
    </w:p>
    <w:p w14:paraId="00838231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>счетной комиссии                                   ___________</w:t>
      </w:r>
      <w:proofErr w:type="gramStart"/>
      <w:r w:rsidRPr="00E4709B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E4709B">
        <w:rPr>
          <w:rFonts w:ascii="Times New Roman" w:hAnsi="Times New Roman" w:cs="Times New Roman"/>
          <w:sz w:val="28"/>
          <w:szCs w:val="28"/>
        </w:rPr>
        <w:t>________________</w:t>
      </w:r>
    </w:p>
    <w:p w14:paraId="50264AE5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</w:t>
      </w:r>
      <w:proofErr w:type="gramStart"/>
      <w:r w:rsidRPr="00E4709B">
        <w:rPr>
          <w:rFonts w:ascii="Times New Roman" w:hAnsi="Times New Roman" w:cs="Times New Roman"/>
          <w:sz w:val="28"/>
          <w:szCs w:val="28"/>
        </w:rPr>
        <w:t xml:space="preserve">ФИО)   </w:t>
      </w:r>
      <w:proofErr w:type="gramEnd"/>
      <w:r w:rsidRPr="00E4709B">
        <w:rPr>
          <w:rFonts w:ascii="Times New Roman" w:hAnsi="Times New Roman" w:cs="Times New Roman"/>
          <w:sz w:val="28"/>
          <w:szCs w:val="28"/>
        </w:rPr>
        <w:t xml:space="preserve">       (подпись)</w:t>
      </w:r>
    </w:p>
    <w:p w14:paraId="68141CC4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Секретарь территориальной </w:t>
      </w:r>
    </w:p>
    <w:p w14:paraId="66A06DE2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>счетной комиссии                                         ___________</w:t>
      </w:r>
      <w:proofErr w:type="gramStart"/>
      <w:r w:rsidRPr="00E4709B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E4709B">
        <w:rPr>
          <w:rFonts w:ascii="Times New Roman" w:hAnsi="Times New Roman" w:cs="Times New Roman"/>
          <w:sz w:val="28"/>
          <w:szCs w:val="28"/>
        </w:rPr>
        <w:t>________________</w:t>
      </w:r>
    </w:p>
    <w:p w14:paraId="33A45969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</w:t>
      </w:r>
      <w:proofErr w:type="gramStart"/>
      <w:r w:rsidRPr="00E4709B">
        <w:rPr>
          <w:rFonts w:ascii="Times New Roman" w:hAnsi="Times New Roman" w:cs="Times New Roman"/>
          <w:sz w:val="28"/>
          <w:szCs w:val="28"/>
        </w:rPr>
        <w:t xml:space="preserve">ФИО)   </w:t>
      </w:r>
      <w:proofErr w:type="gramEnd"/>
      <w:r w:rsidRPr="00E4709B">
        <w:rPr>
          <w:rFonts w:ascii="Times New Roman" w:hAnsi="Times New Roman" w:cs="Times New Roman"/>
          <w:sz w:val="28"/>
          <w:szCs w:val="28"/>
        </w:rPr>
        <w:t xml:space="preserve">       (подпись)</w:t>
      </w:r>
    </w:p>
    <w:p w14:paraId="4306D09C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>Члены территориальной счетной комиссии:</w:t>
      </w:r>
    </w:p>
    <w:p w14:paraId="777DC4BD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14:paraId="2EF17F39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14:paraId="01AA6B3A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14:paraId="01E0486C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14:paraId="1446FB21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14:paraId="021CEBB1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14:paraId="2A8A94D3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14:paraId="217C3ACB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14:paraId="35E8315F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Протокол подписан «__» ____ 20__ года в ____ часов ____ минут</w:t>
      </w:r>
    </w:p>
    <w:p w14:paraId="27BAE91F" w14:textId="77777777" w:rsidR="00B45C51" w:rsidRPr="00E4709B" w:rsidRDefault="00B45C51" w:rsidP="009105F3">
      <w:pPr>
        <w:spacing w:after="0" w:line="240" w:lineRule="auto"/>
        <w:rPr>
          <w:szCs w:val="28"/>
        </w:rPr>
      </w:pPr>
    </w:p>
    <w:p w14:paraId="404D09F0" w14:textId="77777777" w:rsidR="00F35AD6" w:rsidRDefault="00F35AD6" w:rsidP="004A1C05">
      <w:pPr>
        <w:spacing w:after="0" w:line="240" w:lineRule="auto"/>
        <w:rPr>
          <w:szCs w:val="28"/>
        </w:rPr>
        <w:sectPr w:rsidR="00F35AD6" w:rsidSect="00293521">
          <w:pgSz w:w="11906" w:h="16838"/>
          <w:pgMar w:top="1134" w:right="567" w:bottom="1134" w:left="1134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6"/>
        <w:gridCol w:w="5119"/>
      </w:tblGrid>
      <w:tr w:rsidR="00B45C51" w:rsidRPr="00E4709B" w14:paraId="61E710C4" w14:textId="77777777" w:rsidTr="001A26BF">
        <w:tc>
          <w:tcPr>
            <w:tcW w:w="4236" w:type="dxa"/>
            <w:shd w:val="clear" w:color="auto" w:fill="auto"/>
          </w:tcPr>
          <w:p w14:paraId="26D7483B" w14:textId="77777777" w:rsidR="00B45C51" w:rsidRPr="00E4709B" w:rsidRDefault="00B45C51" w:rsidP="004A1C05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19" w:type="dxa"/>
            <w:shd w:val="clear" w:color="auto" w:fill="auto"/>
          </w:tcPr>
          <w:p w14:paraId="2BFABE3A" w14:textId="30E99D8F" w:rsidR="00B45C51" w:rsidRPr="009105F3" w:rsidRDefault="00F35AD6" w:rsidP="004A1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3</w:t>
            </w:r>
          </w:p>
          <w:p w14:paraId="4D6072CA" w14:textId="77777777" w:rsidR="00B45C51" w:rsidRPr="00E4709B" w:rsidRDefault="00B45C51" w:rsidP="004A1C05">
            <w:pPr>
              <w:spacing w:after="0" w:line="240" w:lineRule="auto"/>
              <w:jc w:val="right"/>
              <w:rPr>
                <w:szCs w:val="28"/>
              </w:rPr>
            </w:pPr>
          </w:p>
          <w:p w14:paraId="0820804F" w14:textId="77777777" w:rsidR="00B45C51" w:rsidRPr="00E4709B" w:rsidRDefault="00B45C51" w:rsidP="009105F3">
            <w:pPr>
              <w:pStyle w:val="af0"/>
              <w:spacing w:before="0" w:beforeAutospacing="0" w:after="0" w:afterAutospacing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787B26A3" w14:textId="77777777" w:rsidR="00B45C51" w:rsidRPr="003F4F1E" w:rsidRDefault="00B45C51" w:rsidP="009105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F1E">
        <w:rPr>
          <w:rFonts w:ascii="Times New Roman" w:hAnsi="Times New Roman" w:cs="Times New Roman"/>
          <w:b/>
          <w:sz w:val="28"/>
          <w:szCs w:val="28"/>
        </w:rPr>
        <w:t>Форма</w:t>
      </w:r>
    </w:p>
    <w:p w14:paraId="27862996" w14:textId="2ED6E61E" w:rsidR="00B45C51" w:rsidRPr="00E4709B" w:rsidRDefault="00B45C51" w:rsidP="009105F3">
      <w:pPr>
        <w:pStyle w:val="af0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3F4F1E">
        <w:rPr>
          <w:rFonts w:eastAsia="Calibri"/>
          <w:b/>
          <w:sz w:val="28"/>
          <w:szCs w:val="28"/>
          <w:lang w:eastAsia="en-US"/>
        </w:rPr>
        <w:t xml:space="preserve">итогового протокола </w:t>
      </w:r>
      <w:r w:rsidR="00A50693" w:rsidRPr="003F4F1E">
        <w:rPr>
          <w:rFonts w:eastAsia="Calibri"/>
          <w:b/>
          <w:sz w:val="28"/>
          <w:szCs w:val="28"/>
          <w:lang w:eastAsia="en-US"/>
        </w:rPr>
        <w:t>общественно</w:t>
      </w:r>
      <w:r w:rsidR="00F35AD6">
        <w:rPr>
          <w:rFonts w:eastAsia="Calibri"/>
          <w:b/>
          <w:sz w:val="28"/>
          <w:szCs w:val="28"/>
          <w:lang w:eastAsia="en-US"/>
        </w:rPr>
        <w:t>й</w:t>
      </w:r>
      <w:r w:rsidRPr="003F4F1E">
        <w:rPr>
          <w:rFonts w:eastAsia="Calibri"/>
          <w:b/>
          <w:sz w:val="28"/>
          <w:szCs w:val="28"/>
          <w:lang w:eastAsia="en-US"/>
        </w:rPr>
        <w:t xml:space="preserve"> комиссии об итогах </w:t>
      </w:r>
      <w:r w:rsidR="00F35AD6">
        <w:rPr>
          <w:rFonts w:eastAsia="Calibri"/>
          <w:b/>
          <w:sz w:val="28"/>
          <w:szCs w:val="28"/>
          <w:lang w:eastAsia="en-US"/>
        </w:rPr>
        <w:t xml:space="preserve">рейтингового </w:t>
      </w:r>
      <w:r w:rsidRPr="003F4F1E">
        <w:rPr>
          <w:rFonts w:eastAsia="Calibri"/>
          <w:b/>
          <w:sz w:val="28"/>
          <w:szCs w:val="28"/>
          <w:lang w:eastAsia="en-US"/>
        </w:rPr>
        <w:t xml:space="preserve">голосования </w:t>
      </w:r>
      <w:r w:rsidR="00F35AD6" w:rsidRPr="00F35AD6">
        <w:rPr>
          <w:rFonts w:eastAsia="Calibri"/>
          <w:b/>
          <w:sz w:val="28"/>
          <w:szCs w:val="28"/>
          <w:lang w:eastAsia="en-US"/>
        </w:rPr>
        <w:t xml:space="preserve">по проектам благоустройства общественных территорий муниципального образования, подлежащих благоустройству в первоочередном порядке в соответствии с государственной программой (подпрограммой) субъекта Российской Федерации, муниципальной программой (подпрограммой) формирования современной городской среды </w:t>
      </w:r>
      <w:r w:rsidRPr="00E4709B">
        <w:rPr>
          <w:rFonts w:eastAsia="Calibri"/>
          <w:sz w:val="28"/>
          <w:szCs w:val="28"/>
          <w:lang w:eastAsia="en-US"/>
        </w:rPr>
        <w:t xml:space="preserve"> </w:t>
      </w:r>
    </w:p>
    <w:p w14:paraId="60F62865" w14:textId="77777777" w:rsidR="00B45C51" w:rsidRPr="00E4709B" w:rsidRDefault="00B45C51" w:rsidP="004A1C05">
      <w:pPr>
        <w:pStyle w:val="af0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14:paraId="5E78A0C7" w14:textId="77777777" w:rsidR="00B45C51" w:rsidRPr="00E4709B" w:rsidRDefault="00B45C51" w:rsidP="004A1C05">
      <w:pPr>
        <w:pStyle w:val="af0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E4709B">
        <w:rPr>
          <w:rFonts w:eastAsia="Calibri"/>
          <w:sz w:val="28"/>
          <w:szCs w:val="28"/>
          <w:lang w:eastAsia="en-US"/>
        </w:rPr>
        <w:t>Экземпляр № ______</w:t>
      </w:r>
    </w:p>
    <w:p w14:paraId="54BCD652" w14:textId="77777777" w:rsidR="00B45C51" w:rsidRPr="00E4709B" w:rsidRDefault="00B45C51" w:rsidP="004A1C05">
      <w:pPr>
        <w:pStyle w:val="af0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14:paraId="6B76F46F" w14:textId="4C68F844" w:rsidR="00B45C51" w:rsidRPr="00E4709B" w:rsidRDefault="00F35AD6" w:rsidP="004A1C0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Рейтинговое </w:t>
      </w:r>
      <w:r w:rsidR="00B45C51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B45C51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олосование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по проектам благоустройства общественных территорий муниципального образования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E4709B">
        <w:rPr>
          <w:rFonts w:ascii="Times New Roman" w:hAnsi="Times New Roman" w:cs="Times New Roman"/>
          <w:sz w:val="28"/>
          <w:szCs w:val="28"/>
        </w:rPr>
        <w:t xml:space="preserve">подлежащих благоустройству в первоочередном порядке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4709B">
        <w:rPr>
          <w:rFonts w:ascii="Times New Roman" w:hAnsi="Times New Roman" w:cs="Times New Roman"/>
          <w:sz w:val="28"/>
          <w:szCs w:val="28"/>
        </w:rPr>
        <w:t xml:space="preserve"> соответствии с государственной программой (подпрограммой) субъекта Российской Федерации</w:t>
      </w:r>
      <w:r>
        <w:rPr>
          <w:szCs w:val="28"/>
        </w:rPr>
        <w:t xml:space="preserve">, </w:t>
      </w:r>
      <w:r w:rsidRPr="00E4709B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szCs w:val="28"/>
        </w:rPr>
        <w:t xml:space="preserve"> </w:t>
      </w:r>
      <w:r w:rsidRPr="00E4709B">
        <w:rPr>
          <w:rFonts w:ascii="Times New Roman" w:hAnsi="Times New Roman" w:cs="Times New Roman"/>
          <w:sz w:val="28"/>
          <w:szCs w:val="28"/>
        </w:rPr>
        <w:t xml:space="preserve">программой (подпрограммой) формирования современной городской среды </w:t>
      </w:r>
    </w:p>
    <w:p w14:paraId="4D8C2EB3" w14:textId="77777777" w:rsidR="00B45C51" w:rsidRPr="00E4709B" w:rsidRDefault="00B45C51" w:rsidP="004A1C0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«___» _________ 20__ года</w:t>
      </w:r>
    </w:p>
    <w:p w14:paraId="15E863EB" w14:textId="77777777" w:rsidR="00B45C51" w:rsidRPr="00E4709B" w:rsidRDefault="00B45C51" w:rsidP="004A1C0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F4DEE83" w14:textId="77777777" w:rsidR="00B45C51" w:rsidRPr="00E4709B" w:rsidRDefault="00B45C51" w:rsidP="004A1C0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ИТОГОВЫЙ ПРОТОКОЛ</w:t>
      </w:r>
    </w:p>
    <w:p w14:paraId="3BC3DDA6" w14:textId="5CA93AAC" w:rsidR="00B45C51" w:rsidRPr="00E4709B" w:rsidRDefault="00F35AD6" w:rsidP="004A1C0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A50693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бщественной </w:t>
      </w:r>
      <w:r w:rsidR="00B45C51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комиссии</w:t>
      </w:r>
    </w:p>
    <w:p w14:paraId="641AFCC6" w14:textId="77777777" w:rsidR="00B45C51" w:rsidRPr="00E4709B" w:rsidRDefault="00B45C51" w:rsidP="004A1C0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об итогах голосования</w:t>
      </w:r>
    </w:p>
    <w:p w14:paraId="7A601F1A" w14:textId="77777777" w:rsidR="00B45C51" w:rsidRPr="00E4709B" w:rsidRDefault="00B45C51" w:rsidP="004A1C0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4962D38" w14:textId="116E77B7" w:rsidR="00B45C51" w:rsidRPr="00E4709B" w:rsidRDefault="00F35AD6" w:rsidP="004A1C0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B45C51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бщественная комиссия муниципального образования</w:t>
      </w:r>
    </w:p>
    <w:p w14:paraId="20519217" w14:textId="77777777" w:rsidR="00B45C51" w:rsidRPr="00E4709B" w:rsidRDefault="00B45C51" w:rsidP="004A1C0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«_______________________________________»</w:t>
      </w:r>
    </w:p>
    <w:p w14:paraId="745E408A" w14:textId="77777777" w:rsidR="00B45C51" w:rsidRPr="00E4709B" w:rsidRDefault="00B45C51" w:rsidP="009105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Cs w:val="28"/>
        </w:rPr>
      </w:pPr>
    </w:p>
    <w:p w14:paraId="5EDED336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1. Число граждан, внесенных в списки                                           цифрами прописью</w:t>
      </w:r>
    </w:p>
    <w:p w14:paraId="255999CF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голосования на момент окончания</w:t>
      </w:r>
    </w:p>
    <w:p w14:paraId="796E4FD8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голосования (заполняется на основании </w:t>
      </w:r>
    </w:p>
    <w:p w14:paraId="17FA13C6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данных территориальных счетных комиссий)</w:t>
      </w:r>
    </w:p>
    <w:p w14:paraId="6FD5419C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342DDBA" w14:textId="55F3501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Число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документов для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 </w:t>
      </w:r>
      <w:proofErr w:type="gramEnd"/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цифрами   прописью</w:t>
      </w:r>
    </w:p>
    <w:p w14:paraId="174123AE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выданных территориальными счетными</w:t>
      </w:r>
    </w:p>
    <w:p w14:paraId="39028E65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комиссиями гражданам </w:t>
      </w:r>
    </w:p>
    <w:p w14:paraId="321D9DC5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день голосования (заполняется на основании </w:t>
      </w:r>
    </w:p>
    <w:p w14:paraId="353A69AE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данных территориальных счетных комиссий)</w:t>
      </w:r>
    </w:p>
    <w:p w14:paraId="1CF50D42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00A56AD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7ABD915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Число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погашенных документов для 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цифрами   прописью</w:t>
      </w:r>
    </w:p>
    <w:p w14:paraId="06B3B0E2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(заполняется на основании </w:t>
      </w:r>
    </w:p>
    <w:p w14:paraId="36957C55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данных территориальных счетных комиссий)</w:t>
      </w:r>
    </w:p>
    <w:p w14:paraId="1FCFA57E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C0C99BA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Число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документов для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 </w:t>
      </w:r>
      <w:proofErr w:type="gramEnd"/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цифрами   прописью</w:t>
      </w:r>
    </w:p>
    <w:p w14:paraId="0A72754D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содержащихся в ящиках для</w:t>
      </w:r>
    </w:p>
    <w:p w14:paraId="640AC0D8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голосования (заполняется на основании </w:t>
      </w:r>
    </w:p>
    <w:p w14:paraId="0B950F50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данных </w:t>
      </w:r>
      <w:proofErr w:type="gramStart"/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территориальных  счетных</w:t>
      </w:r>
      <w:proofErr w:type="gramEnd"/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комиссий)</w:t>
      </w:r>
    </w:p>
    <w:p w14:paraId="707938AA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57FD255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5. Число недействительных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документов для голосования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цифрами   прописью</w:t>
      </w:r>
    </w:p>
    <w:p w14:paraId="43B4FB64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(заполняется на основании </w:t>
      </w:r>
    </w:p>
    <w:p w14:paraId="111D168E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данных </w:t>
      </w:r>
      <w:proofErr w:type="gramStart"/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территориальных  счетных</w:t>
      </w:r>
      <w:proofErr w:type="gramEnd"/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комиссий)</w:t>
      </w:r>
    </w:p>
    <w:p w14:paraId="23F6F64B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4535145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6. Число действительных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документов для голосования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цифрами   прописью</w:t>
      </w:r>
    </w:p>
    <w:p w14:paraId="1B619C7C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(заполняется на основании </w:t>
      </w:r>
    </w:p>
    <w:p w14:paraId="0ABD016A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данных территориальных счетных комиссий)</w:t>
      </w:r>
    </w:p>
    <w:p w14:paraId="0FEBF41C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6A009D47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7. Наименование общественных территорий  </w:t>
      </w:r>
    </w:p>
    <w:p w14:paraId="349E9518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42CA8D90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&lt;№ </w:t>
      </w:r>
      <w:proofErr w:type="gramStart"/>
      <w:r w:rsidRPr="00E4709B">
        <w:rPr>
          <w:rFonts w:ascii="Times New Roman" w:hAnsi="Times New Roman" w:cs="Times New Roman"/>
          <w:sz w:val="28"/>
          <w:szCs w:val="28"/>
        </w:rPr>
        <w:t>строки&gt;  Наименование</w:t>
      </w:r>
      <w:proofErr w:type="gramEnd"/>
      <w:r w:rsidRPr="00E4709B">
        <w:rPr>
          <w:rFonts w:ascii="Times New Roman" w:hAnsi="Times New Roman" w:cs="Times New Roman"/>
          <w:sz w:val="28"/>
          <w:szCs w:val="28"/>
        </w:rPr>
        <w:t xml:space="preserve"> общественной территории  &lt;Количество голосов&gt; (цифрами/прописью)</w:t>
      </w:r>
    </w:p>
    <w:p w14:paraId="6FA5B0F7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&lt;№ </w:t>
      </w:r>
      <w:proofErr w:type="gramStart"/>
      <w:r w:rsidRPr="00E4709B">
        <w:rPr>
          <w:rFonts w:ascii="Times New Roman" w:hAnsi="Times New Roman" w:cs="Times New Roman"/>
          <w:sz w:val="28"/>
          <w:szCs w:val="28"/>
        </w:rPr>
        <w:t>строки&gt;  Наименование</w:t>
      </w:r>
      <w:proofErr w:type="gramEnd"/>
      <w:r w:rsidRPr="00E4709B">
        <w:rPr>
          <w:rFonts w:ascii="Times New Roman" w:hAnsi="Times New Roman" w:cs="Times New Roman"/>
          <w:sz w:val="28"/>
          <w:szCs w:val="28"/>
        </w:rPr>
        <w:t xml:space="preserve"> общественной территории  &lt;Количество голосов&gt; (цифрами/прописью)</w:t>
      </w:r>
    </w:p>
    <w:p w14:paraId="4282E3E6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&lt;№ </w:t>
      </w:r>
      <w:proofErr w:type="gramStart"/>
      <w:r w:rsidRPr="00E4709B">
        <w:rPr>
          <w:rFonts w:ascii="Times New Roman" w:hAnsi="Times New Roman" w:cs="Times New Roman"/>
          <w:sz w:val="28"/>
          <w:szCs w:val="28"/>
        </w:rPr>
        <w:t>строки&gt;  Наименование</w:t>
      </w:r>
      <w:proofErr w:type="gramEnd"/>
      <w:r w:rsidRPr="00E4709B">
        <w:rPr>
          <w:rFonts w:ascii="Times New Roman" w:hAnsi="Times New Roman" w:cs="Times New Roman"/>
          <w:sz w:val="28"/>
          <w:szCs w:val="28"/>
        </w:rPr>
        <w:t xml:space="preserve"> общественной территории  &lt;Количество голосов&gt; (цифрами/прописью)</w:t>
      </w:r>
    </w:p>
    <w:p w14:paraId="326DC53F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&lt;№ </w:t>
      </w:r>
      <w:proofErr w:type="gramStart"/>
      <w:r w:rsidRPr="00E4709B">
        <w:rPr>
          <w:rFonts w:ascii="Times New Roman" w:hAnsi="Times New Roman" w:cs="Times New Roman"/>
          <w:sz w:val="28"/>
          <w:szCs w:val="28"/>
        </w:rPr>
        <w:t>строки&gt;  Наименование</w:t>
      </w:r>
      <w:proofErr w:type="gramEnd"/>
      <w:r w:rsidRPr="00E4709B">
        <w:rPr>
          <w:rFonts w:ascii="Times New Roman" w:hAnsi="Times New Roman" w:cs="Times New Roman"/>
          <w:sz w:val="28"/>
          <w:szCs w:val="28"/>
        </w:rPr>
        <w:t xml:space="preserve"> общественной территории  &lt;Количество голосов&gt; (цифрами/прописью)</w:t>
      </w:r>
    </w:p>
    <w:p w14:paraId="3834E1CC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&lt;№ </w:t>
      </w:r>
      <w:proofErr w:type="gramStart"/>
      <w:r w:rsidRPr="00E4709B">
        <w:rPr>
          <w:rFonts w:ascii="Times New Roman" w:hAnsi="Times New Roman" w:cs="Times New Roman"/>
          <w:sz w:val="28"/>
          <w:szCs w:val="28"/>
        </w:rPr>
        <w:t>строки&gt;  Наименование</w:t>
      </w:r>
      <w:proofErr w:type="gramEnd"/>
      <w:r w:rsidRPr="00E4709B">
        <w:rPr>
          <w:rFonts w:ascii="Times New Roman" w:hAnsi="Times New Roman" w:cs="Times New Roman"/>
          <w:sz w:val="28"/>
          <w:szCs w:val="28"/>
        </w:rPr>
        <w:t xml:space="preserve"> общественной территории  &lt;Количество голосов&gt; (цифрами/прописью)</w:t>
      </w:r>
    </w:p>
    <w:p w14:paraId="5FC715C4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&lt;№ </w:t>
      </w:r>
      <w:proofErr w:type="gramStart"/>
      <w:r w:rsidRPr="00E4709B">
        <w:rPr>
          <w:rFonts w:ascii="Times New Roman" w:hAnsi="Times New Roman" w:cs="Times New Roman"/>
          <w:sz w:val="28"/>
          <w:szCs w:val="28"/>
        </w:rPr>
        <w:t>строки&gt;  Наименование</w:t>
      </w:r>
      <w:proofErr w:type="gramEnd"/>
      <w:r w:rsidRPr="00E4709B">
        <w:rPr>
          <w:rFonts w:ascii="Times New Roman" w:hAnsi="Times New Roman" w:cs="Times New Roman"/>
          <w:sz w:val="28"/>
          <w:szCs w:val="28"/>
        </w:rPr>
        <w:t xml:space="preserve"> общественной территории     &lt;Количество голосов&gt; (цифрами/прописью)</w:t>
      </w:r>
    </w:p>
    <w:p w14:paraId="739AE50E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185236A9" w14:textId="58AF48D3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50693" w:rsidRPr="00E4709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4709B">
        <w:rPr>
          <w:rFonts w:ascii="Times New Roman" w:hAnsi="Times New Roman" w:cs="Times New Roman"/>
          <w:sz w:val="28"/>
          <w:szCs w:val="28"/>
        </w:rPr>
        <w:t>общественной</w:t>
      </w:r>
    </w:p>
    <w:p w14:paraId="2507AC84" w14:textId="72546D6D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>комиссии                            ___________</w:t>
      </w:r>
      <w:proofErr w:type="gramStart"/>
      <w:r w:rsidRPr="00E4709B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E4709B">
        <w:rPr>
          <w:rFonts w:ascii="Times New Roman" w:hAnsi="Times New Roman" w:cs="Times New Roman"/>
          <w:sz w:val="28"/>
          <w:szCs w:val="28"/>
        </w:rPr>
        <w:t>________________</w:t>
      </w:r>
    </w:p>
    <w:p w14:paraId="3272037E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</w:t>
      </w:r>
      <w:proofErr w:type="gramStart"/>
      <w:r w:rsidRPr="00E4709B">
        <w:rPr>
          <w:rFonts w:ascii="Times New Roman" w:hAnsi="Times New Roman" w:cs="Times New Roman"/>
          <w:sz w:val="28"/>
          <w:szCs w:val="28"/>
        </w:rPr>
        <w:t xml:space="preserve">ФИО)   </w:t>
      </w:r>
      <w:proofErr w:type="gramEnd"/>
      <w:r w:rsidRPr="00E4709B">
        <w:rPr>
          <w:rFonts w:ascii="Times New Roman" w:hAnsi="Times New Roman" w:cs="Times New Roman"/>
          <w:sz w:val="28"/>
          <w:szCs w:val="28"/>
        </w:rPr>
        <w:t xml:space="preserve">       (подпись)</w:t>
      </w:r>
    </w:p>
    <w:p w14:paraId="5AFCD3CF" w14:textId="5296D0F9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A50693" w:rsidRPr="00E4709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4709B">
        <w:rPr>
          <w:rFonts w:ascii="Times New Roman" w:hAnsi="Times New Roman" w:cs="Times New Roman"/>
          <w:sz w:val="28"/>
          <w:szCs w:val="28"/>
        </w:rPr>
        <w:t xml:space="preserve">общественной </w:t>
      </w:r>
    </w:p>
    <w:p w14:paraId="3056A0A4" w14:textId="2BF6DE18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065D7166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>комиссии                                                        ___________</w:t>
      </w:r>
      <w:proofErr w:type="gramStart"/>
      <w:r w:rsidRPr="00E4709B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E4709B">
        <w:rPr>
          <w:rFonts w:ascii="Times New Roman" w:hAnsi="Times New Roman" w:cs="Times New Roman"/>
          <w:sz w:val="28"/>
          <w:szCs w:val="28"/>
        </w:rPr>
        <w:t>________________</w:t>
      </w:r>
    </w:p>
    <w:p w14:paraId="49D403E9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</w:t>
      </w:r>
      <w:proofErr w:type="gramStart"/>
      <w:r w:rsidRPr="00E4709B">
        <w:rPr>
          <w:rFonts w:ascii="Times New Roman" w:hAnsi="Times New Roman" w:cs="Times New Roman"/>
          <w:sz w:val="28"/>
          <w:szCs w:val="28"/>
        </w:rPr>
        <w:t xml:space="preserve">ФИО)   </w:t>
      </w:r>
      <w:proofErr w:type="gramEnd"/>
      <w:r w:rsidRPr="00E4709B">
        <w:rPr>
          <w:rFonts w:ascii="Times New Roman" w:hAnsi="Times New Roman" w:cs="Times New Roman"/>
          <w:sz w:val="28"/>
          <w:szCs w:val="28"/>
        </w:rPr>
        <w:t xml:space="preserve">       (подпись)</w:t>
      </w:r>
    </w:p>
    <w:p w14:paraId="65A6E1C7" w14:textId="4E6487D2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Члены муниципальной </w:t>
      </w:r>
      <w:r w:rsidR="00A50693" w:rsidRPr="00E4709B">
        <w:rPr>
          <w:rFonts w:ascii="Times New Roman" w:hAnsi="Times New Roman" w:cs="Times New Roman"/>
          <w:sz w:val="28"/>
          <w:szCs w:val="28"/>
        </w:rPr>
        <w:t xml:space="preserve">общественной </w:t>
      </w:r>
      <w:r w:rsidRPr="00E4709B">
        <w:rPr>
          <w:rFonts w:ascii="Times New Roman" w:hAnsi="Times New Roman" w:cs="Times New Roman"/>
          <w:sz w:val="28"/>
          <w:szCs w:val="28"/>
        </w:rPr>
        <w:t>комиссии:</w:t>
      </w:r>
    </w:p>
    <w:p w14:paraId="4E306ADB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14:paraId="32802C0D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14:paraId="7A26B60D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14:paraId="3A230DEE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14:paraId="6DDA2B04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14:paraId="65B12433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14:paraId="57C69A28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14:paraId="7914E45E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14:paraId="3189E34F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Протокол подписан «__» ____ 20__ года в ____ часов ____ минут</w:t>
      </w:r>
    </w:p>
    <w:p w14:paraId="6188DF2C" w14:textId="77777777" w:rsidR="00F35AD6" w:rsidRDefault="00F35AD6" w:rsidP="004A1C05">
      <w:pPr>
        <w:spacing w:after="0" w:line="240" w:lineRule="auto"/>
        <w:rPr>
          <w:szCs w:val="28"/>
        </w:rPr>
        <w:sectPr w:rsidR="00F35AD6" w:rsidSect="00293521">
          <w:pgSz w:w="11906" w:h="16838"/>
          <w:pgMar w:top="1134" w:right="567" w:bottom="1134" w:left="1134" w:header="708" w:footer="708" w:gutter="0"/>
          <w:pgNumType w:start="1"/>
          <w:cols w:space="708"/>
          <w:titlePg/>
          <w:docGrid w:linePitch="360"/>
        </w:sectPr>
      </w:pPr>
    </w:p>
    <w:p w14:paraId="25641631" w14:textId="761F7FC3" w:rsidR="00B45C51" w:rsidRPr="009105F3" w:rsidRDefault="00F35AD6" w:rsidP="009105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05F3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0BB413B2" w14:textId="77777777" w:rsidR="00B45C51" w:rsidRPr="00E4709B" w:rsidRDefault="00B45C51" w:rsidP="009105F3">
      <w:pPr>
        <w:spacing w:after="0" w:line="240" w:lineRule="auto"/>
        <w:jc w:val="right"/>
        <w:rPr>
          <w:szCs w:val="28"/>
        </w:rPr>
      </w:pPr>
      <w:r w:rsidRPr="00E4709B">
        <w:rPr>
          <w:szCs w:val="28"/>
        </w:rPr>
        <w:t xml:space="preserve">            </w:t>
      </w:r>
    </w:p>
    <w:tbl>
      <w:tblPr>
        <w:tblW w:w="10916" w:type="dxa"/>
        <w:tblInd w:w="-885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513"/>
        <w:gridCol w:w="1134"/>
      </w:tblGrid>
      <w:tr w:rsidR="00B45C51" w:rsidRPr="00E4709B" w14:paraId="6C71672B" w14:textId="77777777" w:rsidTr="001A26BF">
        <w:trPr>
          <w:cantSplit/>
        </w:trPr>
        <w:tc>
          <w:tcPr>
            <w:tcW w:w="10916" w:type="dxa"/>
            <w:gridSpan w:val="3"/>
            <w:vAlign w:val="center"/>
          </w:tcPr>
          <w:p w14:paraId="1664487E" w14:textId="77777777" w:rsidR="00B45C51" w:rsidRPr="003F4F1E" w:rsidRDefault="00B45C51" w:rsidP="00910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14:paraId="203DBF6D" w14:textId="77777777" w:rsidR="00B45C51" w:rsidRPr="003F4F1E" w:rsidRDefault="00B45C51" w:rsidP="009105F3">
            <w:pPr>
              <w:pStyle w:val="1"/>
              <w:ind w:firstLine="6167"/>
              <w:rPr>
                <w:sz w:val="28"/>
                <w:szCs w:val="28"/>
              </w:rPr>
            </w:pPr>
            <w:r w:rsidRPr="003F4F1E">
              <w:rPr>
                <w:sz w:val="28"/>
                <w:szCs w:val="28"/>
              </w:rPr>
              <w:t>Подписи двух членов</w:t>
            </w:r>
          </w:p>
          <w:p w14:paraId="7BE56E2B" w14:textId="77777777" w:rsidR="00B45C51" w:rsidRPr="003F4F1E" w:rsidRDefault="00B45C51" w:rsidP="009105F3">
            <w:pPr>
              <w:spacing w:after="0" w:line="240" w:lineRule="auto"/>
              <w:ind w:left="351" w:firstLine="61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территориальной</w:t>
            </w:r>
          </w:p>
          <w:p w14:paraId="2BC062F4" w14:textId="77777777" w:rsidR="00B45C51" w:rsidRPr="003F4F1E" w:rsidRDefault="00B45C51" w:rsidP="009105F3">
            <w:pPr>
              <w:spacing w:after="0" w:line="240" w:lineRule="auto"/>
              <w:ind w:firstLine="61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счетной комиссии</w:t>
            </w:r>
          </w:p>
          <w:p w14:paraId="0EA103E2" w14:textId="77777777" w:rsidR="00B45C51" w:rsidRPr="003F4F1E" w:rsidRDefault="00B45C51" w:rsidP="009105F3">
            <w:pPr>
              <w:spacing w:after="0" w:line="240" w:lineRule="auto"/>
              <w:ind w:firstLine="61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</w:t>
            </w:r>
          </w:p>
          <w:p w14:paraId="521EB564" w14:textId="77777777" w:rsidR="00B45C51" w:rsidRPr="003F4F1E" w:rsidRDefault="00B45C51" w:rsidP="009105F3">
            <w:pPr>
              <w:spacing w:after="0" w:line="240" w:lineRule="auto"/>
              <w:ind w:firstLine="61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</w:t>
            </w:r>
          </w:p>
          <w:p w14:paraId="7F219152" w14:textId="77777777" w:rsidR="00B45C51" w:rsidRPr="003F4F1E" w:rsidRDefault="00B45C51" w:rsidP="00910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D0E861" w14:textId="77777777" w:rsidR="00B45C51" w:rsidRPr="003F4F1E" w:rsidRDefault="00B45C51" w:rsidP="004A1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F1E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 для голосования (бюллетень, опросный, лист и другие формы)</w:t>
            </w:r>
          </w:p>
          <w:p w14:paraId="7A6FB929" w14:textId="0D2CBE70" w:rsidR="00B45C51" w:rsidRPr="003F4F1E" w:rsidRDefault="00B45C51" w:rsidP="004A1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F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</w:t>
            </w:r>
            <w:r w:rsidR="00F35A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рейтингового </w:t>
            </w:r>
            <w:r w:rsidRPr="003F4F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голосования </w:t>
            </w:r>
            <w:r w:rsidR="00F35AD6" w:rsidRPr="00F35AD6">
              <w:rPr>
                <w:rFonts w:ascii="Times New Roman" w:hAnsi="Times New Roman" w:cs="Times New Roman"/>
                <w:b/>
                <w:sz w:val="28"/>
                <w:szCs w:val="28"/>
              </w:rPr>
              <w:t>по проектам благоустройства общественных территорий муниципального образования, подлежащих благоустройству в первоочередном порядке в соответствии с государственной программой (подпрограммой) субъекта Российской Федерации, муниципальной программой (подпрограммой) формирования современной городской среды</w:t>
            </w:r>
          </w:p>
          <w:p w14:paraId="2B1F57A0" w14:textId="77777777" w:rsidR="00B45C51" w:rsidRPr="003F4F1E" w:rsidRDefault="00B45C51" w:rsidP="009105F3">
            <w:pPr>
              <w:pStyle w:val="8"/>
              <w:jc w:val="left"/>
              <w:rPr>
                <w:szCs w:val="28"/>
              </w:rPr>
            </w:pPr>
          </w:p>
        </w:tc>
      </w:tr>
      <w:tr w:rsidR="00B45C51" w:rsidRPr="00E4709B" w14:paraId="4FCC85CF" w14:textId="77777777" w:rsidTr="001A26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74"/>
        </w:trPr>
        <w:tc>
          <w:tcPr>
            <w:tcW w:w="10916" w:type="dxa"/>
            <w:gridSpan w:val="3"/>
          </w:tcPr>
          <w:p w14:paraId="558FD8DA" w14:textId="77777777" w:rsidR="00B45C51" w:rsidRPr="003F4F1E" w:rsidRDefault="00B45C51" w:rsidP="009105F3">
            <w:pPr>
              <w:pStyle w:val="2"/>
              <w:spacing w:before="0" w:after="0"/>
              <w:jc w:val="center"/>
              <w:rPr>
                <w:i/>
                <w:sz w:val="28"/>
                <w:szCs w:val="28"/>
                <w:lang w:val="ru-RU"/>
              </w:rPr>
            </w:pPr>
            <w:r w:rsidRPr="003F4F1E">
              <w:rPr>
                <w:sz w:val="28"/>
                <w:szCs w:val="28"/>
                <w:lang w:val="ru-RU"/>
              </w:rPr>
              <w:t>РАЗЪЯСНЕНИЕ О ПОРЯДКЕ ЗАПОЛНЕНИЯ ДОКУМЕНТА О ГОЛОСОВАНИИ</w:t>
            </w:r>
          </w:p>
          <w:p w14:paraId="0A7F0355" w14:textId="089288C3" w:rsidR="00B45C51" w:rsidRPr="003F4F1E" w:rsidRDefault="00B45C51" w:rsidP="00910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4F1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F4F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Поставьте любые знаки (знак) в пустых квадратах (квадрате) справа от наименования </w:t>
            </w:r>
            <w:r w:rsidR="00A174BE" w:rsidRPr="00A174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проекта благоустройства </w:t>
            </w:r>
            <w:r w:rsidRPr="003F4F1E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общественной территории (общественных территорий) не более чем (______</w:t>
            </w:r>
            <w:proofErr w:type="gramStart"/>
            <w:r w:rsidRPr="003F4F1E">
              <w:rPr>
                <w:rFonts w:ascii="Times New Roman" w:hAnsi="Times New Roman" w:cs="Times New Roman"/>
                <w:i/>
                <w:sz w:val="28"/>
                <w:szCs w:val="28"/>
              </w:rPr>
              <w:t>_)</w:t>
            </w:r>
            <w:r w:rsidR="00A174BE" w:rsidRPr="00A174BE">
              <w:rPr>
                <w:rFonts w:ascii="Times New Roman" w:hAnsi="Times New Roman" w:cs="Times New Roman"/>
                <w:i/>
                <w:sz w:val="28"/>
                <w:szCs w:val="28"/>
              </w:rPr>
              <w:t>проекта</w:t>
            </w:r>
            <w:proofErr w:type="gramEnd"/>
            <w:r w:rsidR="00A174BE" w:rsidRPr="00A174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благоустройства </w:t>
            </w:r>
            <w:r w:rsidRPr="003F4F1E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общественных территорий, в пользу которых  сделан выбор.</w:t>
            </w:r>
          </w:p>
          <w:p w14:paraId="45AF8914" w14:textId="7895628A" w:rsidR="00B45C51" w:rsidRPr="003F4F1E" w:rsidRDefault="00B45C51" w:rsidP="009105F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4F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Документ для голосования, в котором </w:t>
            </w:r>
            <w:proofErr w:type="gramStart"/>
            <w:r w:rsidRPr="003F4F1E">
              <w:rPr>
                <w:rFonts w:ascii="Times New Roman" w:hAnsi="Times New Roman" w:cs="Times New Roman"/>
                <w:i/>
                <w:sz w:val="28"/>
                <w:szCs w:val="28"/>
              </w:rPr>
              <w:t>знаки  проставлены</w:t>
            </w:r>
            <w:proofErr w:type="gramEnd"/>
            <w:r w:rsidRPr="003F4F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более чем в (______) квадратах</w:t>
            </w:r>
            <w:r w:rsidR="00A174BE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3F4F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либо Документ для голосования,  в котором  знаки (знак)   не проставлены  ни в одном из квадратов</w:t>
            </w:r>
            <w:r w:rsidR="00A174BE">
              <w:rPr>
                <w:rFonts w:ascii="Times New Roman" w:hAnsi="Times New Roman" w:cs="Times New Roman"/>
                <w:i/>
                <w:sz w:val="28"/>
                <w:szCs w:val="28"/>
              </w:rPr>
              <w:t>, или не позволяющий установить волеизъявление голосовавшего</w:t>
            </w:r>
            <w:r w:rsidRPr="003F4F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считаются недействительными. </w:t>
            </w:r>
          </w:p>
          <w:p w14:paraId="7A2A9CC1" w14:textId="77777777" w:rsidR="00B45C51" w:rsidRPr="003F4F1E" w:rsidRDefault="00B45C51" w:rsidP="009105F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4F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</w:p>
        </w:tc>
      </w:tr>
      <w:tr w:rsidR="00B45C51" w:rsidRPr="00E4709B" w14:paraId="2637F27D" w14:textId="77777777" w:rsidTr="001A26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722"/>
        </w:trPr>
        <w:tc>
          <w:tcPr>
            <w:tcW w:w="2269" w:type="dxa"/>
          </w:tcPr>
          <w:p w14:paraId="74362D0A" w14:textId="77777777" w:rsidR="00B45C51" w:rsidRPr="00E4709B" w:rsidRDefault="00B45C51" w:rsidP="009105F3">
            <w:pPr>
              <w:spacing w:after="0" w:line="240" w:lineRule="auto"/>
              <w:jc w:val="both"/>
              <w:rPr>
                <w:b/>
                <w:i/>
                <w:szCs w:val="28"/>
              </w:rPr>
            </w:pPr>
            <w:r w:rsidRPr="00E4709B">
              <w:rPr>
                <w:b/>
                <w:i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EBD554" wp14:editId="7063C284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80A3AF6" id="Rectangle 2" o:spid="_x0000_s1026" style="position:absolute;margin-left:490.4pt;margin-top:12.9pt;width:42.6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t1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V/zZkTllr0&#10;hUQTrjOKzZI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RGlt1HAIAADwEAAAOAAAAAAAAAAAAAAAAAC4CAABkcnMvZTJvRG9jLnhtbFBL&#10;AQItABQABgAIAAAAIQBP62K34QAAAAsBAAAPAAAAAAAAAAAAAAAAAHYEAABkcnMvZG93bnJldi54&#10;bWxQSwUGAAAAAAQABADzAAAAhAUAAAAA&#10;" strokeweight="1.5pt"/>
                  </w:pict>
                </mc:Fallback>
              </mc:AlternateContent>
            </w:r>
          </w:p>
          <w:p w14:paraId="5D6AC67A" w14:textId="4BCD340F" w:rsidR="00B45C51" w:rsidRPr="00E4709B" w:rsidRDefault="00B45C51" w:rsidP="009105F3">
            <w:pPr>
              <w:spacing w:after="0" w:line="240" w:lineRule="auto"/>
              <w:jc w:val="both"/>
              <w:rPr>
                <w:b/>
                <w:i/>
                <w:szCs w:val="28"/>
              </w:rPr>
            </w:pPr>
            <w:r w:rsidRPr="00E4709B">
              <w:rPr>
                <w:b/>
                <w:i/>
                <w:szCs w:val="28"/>
              </w:rPr>
              <w:t>НАИМЕНОВАНИЕ</w:t>
            </w:r>
            <w:r w:rsidR="00F35AD6">
              <w:rPr>
                <w:b/>
                <w:i/>
                <w:szCs w:val="28"/>
              </w:rPr>
              <w:t xml:space="preserve"> ПРОЕКТА БЛАГОУСТРОЙСТВА</w:t>
            </w:r>
          </w:p>
          <w:p w14:paraId="644D1B3F" w14:textId="77777777" w:rsidR="00B45C51" w:rsidRPr="00E4709B" w:rsidRDefault="00B45C51" w:rsidP="009105F3">
            <w:pPr>
              <w:spacing w:after="0" w:line="240" w:lineRule="auto"/>
              <w:jc w:val="both"/>
              <w:rPr>
                <w:szCs w:val="28"/>
              </w:rPr>
            </w:pPr>
            <w:r w:rsidRPr="00E4709B">
              <w:rPr>
                <w:b/>
                <w:i/>
                <w:szCs w:val="28"/>
              </w:rPr>
              <w:t>ОБЩЕСТВЕННОЙ ТЕРРИТОРИИ</w:t>
            </w:r>
          </w:p>
        </w:tc>
        <w:tc>
          <w:tcPr>
            <w:tcW w:w="7513" w:type="dxa"/>
            <w:vAlign w:val="center"/>
          </w:tcPr>
          <w:p w14:paraId="7D1B336C" w14:textId="28A0F286" w:rsidR="00B45C51" w:rsidRPr="00E4709B" w:rsidRDefault="00B45C51" w:rsidP="00910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Cs w:val="28"/>
              </w:rPr>
            </w:pPr>
            <w:r w:rsidRPr="00E4709B">
              <w:rPr>
                <w:b/>
                <w:i/>
                <w:szCs w:val="28"/>
              </w:rPr>
              <w:t xml:space="preserve">КРАТКОЕ ОПИСАНИЕ </w:t>
            </w:r>
            <w:r w:rsidR="00F35AD6">
              <w:rPr>
                <w:b/>
                <w:i/>
                <w:szCs w:val="28"/>
              </w:rPr>
              <w:t>ПРОЕКТА БЛАГОУСТРОЙСТВА</w:t>
            </w:r>
            <w:r w:rsidR="00F35AD6" w:rsidRPr="00E4709B">
              <w:rPr>
                <w:b/>
                <w:i/>
                <w:szCs w:val="28"/>
              </w:rPr>
              <w:t xml:space="preserve"> </w:t>
            </w:r>
            <w:r w:rsidRPr="00E4709B">
              <w:rPr>
                <w:b/>
                <w:i/>
                <w:szCs w:val="28"/>
              </w:rPr>
              <w:t>ОБЩЕСТВЕННОЙ ТЕРРИТОРИИ</w:t>
            </w:r>
          </w:p>
        </w:tc>
        <w:tc>
          <w:tcPr>
            <w:tcW w:w="1134" w:type="dxa"/>
          </w:tcPr>
          <w:p w14:paraId="1790B9E3" w14:textId="77777777" w:rsidR="00B45C51" w:rsidRPr="00E4709B" w:rsidRDefault="00B45C51" w:rsidP="009105F3">
            <w:pPr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B45C51" w:rsidRPr="00E4709B" w14:paraId="094B58B6" w14:textId="77777777" w:rsidTr="001A26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8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61A7" w14:textId="77777777" w:rsidR="00B45C51" w:rsidRPr="00E4709B" w:rsidRDefault="00B45C51" w:rsidP="009105F3">
            <w:pPr>
              <w:spacing w:after="0" w:line="240" w:lineRule="auto"/>
              <w:jc w:val="both"/>
              <w:rPr>
                <w:b/>
                <w:i/>
                <w:noProof/>
                <w:szCs w:val="28"/>
              </w:rPr>
            </w:pPr>
            <w:r w:rsidRPr="00E4709B">
              <w:rPr>
                <w:b/>
                <w:i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2A3B56" wp14:editId="753335F8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4D32C85" id="Rectangle 3" o:spid="_x0000_s1026" style="position:absolute;margin-left:490.4pt;margin-top:12.9pt;width:42.6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6s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WfceaEpRZ9&#10;IdGE64xir5M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VLK6sHAIAADwEAAAOAAAAAAAAAAAAAAAAAC4CAABkcnMvZTJvRG9jLnhtbFBL&#10;AQItABQABgAIAAAAIQBP62K34QAAAAsBAAAPAAAAAAAAAAAAAAAAAHYEAABkcnMvZG93bnJldi54&#10;bWxQSwUGAAAAAAQABADzAAAAhAUAAAAA&#10;" strokeweight="1.5pt"/>
                  </w:pict>
                </mc:Fallback>
              </mc:AlternateContent>
            </w:r>
          </w:p>
          <w:p w14:paraId="7ED51F01" w14:textId="2AB0C7C9" w:rsidR="00B45C51" w:rsidRPr="00E4709B" w:rsidRDefault="00B45C51" w:rsidP="009105F3">
            <w:pPr>
              <w:spacing w:after="0" w:line="240" w:lineRule="auto"/>
              <w:jc w:val="both"/>
              <w:rPr>
                <w:b/>
                <w:i/>
                <w:noProof/>
                <w:szCs w:val="28"/>
              </w:rPr>
            </w:pPr>
            <w:r w:rsidRPr="00E4709B">
              <w:rPr>
                <w:b/>
                <w:i/>
                <w:noProof/>
                <w:szCs w:val="28"/>
              </w:rPr>
              <w:t>НАИМЕНОВАНИЕ</w:t>
            </w:r>
            <w:r w:rsidR="00F35AD6">
              <w:rPr>
                <w:b/>
                <w:i/>
                <w:szCs w:val="28"/>
              </w:rPr>
              <w:t xml:space="preserve"> ПРОЕКТА БЛАГОУСТРОЙСТВА</w:t>
            </w:r>
          </w:p>
          <w:p w14:paraId="51135350" w14:textId="77777777" w:rsidR="00B45C51" w:rsidRPr="00E4709B" w:rsidRDefault="00B45C51" w:rsidP="009105F3">
            <w:pPr>
              <w:spacing w:after="0" w:line="240" w:lineRule="auto"/>
              <w:jc w:val="both"/>
              <w:rPr>
                <w:b/>
                <w:i/>
                <w:noProof/>
                <w:szCs w:val="28"/>
              </w:rPr>
            </w:pPr>
            <w:r w:rsidRPr="00E4709B">
              <w:rPr>
                <w:b/>
                <w:i/>
                <w:szCs w:val="28"/>
              </w:rPr>
              <w:t>ОБЩЕСТВЕННОЙ ТЕРРИТОРИИ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F7E8" w14:textId="73E593EE" w:rsidR="00B45C51" w:rsidRPr="00E4709B" w:rsidRDefault="00B45C51" w:rsidP="00910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b/>
                <w:i/>
                <w:szCs w:val="28"/>
              </w:rPr>
            </w:pPr>
            <w:r w:rsidRPr="00E4709B">
              <w:rPr>
                <w:b/>
                <w:i/>
                <w:szCs w:val="28"/>
              </w:rPr>
              <w:t xml:space="preserve">КРАТКОЕ ОПИСАНИЕ </w:t>
            </w:r>
            <w:r w:rsidR="00F35AD6">
              <w:rPr>
                <w:b/>
                <w:i/>
                <w:szCs w:val="28"/>
              </w:rPr>
              <w:t>ПРОЕКТА БЛАГОУСТРОЙСТВА</w:t>
            </w:r>
            <w:r w:rsidR="00F35AD6" w:rsidRPr="00E4709B">
              <w:rPr>
                <w:b/>
                <w:i/>
                <w:szCs w:val="28"/>
              </w:rPr>
              <w:t xml:space="preserve"> </w:t>
            </w:r>
            <w:r w:rsidRPr="00E4709B">
              <w:rPr>
                <w:b/>
                <w:i/>
                <w:szCs w:val="28"/>
              </w:rPr>
              <w:t>ОБЩЕСТВЕННОЙ ТЕРРИТОРИИ</w:t>
            </w:r>
          </w:p>
          <w:p w14:paraId="7B8662EF" w14:textId="77777777" w:rsidR="00B45C51" w:rsidRPr="00E4709B" w:rsidRDefault="00B45C51" w:rsidP="00910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b/>
                <w:i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5B24" w14:textId="77777777" w:rsidR="00B45C51" w:rsidRPr="00E4709B" w:rsidRDefault="00B45C51" w:rsidP="009105F3">
            <w:pPr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B45C51" w:rsidRPr="00E4709B" w14:paraId="29DB6BF8" w14:textId="77777777" w:rsidTr="001A26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6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EF7F" w14:textId="77777777" w:rsidR="00B45C51" w:rsidRPr="00E4709B" w:rsidRDefault="00B45C51" w:rsidP="009105F3">
            <w:pPr>
              <w:spacing w:after="0" w:line="240" w:lineRule="auto"/>
              <w:jc w:val="both"/>
              <w:rPr>
                <w:b/>
                <w:i/>
                <w:noProof/>
                <w:szCs w:val="28"/>
              </w:rPr>
            </w:pPr>
            <w:r w:rsidRPr="00E4709B">
              <w:rPr>
                <w:b/>
                <w:i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AA623B" wp14:editId="4B874414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83B34F9" id="Rectangle 4" o:spid="_x0000_s1026" style="position:absolute;margin-left:490.4pt;margin-top:12.9pt;width:42.6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SzGwIAADw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" strokeweight="1.5pt"/>
                  </w:pict>
                </mc:Fallback>
              </mc:AlternateContent>
            </w:r>
          </w:p>
          <w:p w14:paraId="7B6EA982" w14:textId="77C1A10F" w:rsidR="00B45C51" w:rsidRPr="00E4709B" w:rsidRDefault="00B45C51" w:rsidP="009105F3">
            <w:pPr>
              <w:spacing w:after="0" w:line="240" w:lineRule="auto"/>
              <w:jc w:val="both"/>
              <w:rPr>
                <w:b/>
                <w:i/>
                <w:noProof/>
                <w:szCs w:val="28"/>
              </w:rPr>
            </w:pPr>
            <w:r w:rsidRPr="00E4709B">
              <w:rPr>
                <w:b/>
                <w:i/>
                <w:noProof/>
                <w:szCs w:val="28"/>
              </w:rPr>
              <w:t>НАИМЕНОВАНИЕ</w:t>
            </w:r>
            <w:r w:rsidR="00F35AD6">
              <w:rPr>
                <w:b/>
                <w:i/>
                <w:szCs w:val="28"/>
              </w:rPr>
              <w:t xml:space="preserve"> ПРОЕКТА БЛАГОУСТРОЙСТВА</w:t>
            </w:r>
          </w:p>
          <w:p w14:paraId="5F69E047" w14:textId="77777777" w:rsidR="00B45C51" w:rsidRPr="00E4709B" w:rsidRDefault="00B45C51" w:rsidP="009105F3">
            <w:pPr>
              <w:spacing w:after="0" w:line="240" w:lineRule="auto"/>
              <w:jc w:val="both"/>
              <w:rPr>
                <w:b/>
                <w:i/>
                <w:noProof/>
                <w:szCs w:val="28"/>
              </w:rPr>
            </w:pPr>
            <w:r w:rsidRPr="00E4709B">
              <w:rPr>
                <w:b/>
                <w:i/>
                <w:szCs w:val="28"/>
              </w:rPr>
              <w:t>ОБЩЕСТВЕННОЙ ТЕРРИТОРИИ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EDF7" w14:textId="6A3B7C1E" w:rsidR="00B45C51" w:rsidRPr="00E4709B" w:rsidRDefault="00B45C51" w:rsidP="00910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b/>
                <w:i/>
                <w:szCs w:val="28"/>
              </w:rPr>
            </w:pPr>
            <w:r w:rsidRPr="00E4709B">
              <w:rPr>
                <w:b/>
                <w:i/>
                <w:szCs w:val="28"/>
              </w:rPr>
              <w:t xml:space="preserve">КРАТКОЕ ОПИСАНИЕ </w:t>
            </w:r>
            <w:r w:rsidR="00F35AD6">
              <w:rPr>
                <w:b/>
                <w:i/>
                <w:szCs w:val="28"/>
              </w:rPr>
              <w:t>ПРОЕКТА БЛАГОУСТРОЙСТВА</w:t>
            </w:r>
            <w:r w:rsidR="00F35AD6" w:rsidRPr="00E4709B">
              <w:rPr>
                <w:b/>
                <w:i/>
                <w:szCs w:val="28"/>
              </w:rPr>
              <w:t xml:space="preserve"> </w:t>
            </w:r>
            <w:r w:rsidRPr="00E4709B">
              <w:rPr>
                <w:b/>
                <w:i/>
                <w:szCs w:val="28"/>
              </w:rPr>
              <w:t>ОБЩЕСТВЕННОЙ ТЕРРИТОРИИ</w:t>
            </w:r>
          </w:p>
          <w:p w14:paraId="262F0555" w14:textId="77777777" w:rsidR="00B45C51" w:rsidRPr="00E4709B" w:rsidRDefault="00B45C51" w:rsidP="00910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b/>
                <w:i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573B" w14:textId="77777777" w:rsidR="00B45C51" w:rsidRPr="00E4709B" w:rsidRDefault="00B45C51" w:rsidP="009105F3">
            <w:pPr>
              <w:spacing w:after="0" w:line="240" w:lineRule="auto"/>
              <w:jc w:val="both"/>
              <w:rPr>
                <w:szCs w:val="28"/>
              </w:rPr>
            </w:pPr>
          </w:p>
        </w:tc>
      </w:tr>
    </w:tbl>
    <w:p w14:paraId="61C9D48B" w14:textId="77777777" w:rsidR="00B45C51" w:rsidRPr="00E4709B" w:rsidRDefault="00B45C51" w:rsidP="009105F3">
      <w:pPr>
        <w:spacing w:after="0" w:line="240" w:lineRule="auto"/>
        <w:rPr>
          <w:szCs w:val="28"/>
        </w:rPr>
      </w:pPr>
    </w:p>
    <w:p w14:paraId="20E39370" w14:textId="77777777" w:rsidR="00B45C51" w:rsidRPr="00784D11" w:rsidRDefault="00B45C51" w:rsidP="004A1C0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B45C51" w:rsidRPr="00784D11" w:rsidSect="009105F3"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BAACB3" w16cid:durableId="1DE747A4"/>
  <w16cid:commentId w16cid:paraId="518041AB" w16cid:durableId="1DE747A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58B71" w14:textId="77777777" w:rsidR="001A115F" w:rsidRDefault="001A115F" w:rsidP="00786C5D">
      <w:pPr>
        <w:spacing w:after="0" w:line="240" w:lineRule="auto"/>
      </w:pPr>
      <w:r>
        <w:separator/>
      </w:r>
    </w:p>
  </w:endnote>
  <w:endnote w:type="continuationSeparator" w:id="0">
    <w:p w14:paraId="759723B1" w14:textId="77777777" w:rsidR="001A115F" w:rsidRDefault="001A115F" w:rsidP="0078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E07A3" w14:textId="77777777" w:rsidR="001A115F" w:rsidRDefault="001A115F" w:rsidP="00786C5D">
      <w:pPr>
        <w:spacing w:after="0" w:line="240" w:lineRule="auto"/>
      </w:pPr>
      <w:r>
        <w:separator/>
      </w:r>
    </w:p>
  </w:footnote>
  <w:footnote w:type="continuationSeparator" w:id="0">
    <w:p w14:paraId="05702E71" w14:textId="77777777" w:rsidR="001A115F" w:rsidRDefault="001A115F" w:rsidP="0078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2761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1632DCED" w14:textId="7DAF06A3" w:rsidR="00A01BC5" w:rsidRPr="00786C5D" w:rsidRDefault="00A01BC5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786C5D">
          <w:rPr>
            <w:rFonts w:ascii="Times New Roman" w:hAnsi="Times New Roman" w:cs="Times New Roman"/>
            <w:sz w:val="28"/>
          </w:rPr>
          <w:fldChar w:fldCharType="begin"/>
        </w:r>
        <w:r w:rsidRPr="00786C5D">
          <w:rPr>
            <w:rFonts w:ascii="Times New Roman" w:hAnsi="Times New Roman" w:cs="Times New Roman"/>
            <w:sz w:val="28"/>
          </w:rPr>
          <w:instrText>PAGE   \* MERGEFORMAT</w:instrText>
        </w:r>
        <w:r w:rsidRPr="00786C5D">
          <w:rPr>
            <w:rFonts w:ascii="Times New Roman" w:hAnsi="Times New Roman" w:cs="Times New Roman"/>
            <w:sz w:val="28"/>
          </w:rPr>
          <w:fldChar w:fldCharType="separate"/>
        </w:r>
        <w:r w:rsidR="008019B3">
          <w:rPr>
            <w:rFonts w:ascii="Times New Roman" w:hAnsi="Times New Roman" w:cs="Times New Roman"/>
            <w:noProof/>
            <w:sz w:val="28"/>
          </w:rPr>
          <w:t>2</w:t>
        </w:r>
        <w:r w:rsidRPr="00786C5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38523974" w14:textId="77777777" w:rsidR="00A01BC5" w:rsidRDefault="00A01B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F3123"/>
    <w:multiLevelType w:val="hybridMultilevel"/>
    <w:tmpl w:val="A25AD17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10D614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F92522"/>
    <w:multiLevelType w:val="hybridMultilevel"/>
    <w:tmpl w:val="9F88BA04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 w15:restartNumberingAfterBreak="0">
    <w:nsid w:val="167E1D07"/>
    <w:multiLevelType w:val="hybridMultilevel"/>
    <w:tmpl w:val="B428FCD8"/>
    <w:lvl w:ilvl="0" w:tplc="16E24D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171508"/>
    <w:multiLevelType w:val="hybridMultilevel"/>
    <w:tmpl w:val="2BAA693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17B064D6"/>
    <w:multiLevelType w:val="hybridMultilevel"/>
    <w:tmpl w:val="54140F96"/>
    <w:lvl w:ilvl="0" w:tplc="67C67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B00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94A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2AF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6CD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D6B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D2A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DCC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C4B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DAA4493"/>
    <w:multiLevelType w:val="hybridMultilevel"/>
    <w:tmpl w:val="DA7078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73415D"/>
    <w:multiLevelType w:val="hybridMultilevel"/>
    <w:tmpl w:val="AC6062C8"/>
    <w:lvl w:ilvl="0" w:tplc="041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2DD90F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E61050"/>
    <w:multiLevelType w:val="hybridMultilevel"/>
    <w:tmpl w:val="E1B80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01923"/>
    <w:multiLevelType w:val="hybridMultilevel"/>
    <w:tmpl w:val="F24AB01E"/>
    <w:lvl w:ilvl="0" w:tplc="1B665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7EF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480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7A0C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FA7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142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8270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888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324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B3620A5"/>
    <w:multiLevelType w:val="hybridMultilevel"/>
    <w:tmpl w:val="0360E75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4FCF72FC"/>
    <w:multiLevelType w:val="hybridMultilevel"/>
    <w:tmpl w:val="21D2F7F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541E3C79"/>
    <w:multiLevelType w:val="hybridMultilevel"/>
    <w:tmpl w:val="50B831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6EE0779"/>
    <w:multiLevelType w:val="hybridMultilevel"/>
    <w:tmpl w:val="D56418B8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E127EA2"/>
    <w:multiLevelType w:val="hybridMultilevel"/>
    <w:tmpl w:val="CF3A6CD4"/>
    <w:lvl w:ilvl="0" w:tplc="0419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6" w15:restartNumberingAfterBreak="0">
    <w:nsid w:val="73666485"/>
    <w:multiLevelType w:val="hybridMultilevel"/>
    <w:tmpl w:val="206E96D0"/>
    <w:lvl w:ilvl="0" w:tplc="041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7" w15:restartNumberingAfterBreak="0">
    <w:nsid w:val="74442033"/>
    <w:multiLevelType w:val="hybridMultilevel"/>
    <w:tmpl w:val="03FC4B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 w15:restartNumberingAfterBreak="0">
    <w:nsid w:val="747A4F30"/>
    <w:multiLevelType w:val="hybridMultilevel"/>
    <w:tmpl w:val="42CCFEB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7ACF1F6A"/>
    <w:multiLevelType w:val="hybridMultilevel"/>
    <w:tmpl w:val="AA2018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7"/>
  </w:num>
  <w:num w:numId="5">
    <w:abstractNumId w:val="18"/>
  </w:num>
  <w:num w:numId="6">
    <w:abstractNumId w:val="16"/>
  </w:num>
  <w:num w:numId="7">
    <w:abstractNumId w:val="14"/>
  </w:num>
  <w:num w:numId="8">
    <w:abstractNumId w:val="2"/>
  </w:num>
  <w:num w:numId="9">
    <w:abstractNumId w:val="4"/>
  </w:num>
  <w:num w:numId="10">
    <w:abstractNumId w:val="0"/>
  </w:num>
  <w:num w:numId="11">
    <w:abstractNumId w:val="12"/>
  </w:num>
  <w:num w:numId="12">
    <w:abstractNumId w:val="13"/>
  </w:num>
  <w:num w:numId="13">
    <w:abstractNumId w:val="3"/>
  </w:num>
  <w:num w:numId="14">
    <w:abstractNumId w:val="10"/>
  </w:num>
  <w:num w:numId="15">
    <w:abstractNumId w:val="5"/>
  </w:num>
  <w:num w:numId="16">
    <w:abstractNumId w:val="17"/>
  </w:num>
  <w:num w:numId="17">
    <w:abstractNumId w:val="11"/>
  </w:num>
  <w:num w:numId="18">
    <w:abstractNumId w:val="8"/>
  </w:num>
  <w:num w:numId="19">
    <w:abstractNumId w:val="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D3"/>
    <w:rsid w:val="000011E1"/>
    <w:rsid w:val="00016ED7"/>
    <w:rsid w:val="0003163B"/>
    <w:rsid w:val="00035DB9"/>
    <w:rsid w:val="00036E39"/>
    <w:rsid w:val="0004655C"/>
    <w:rsid w:val="0005028A"/>
    <w:rsid w:val="00054547"/>
    <w:rsid w:val="00056842"/>
    <w:rsid w:val="00067C2C"/>
    <w:rsid w:val="000848F4"/>
    <w:rsid w:val="0008754F"/>
    <w:rsid w:val="00091265"/>
    <w:rsid w:val="000A0414"/>
    <w:rsid w:val="000B0E0A"/>
    <w:rsid w:val="000B1432"/>
    <w:rsid w:val="000B57F8"/>
    <w:rsid w:val="000C0989"/>
    <w:rsid w:val="000C0CDF"/>
    <w:rsid w:val="000C7195"/>
    <w:rsid w:val="000D7B75"/>
    <w:rsid w:val="000E0D71"/>
    <w:rsid w:val="000E4F1B"/>
    <w:rsid w:val="000E5366"/>
    <w:rsid w:val="000F1EF4"/>
    <w:rsid w:val="000F3E77"/>
    <w:rsid w:val="001040DA"/>
    <w:rsid w:val="00106A07"/>
    <w:rsid w:val="00107A6A"/>
    <w:rsid w:val="00124BA8"/>
    <w:rsid w:val="00132166"/>
    <w:rsid w:val="00132EE0"/>
    <w:rsid w:val="00142371"/>
    <w:rsid w:val="0014350D"/>
    <w:rsid w:val="00146DA0"/>
    <w:rsid w:val="00147BE5"/>
    <w:rsid w:val="00147FCE"/>
    <w:rsid w:val="0015020B"/>
    <w:rsid w:val="00150F8F"/>
    <w:rsid w:val="001608CA"/>
    <w:rsid w:val="00161FF9"/>
    <w:rsid w:val="0016268D"/>
    <w:rsid w:val="00163444"/>
    <w:rsid w:val="00165742"/>
    <w:rsid w:val="00173091"/>
    <w:rsid w:val="001744A6"/>
    <w:rsid w:val="00176582"/>
    <w:rsid w:val="0017706C"/>
    <w:rsid w:val="001919EB"/>
    <w:rsid w:val="001A115F"/>
    <w:rsid w:val="001A26BF"/>
    <w:rsid w:val="001A2C3A"/>
    <w:rsid w:val="001A5243"/>
    <w:rsid w:val="001B0AD9"/>
    <w:rsid w:val="001B26B6"/>
    <w:rsid w:val="001C5269"/>
    <w:rsid w:val="001C55D6"/>
    <w:rsid w:val="001D15A4"/>
    <w:rsid w:val="001D1CBF"/>
    <w:rsid w:val="001E742D"/>
    <w:rsid w:val="00202E77"/>
    <w:rsid w:val="0021266B"/>
    <w:rsid w:val="00222198"/>
    <w:rsid w:val="0022439D"/>
    <w:rsid w:val="002305BB"/>
    <w:rsid w:val="00230BCE"/>
    <w:rsid w:val="00236B6E"/>
    <w:rsid w:val="00240EFD"/>
    <w:rsid w:val="002461B4"/>
    <w:rsid w:val="002526A8"/>
    <w:rsid w:val="00253DD9"/>
    <w:rsid w:val="0025529E"/>
    <w:rsid w:val="002557B5"/>
    <w:rsid w:val="00255807"/>
    <w:rsid w:val="00256ECE"/>
    <w:rsid w:val="002652D8"/>
    <w:rsid w:val="00266E63"/>
    <w:rsid w:val="00267BDA"/>
    <w:rsid w:val="00270632"/>
    <w:rsid w:val="00270D3E"/>
    <w:rsid w:val="00276E7C"/>
    <w:rsid w:val="0028547B"/>
    <w:rsid w:val="00293521"/>
    <w:rsid w:val="00295CB1"/>
    <w:rsid w:val="002A1847"/>
    <w:rsid w:val="002B0BF5"/>
    <w:rsid w:val="002C0B1D"/>
    <w:rsid w:val="002C101C"/>
    <w:rsid w:val="002C7FEA"/>
    <w:rsid w:val="002D0C3A"/>
    <w:rsid w:val="002D1759"/>
    <w:rsid w:val="002D2247"/>
    <w:rsid w:val="002D3900"/>
    <w:rsid w:val="002D65BF"/>
    <w:rsid w:val="002E0837"/>
    <w:rsid w:val="002E0D3E"/>
    <w:rsid w:val="002E4B4E"/>
    <w:rsid w:val="002E5CE4"/>
    <w:rsid w:val="002E5FF6"/>
    <w:rsid w:val="0030239E"/>
    <w:rsid w:val="00313C22"/>
    <w:rsid w:val="003167F4"/>
    <w:rsid w:val="00320F08"/>
    <w:rsid w:val="00324606"/>
    <w:rsid w:val="003334ED"/>
    <w:rsid w:val="00333838"/>
    <w:rsid w:val="003368E4"/>
    <w:rsid w:val="00342A11"/>
    <w:rsid w:val="00343002"/>
    <w:rsid w:val="00345AAE"/>
    <w:rsid w:val="00347D2A"/>
    <w:rsid w:val="003544A6"/>
    <w:rsid w:val="00355E7E"/>
    <w:rsid w:val="00356F2E"/>
    <w:rsid w:val="0035744E"/>
    <w:rsid w:val="0036160A"/>
    <w:rsid w:val="00374ADA"/>
    <w:rsid w:val="00387702"/>
    <w:rsid w:val="0039144A"/>
    <w:rsid w:val="00391AE0"/>
    <w:rsid w:val="0039688F"/>
    <w:rsid w:val="00397FA1"/>
    <w:rsid w:val="003A0AC1"/>
    <w:rsid w:val="003B2F70"/>
    <w:rsid w:val="003C2CD7"/>
    <w:rsid w:val="003C366B"/>
    <w:rsid w:val="003C4FF2"/>
    <w:rsid w:val="003D1460"/>
    <w:rsid w:val="003D78B9"/>
    <w:rsid w:val="003E224E"/>
    <w:rsid w:val="003F4F1E"/>
    <w:rsid w:val="0041223F"/>
    <w:rsid w:val="0041252A"/>
    <w:rsid w:val="0041425B"/>
    <w:rsid w:val="004148D5"/>
    <w:rsid w:val="00417A90"/>
    <w:rsid w:val="00417C9C"/>
    <w:rsid w:val="004220E1"/>
    <w:rsid w:val="00422E7D"/>
    <w:rsid w:val="004401B5"/>
    <w:rsid w:val="00442051"/>
    <w:rsid w:val="004438E7"/>
    <w:rsid w:val="0045088A"/>
    <w:rsid w:val="004523C4"/>
    <w:rsid w:val="00455690"/>
    <w:rsid w:val="00467BB7"/>
    <w:rsid w:val="0047435A"/>
    <w:rsid w:val="004754ED"/>
    <w:rsid w:val="00475E5E"/>
    <w:rsid w:val="00483AB1"/>
    <w:rsid w:val="0049357F"/>
    <w:rsid w:val="0049409E"/>
    <w:rsid w:val="00497875"/>
    <w:rsid w:val="004A068D"/>
    <w:rsid w:val="004A1C05"/>
    <w:rsid w:val="004A55C3"/>
    <w:rsid w:val="004B0359"/>
    <w:rsid w:val="004B6E96"/>
    <w:rsid w:val="004C061C"/>
    <w:rsid w:val="004C5021"/>
    <w:rsid w:val="004D55B3"/>
    <w:rsid w:val="004D5B95"/>
    <w:rsid w:val="004D6C68"/>
    <w:rsid w:val="004E100D"/>
    <w:rsid w:val="004E4ABF"/>
    <w:rsid w:val="004F4F03"/>
    <w:rsid w:val="00500366"/>
    <w:rsid w:val="00501755"/>
    <w:rsid w:val="00501805"/>
    <w:rsid w:val="005049B3"/>
    <w:rsid w:val="00513011"/>
    <w:rsid w:val="00517F1F"/>
    <w:rsid w:val="00520376"/>
    <w:rsid w:val="00533D43"/>
    <w:rsid w:val="005343FC"/>
    <w:rsid w:val="005470EC"/>
    <w:rsid w:val="00565F55"/>
    <w:rsid w:val="00567437"/>
    <w:rsid w:val="00573451"/>
    <w:rsid w:val="00577E19"/>
    <w:rsid w:val="00580FBE"/>
    <w:rsid w:val="005878E4"/>
    <w:rsid w:val="00590385"/>
    <w:rsid w:val="0059255B"/>
    <w:rsid w:val="005A049B"/>
    <w:rsid w:val="005A2750"/>
    <w:rsid w:val="005A4B3F"/>
    <w:rsid w:val="005B1FDE"/>
    <w:rsid w:val="005B2A78"/>
    <w:rsid w:val="005B3948"/>
    <w:rsid w:val="005B4D07"/>
    <w:rsid w:val="005B5BE4"/>
    <w:rsid w:val="005B6FB0"/>
    <w:rsid w:val="005B7623"/>
    <w:rsid w:val="005C153C"/>
    <w:rsid w:val="005C7F51"/>
    <w:rsid w:val="005D6A2F"/>
    <w:rsid w:val="005E3E42"/>
    <w:rsid w:val="005E5BAB"/>
    <w:rsid w:val="005E7093"/>
    <w:rsid w:val="005F1CBB"/>
    <w:rsid w:val="005F7ACD"/>
    <w:rsid w:val="0060283A"/>
    <w:rsid w:val="006029C6"/>
    <w:rsid w:val="0060399F"/>
    <w:rsid w:val="006148CB"/>
    <w:rsid w:val="00622DE7"/>
    <w:rsid w:val="006236D9"/>
    <w:rsid w:val="00625B66"/>
    <w:rsid w:val="0062797A"/>
    <w:rsid w:val="00633EC3"/>
    <w:rsid w:val="00635F82"/>
    <w:rsid w:val="00640E98"/>
    <w:rsid w:val="00643578"/>
    <w:rsid w:val="00644808"/>
    <w:rsid w:val="00646BD6"/>
    <w:rsid w:val="006471E2"/>
    <w:rsid w:val="00647AC1"/>
    <w:rsid w:val="006525C6"/>
    <w:rsid w:val="0065703E"/>
    <w:rsid w:val="00657540"/>
    <w:rsid w:val="00662300"/>
    <w:rsid w:val="00675380"/>
    <w:rsid w:val="006761DC"/>
    <w:rsid w:val="00683F19"/>
    <w:rsid w:val="006957CE"/>
    <w:rsid w:val="006A448B"/>
    <w:rsid w:val="006A6B64"/>
    <w:rsid w:val="006B2FAC"/>
    <w:rsid w:val="006B33E7"/>
    <w:rsid w:val="006B6E0B"/>
    <w:rsid w:val="006B7EBC"/>
    <w:rsid w:val="006C294C"/>
    <w:rsid w:val="006C5BB9"/>
    <w:rsid w:val="006D0E2F"/>
    <w:rsid w:val="006D13DB"/>
    <w:rsid w:val="006D6E28"/>
    <w:rsid w:val="006E445F"/>
    <w:rsid w:val="006F37D3"/>
    <w:rsid w:val="006F4C1A"/>
    <w:rsid w:val="0070346B"/>
    <w:rsid w:val="00706799"/>
    <w:rsid w:val="00707D63"/>
    <w:rsid w:val="00707F22"/>
    <w:rsid w:val="00716F08"/>
    <w:rsid w:val="00717B41"/>
    <w:rsid w:val="00717D20"/>
    <w:rsid w:val="00720CCD"/>
    <w:rsid w:val="0072613B"/>
    <w:rsid w:val="00740411"/>
    <w:rsid w:val="007405C2"/>
    <w:rsid w:val="00743951"/>
    <w:rsid w:val="00752C22"/>
    <w:rsid w:val="007613AB"/>
    <w:rsid w:val="00764B7A"/>
    <w:rsid w:val="00774032"/>
    <w:rsid w:val="0077463B"/>
    <w:rsid w:val="0077529F"/>
    <w:rsid w:val="00784D11"/>
    <w:rsid w:val="00785DF2"/>
    <w:rsid w:val="00785E6F"/>
    <w:rsid w:val="00786C5D"/>
    <w:rsid w:val="00787EFB"/>
    <w:rsid w:val="007964F5"/>
    <w:rsid w:val="007A576C"/>
    <w:rsid w:val="007A793C"/>
    <w:rsid w:val="007B1FE0"/>
    <w:rsid w:val="007C14E8"/>
    <w:rsid w:val="007C184B"/>
    <w:rsid w:val="007D6207"/>
    <w:rsid w:val="007D6307"/>
    <w:rsid w:val="007D7E06"/>
    <w:rsid w:val="007E2167"/>
    <w:rsid w:val="007E793D"/>
    <w:rsid w:val="007E7B6C"/>
    <w:rsid w:val="007F135E"/>
    <w:rsid w:val="007F4A53"/>
    <w:rsid w:val="007F5EF2"/>
    <w:rsid w:val="007F6360"/>
    <w:rsid w:val="007F684A"/>
    <w:rsid w:val="00800954"/>
    <w:rsid w:val="008019B3"/>
    <w:rsid w:val="008126CF"/>
    <w:rsid w:val="008136C1"/>
    <w:rsid w:val="00814C73"/>
    <w:rsid w:val="00816166"/>
    <w:rsid w:val="00822E15"/>
    <w:rsid w:val="00837682"/>
    <w:rsid w:val="008409B3"/>
    <w:rsid w:val="00842524"/>
    <w:rsid w:val="00854A0A"/>
    <w:rsid w:val="00857133"/>
    <w:rsid w:val="00873D89"/>
    <w:rsid w:val="00875F07"/>
    <w:rsid w:val="0088048A"/>
    <w:rsid w:val="008924D6"/>
    <w:rsid w:val="008936AA"/>
    <w:rsid w:val="008967EB"/>
    <w:rsid w:val="008A0562"/>
    <w:rsid w:val="008A6C16"/>
    <w:rsid w:val="008B236B"/>
    <w:rsid w:val="008B7DEE"/>
    <w:rsid w:val="008C031B"/>
    <w:rsid w:val="008C0F52"/>
    <w:rsid w:val="008C5532"/>
    <w:rsid w:val="008C5537"/>
    <w:rsid w:val="008C62DB"/>
    <w:rsid w:val="008D156E"/>
    <w:rsid w:val="008E242F"/>
    <w:rsid w:val="008E5689"/>
    <w:rsid w:val="008F1152"/>
    <w:rsid w:val="008F15A3"/>
    <w:rsid w:val="008F5AF3"/>
    <w:rsid w:val="008F777A"/>
    <w:rsid w:val="0090636C"/>
    <w:rsid w:val="009105F3"/>
    <w:rsid w:val="00910DC1"/>
    <w:rsid w:val="00911360"/>
    <w:rsid w:val="00922EB0"/>
    <w:rsid w:val="00924539"/>
    <w:rsid w:val="00934927"/>
    <w:rsid w:val="00934E44"/>
    <w:rsid w:val="009424B6"/>
    <w:rsid w:val="009544CB"/>
    <w:rsid w:val="00964B74"/>
    <w:rsid w:val="00970230"/>
    <w:rsid w:val="00972940"/>
    <w:rsid w:val="00984DFB"/>
    <w:rsid w:val="0098510B"/>
    <w:rsid w:val="009864EB"/>
    <w:rsid w:val="00996D9A"/>
    <w:rsid w:val="009A1A59"/>
    <w:rsid w:val="009B7164"/>
    <w:rsid w:val="009D6B04"/>
    <w:rsid w:val="00A01BC5"/>
    <w:rsid w:val="00A15E2D"/>
    <w:rsid w:val="00A174BE"/>
    <w:rsid w:val="00A20FD8"/>
    <w:rsid w:val="00A2607C"/>
    <w:rsid w:val="00A354EC"/>
    <w:rsid w:val="00A35A72"/>
    <w:rsid w:val="00A40D18"/>
    <w:rsid w:val="00A454D3"/>
    <w:rsid w:val="00A50693"/>
    <w:rsid w:val="00A52D23"/>
    <w:rsid w:val="00A56209"/>
    <w:rsid w:val="00A56AC3"/>
    <w:rsid w:val="00A641DE"/>
    <w:rsid w:val="00A64AB0"/>
    <w:rsid w:val="00A73572"/>
    <w:rsid w:val="00A8735B"/>
    <w:rsid w:val="00AB2EF4"/>
    <w:rsid w:val="00AB6AFE"/>
    <w:rsid w:val="00AB7ACE"/>
    <w:rsid w:val="00AC120C"/>
    <w:rsid w:val="00AC1E14"/>
    <w:rsid w:val="00AC5A46"/>
    <w:rsid w:val="00AC6E40"/>
    <w:rsid w:val="00AC70D8"/>
    <w:rsid w:val="00AC77D7"/>
    <w:rsid w:val="00AD6B77"/>
    <w:rsid w:val="00AE0A6F"/>
    <w:rsid w:val="00AE169A"/>
    <w:rsid w:val="00AE53E0"/>
    <w:rsid w:val="00AE678E"/>
    <w:rsid w:val="00B02348"/>
    <w:rsid w:val="00B12DDE"/>
    <w:rsid w:val="00B155F9"/>
    <w:rsid w:val="00B429D2"/>
    <w:rsid w:val="00B45C51"/>
    <w:rsid w:val="00B467DF"/>
    <w:rsid w:val="00B549B1"/>
    <w:rsid w:val="00B615B1"/>
    <w:rsid w:val="00B83285"/>
    <w:rsid w:val="00B834E2"/>
    <w:rsid w:val="00B9029B"/>
    <w:rsid w:val="00B93375"/>
    <w:rsid w:val="00BA348E"/>
    <w:rsid w:val="00BA51DA"/>
    <w:rsid w:val="00BB1956"/>
    <w:rsid w:val="00BB21CA"/>
    <w:rsid w:val="00BC29C5"/>
    <w:rsid w:val="00BC44D6"/>
    <w:rsid w:val="00BD1EC7"/>
    <w:rsid w:val="00BD269A"/>
    <w:rsid w:val="00BE3AFF"/>
    <w:rsid w:val="00BE49F8"/>
    <w:rsid w:val="00C0421C"/>
    <w:rsid w:val="00C046A6"/>
    <w:rsid w:val="00C1296F"/>
    <w:rsid w:val="00C17254"/>
    <w:rsid w:val="00C20271"/>
    <w:rsid w:val="00C20EA7"/>
    <w:rsid w:val="00C30167"/>
    <w:rsid w:val="00C30C62"/>
    <w:rsid w:val="00C50C25"/>
    <w:rsid w:val="00C623CD"/>
    <w:rsid w:val="00C62749"/>
    <w:rsid w:val="00C70DBA"/>
    <w:rsid w:val="00C772BD"/>
    <w:rsid w:val="00C812A9"/>
    <w:rsid w:val="00C8152E"/>
    <w:rsid w:val="00C84C8E"/>
    <w:rsid w:val="00C873F7"/>
    <w:rsid w:val="00C87628"/>
    <w:rsid w:val="00C906BB"/>
    <w:rsid w:val="00C956A9"/>
    <w:rsid w:val="00CA16A0"/>
    <w:rsid w:val="00CA5CFE"/>
    <w:rsid w:val="00CA65FB"/>
    <w:rsid w:val="00CB2361"/>
    <w:rsid w:val="00CB4036"/>
    <w:rsid w:val="00CC1959"/>
    <w:rsid w:val="00CD3BB2"/>
    <w:rsid w:val="00CE1472"/>
    <w:rsid w:val="00CE1F72"/>
    <w:rsid w:val="00CE2193"/>
    <w:rsid w:val="00CE479E"/>
    <w:rsid w:val="00CF0787"/>
    <w:rsid w:val="00D06025"/>
    <w:rsid w:val="00D16683"/>
    <w:rsid w:val="00D16FBB"/>
    <w:rsid w:val="00D20D45"/>
    <w:rsid w:val="00D232C1"/>
    <w:rsid w:val="00D30370"/>
    <w:rsid w:val="00D30BFA"/>
    <w:rsid w:val="00D30EBF"/>
    <w:rsid w:val="00D348AD"/>
    <w:rsid w:val="00D35E64"/>
    <w:rsid w:val="00D446E6"/>
    <w:rsid w:val="00D44705"/>
    <w:rsid w:val="00D4762F"/>
    <w:rsid w:val="00D51500"/>
    <w:rsid w:val="00D519F3"/>
    <w:rsid w:val="00D5470D"/>
    <w:rsid w:val="00D554D7"/>
    <w:rsid w:val="00D62600"/>
    <w:rsid w:val="00D6460F"/>
    <w:rsid w:val="00D707FD"/>
    <w:rsid w:val="00D71A0D"/>
    <w:rsid w:val="00D7761D"/>
    <w:rsid w:val="00D852F3"/>
    <w:rsid w:val="00D87AE3"/>
    <w:rsid w:val="00D95BD8"/>
    <w:rsid w:val="00D97FD3"/>
    <w:rsid w:val="00DA3462"/>
    <w:rsid w:val="00DB1927"/>
    <w:rsid w:val="00DB5297"/>
    <w:rsid w:val="00DB52AA"/>
    <w:rsid w:val="00DC0DDD"/>
    <w:rsid w:val="00DC19F5"/>
    <w:rsid w:val="00DC384F"/>
    <w:rsid w:val="00DC4F37"/>
    <w:rsid w:val="00DD15C2"/>
    <w:rsid w:val="00DE216F"/>
    <w:rsid w:val="00DE3707"/>
    <w:rsid w:val="00DE5D96"/>
    <w:rsid w:val="00E0287F"/>
    <w:rsid w:val="00E17AE7"/>
    <w:rsid w:val="00E21919"/>
    <w:rsid w:val="00E24289"/>
    <w:rsid w:val="00E30D84"/>
    <w:rsid w:val="00E31211"/>
    <w:rsid w:val="00E329DD"/>
    <w:rsid w:val="00E334CE"/>
    <w:rsid w:val="00E4215D"/>
    <w:rsid w:val="00E423E6"/>
    <w:rsid w:val="00E42C11"/>
    <w:rsid w:val="00E62169"/>
    <w:rsid w:val="00E746AE"/>
    <w:rsid w:val="00E76B96"/>
    <w:rsid w:val="00E80186"/>
    <w:rsid w:val="00E8490A"/>
    <w:rsid w:val="00E91A85"/>
    <w:rsid w:val="00E96568"/>
    <w:rsid w:val="00EA1BC5"/>
    <w:rsid w:val="00EB4DE0"/>
    <w:rsid w:val="00EC343E"/>
    <w:rsid w:val="00EC6BE6"/>
    <w:rsid w:val="00EC6D75"/>
    <w:rsid w:val="00ED5161"/>
    <w:rsid w:val="00ED7608"/>
    <w:rsid w:val="00EE0210"/>
    <w:rsid w:val="00EE0A10"/>
    <w:rsid w:val="00EE1B73"/>
    <w:rsid w:val="00EE6201"/>
    <w:rsid w:val="00EF65B2"/>
    <w:rsid w:val="00EF78F4"/>
    <w:rsid w:val="00F01DCF"/>
    <w:rsid w:val="00F0543B"/>
    <w:rsid w:val="00F075C0"/>
    <w:rsid w:val="00F1097D"/>
    <w:rsid w:val="00F115FE"/>
    <w:rsid w:val="00F2048B"/>
    <w:rsid w:val="00F2147D"/>
    <w:rsid w:val="00F35AD6"/>
    <w:rsid w:val="00F35F60"/>
    <w:rsid w:val="00F42D88"/>
    <w:rsid w:val="00F465AD"/>
    <w:rsid w:val="00F466EE"/>
    <w:rsid w:val="00F50DF6"/>
    <w:rsid w:val="00F60B2A"/>
    <w:rsid w:val="00F630DE"/>
    <w:rsid w:val="00F742BC"/>
    <w:rsid w:val="00F8321D"/>
    <w:rsid w:val="00F845F3"/>
    <w:rsid w:val="00F84DDB"/>
    <w:rsid w:val="00F90C7E"/>
    <w:rsid w:val="00F91508"/>
    <w:rsid w:val="00F91736"/>
    <w:rsid w:val="00F9364F"/>
    <w:rsid w:val="00F95D4C"/>
    <w:rsid w:val="00F96D29"/>
    <w:rsid w:val="00FA2D6F"/>
    <w:rsid w:val="00FB0B8A"/>
    <w:rsid w:val="00FB45B5"/>
    <w:rsid w:val="00FC0A44"/>
    <w:rsid w:val="00FC330E"/>
    <w:rsid w:val="00FC7E54"/>
    <w:rsid w:val="00FD2D85"/>
    <w:rsid w:val="00FD7E14"/>
    <w:rsid w:val="00FE053F"/>
    <w:rsid w:val="00FE4446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B303"/>
  <w15:docId w15:val="{59F8D4FF-9E99-4D8B-8BF9-BDC064B9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4D3"/>
  </w:style>
  <w:style w:type="paragraph" w:styleId="1">
    <w:name w:val="heading 1"/>
    <w:basedOn w:val="a"/>
    <w:next w:val="a"/>
    <w:link w:val="10"/>
    <w:qFormat/>
    <w:rsid w:val="00B45C51"/>
    <w:pPr>
      <w:keepNext/>
      <w:spacing w:after="0" w:line="240" w:lineRule="auto"/>
      <w:ind w:firstLine="8256"/>
      <w:jc w:val="center"/>
      <w:outlineLvl w:val="0"/>
    </w:pPr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45C51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B45C5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7D3"/>
    <w:pPr>
      <w:ind w:left="720"/>
      <w:contextualSpacing/>
    </w:pPr>
  </w:style>
  <w:style w:type="paragraph" w:customStyle="1" w:styleId="11">
    <w:name w:val="Абзац списка1"/>
    <w:basedOn w:val="a"/>
    <w:rsid w:val="00270D3E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uiPriority w:val="99"/>
    <w:unhideWhenUsed/>
    <w:rsid w:val="00786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6C5D"/>
  </w:style>
  <w:style w:type="paragraph" w:styleId="a6">
    <w:name w:val="footer"/>
    <w:basedOn w:val="a"/>
    <w:link w:val="a7"/>
    <w:uiPriority w:val="99"/>
    <w:unhideWhenUsed/>
    <w:rsid w:val="00786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6C5D"/>
  </w:style>
  <w:style w:type="character" w:styleId="a8">
    <w:name w:val="annotation reference"/>
    <w:basedOn w:val="a0"/>
    <w:uiPriority w:val="99"/>
    <w:semiHidden/>
    <w:unhideWhenUsed/>
    <w:rsid w:val="003D146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D146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D146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D146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D146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D1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D1460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422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76B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F9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96D29"/>
  </w:style>
  <w:style w:type="character" w:customStyle="1" w:styleId="10">
    <w:name w:val="Заголовок 1 Знак"/>
    <w:basedOn w:val="a0"/>
    <w:link w:val="1"/>
    <w:rsid w:val="00B45C51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45C51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B45C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45C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45C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1A26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78EAB3848AC364B18A3B653C25D6AB36ECA3F3F48E4BA7FD4DF96BB9C8C194663BF7A711F7AF2BC723E6679A36BA3B8CC4992FDD4F1A746DY2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915B080492A65F3A6B52EDC8894423D4A5FF9FC4617419ECC72BB887B38775ED7DBCE765ADC9E31YEUBP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15B080492A65F3A6B52EDC8894423D4A5FF9FC4617419ECC72BB887B38775ED7DBCE765ADC9E31YEU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109A7-4AE8-40B2-BC40-F524AD69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25</Pages>
  <Words>9084</Words>
  <Characters>51782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Ekaterina Tetushkina</dc:creator>
  <cp:lastModifiedBy>d06.gorsred01</cp:lastModifiedBy>
  <cp:revision>33</cp:revision>
  <cp:lastPrinted>2018-12-24T12:57:00Z</cp:lastPrinted>
  <dcterms:created xsi:type="dcterms:W3CDTF">2018-12-25T11:21:00Z</dcterms:created>
  <dcterms:modified xsi:type="dcterms:W3CDTF">2018-12-26T11:05:00Z</dcterms:modified>
</cp:coreProperties>
</file>